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BEE9C" w14:textId="68A008D9" w:rsidR="00FD6AF9" w:rsidRDefault="00D431E8" w:rsidP="009C03F1">
      <w:r>
        <w:rPr>
          <w:noProof/>
          <w:lang w:eastAsia="en-AU"/>
        </w:rPr>
        <mc:AlternateContent>
          <mc:Choice Requires="wpg">
            <w:drawing>
              <wp:anchor distT="0" distB="0" distL="114300" distR="114300" simplePos="0" relativeHeight="251655680" behindDoc="0" locked="0" layoutInCell="1" allowOverlap="1" wp14:anchorId="6FFEBA22" wp14:editId="2A755B7F">
                <wp:simplePos x="0" y="0"/>
                <wp:positionH relativeFrom="column">
                  <wp:posOffset>1054249</wp:posOffset>
                </wp:positionH>
                <wp:positionV relativeFrom="paragraph">
                  <wp:posOffset>0</wp:posOffset>
                </wp:positionV>
                <wp:extent cx="5260452" cy="4572000"/>
                <wp:effectExtent l="0" t="0" r="0" b="0"/>
                <wp:wrapNone/>
                <wp:docPr id="398426186" name="Group 23"/>
                <wp:cNvGraphicFramePr/>
                <a:graphic xmlns:a="http://schemas.openxmlformats.org/drawingml/2006/main">
                  <a:graphicData uri="http://schemas.microsoft.com/office/word/2010/wordprocessingGroup">
                    <wpg:wgp>
                      <wpg:cNvGrpSpPr/>
                      <wpg:grpSpPr>
                        <a:xfrm>
                          <a:off x="0" y="0"/>
                          <a:ext cx="5260452" cy="4572000"/>
                          <a:chOff x="0" y="0"/>
                          <a:chExt cx="5260452" cy="4572000"/>
                        </a:xfrm>
                      </wpg:grpSpPr>
                      <wps:wsp>
                        <wps:cNvPr id="2" name="Text Box 2"/>
                        <wps:cNvSpPr/>
                        <wps:spPr>
                          <a:xfrm>
                            <a:off x="0" y="3022899"/>
                            <a:ext cx="5253990" cy="1549101"/>
                          </a:xfrm>
                          <a:prstGeom prst="rect">
                            <a:avLst/>
                          </a:prstGeom>
                          <a:noFill/>
                          <a:ln w="6350">
                            <a:noFill/>
                          </a:ln>
                        </wps:spPr>
                        <wps:txbx>
                          <w:txbxContent>
                            <w:p w14:paraId="2B9EF0B9" w14:textId="77777777" w:rsidR="00300803" w:rsidRPr="00FD136E" w:rsidRDefault="0022772B" w:rsidP="00300803">
                              <w:pPr>
                                <w:jc w:val="right"/>
                                <w:rPr>
                                  <w:b/>
                                  <w:bCs/>
                                  <w:color w:val="1D6D91" w:themeColor="accent1"/>
                                  <w:sz w:val="36"/>
                                  <w:szCs w:val="36"/>
                                </w:rPr>
                              </w:pPr>
                              <w:r w:rsidRPr="00FD136E">
                                <w:rPr>
                                  <w:b/>
                                  <w:bCs/>
                                  <w:color w:val="1D6D91" w:themeColor="accent1"/>
                                  <w:sz w:val="36"/>
                                  <w:szCs w:val="36"/>
                                </w:rPr>
                                <w:t xml:space="preserve">CLIMATE CHANGE </w:t>
                              </w:r>
                              <w:r w:rsidR="001D4716" w:rsidRPr="00FD136E">
                                <w:rPr>
                                  <w:b/>
                                  <w:bCs/>
                                  <w:color w:val="1D6D91" w:themeColor="accent1"/>
                                  <w:sz w:val="36"/>
                                  <w:szCs w:val="36"/>
                                </w:rPr>
                                <w:t>AUTHORITY</w:t>
                              </w:r>
                            </w:p>
                            <w:p w14:paraId="1513BA41" w14:textId="77777777" w:rsidR="00283331" w:rsidRPr="00FD136E" w:rsidRDefault="0022772B" w:rsidP="00300803">
                              <w:pPr>
                                <w:jc w:val="right"/>
                                <w:rPr>
                                  <w:b/>
                                  <w:bCs/>
                                  <w:color w:val="1D6D91" w:themeColor="accent1"/>
                                  <w:sz w:val="56"/>
                                  <w:szCs w:val="56"/>
                                </w:rPr>
                              </w:pPr>
                              <w:r w:rsidRPr="00FD136E">
                                <w:rPr>
                                  <w:b/>
                                  <w:bCs/>
                                  <w:color w:val="1D6D91" w:themeColor="accent1"/>
                                  <w:sz w:val="56"/>
                                  <w:szCs w:val="56"/>
                                </w:rPr>
                                <w:t>CORPORATE PLAN 202</w:t>
                              </w:r>
                              <w:r w:rsidR="00DA192D" w:rsidRPr="00FD136E">
                                <w:rPr>
                                  <w:b/>
                                  <w:bCs/>
                                  <w:color w:val="1D6D91" w:themeColor="accent1"/>
                                  <w:sz w:val="56"/>
                                  <w:szCs w:val="56"/>
                                </w:rPr>
                                <w:t>6</w:t>
                              </w:r>
                              <w:r w:rsidR="008057D4" w:rsidRPr="00FD136E">
                                <w:rPr>
                                  <w:b/>
                                  <w:bCs/>
                                  <w:color w:val="1D6D91" w:themeColor="accent1"/>
                                  <w:sz w:val="56"/>
                                  <w:szCs w:val="56"/>
                                </w:rPr>
                                <w:t>–</w:t>
                              </w:r>
                              <w:r w:rsidRPr="00FD136E">
                                <w:rPr>
                                  <w:b/>
                                  <w:bCs/>
                                  <w:color w:val="1D6D91" w:themeColor="accent1"/>
                                  <w:sz w:val="56"/>
                                  <w:szCs w:val="56"/>
                                </w:rPr>
                                <w:t>2</w:t>
                              </w:r>
                              <w:r w:rsidR="00766B6E" w:rsidRPr="00FD136E">
                                <w:rPr>
                                  <w:b/>
                                  <w:bCs/>
                                  <w:color w:val="1D6D91" w:themeColor="accent1"/>
                                  <w:sz w:val="56"/>
                                  <w:szCs w:val="56"/>
                                </w:rPr>
                                <w:t>7</w:t>
                              </w:r>
                            </w:p>
                            <w:p w14:paraId="30DCFC6C" w14:textId="77777777" w:rsidR="00283331" w:rsidRPr="00FD136E" w:rsidRDefault="0022772B" w:rsidP="00300803">
                              <w:pPr>
                                <w:jc w:val="right"/>
                                <w:rPr>
                                  <w:b/>
                                  <w:bCs/>
                                  <w:color w:val="1D6D91" w:themeColor="accent1"/>
                                  <w:sz w:val="36"/>
                                  <w:szCs w:val="36"/>
                                </w:rPr>
                              </w:pPr>
                              <w:r w:rsidRPr="00FD136E">
                                <w:rPr>
                                  <w:b/>
                                  <w:bCs/>
                                  <w:color w:val="1D6D91" w:themeColor="accent1"/>
                                  <w:sz w:val="36"/>
                                  <w:szCs w:val="36"/>
                                </w:rPr>
                                <w:t>AUGUST 202</w:t>
                              </w:r>
                              <w:r w:rsidR="00766B6E" w:rsidRPr="00FD136E">
                                <w:rPr>
                                  <w:b/>
                                  <w:bCs/>
                                  <w:color w:val="1D6D91" w:themeColor="accent1"/>
                                  <w:sz w:val="36"/>
                                  <w:szCs w:val="36"/>
                                </w:rPr>
                                <w:t>6</w:t>
                              </w:r>
                            </w:p>
                            <w:p w14:paraId="28CC868A" w14:textId="77777777" w:rsidR="00283331" w:rsidRPr="00281547" w:rsidRDefault="0022772B" w:rsidP="009C03F1">
                              <w:r w:rsidRPr="00281547">
                                <w:t> </w:t>
                              </w:r>
                            </w:p>
                          </w:txbxContent>
                        </wps:txbx>
                        <wps:bodyPr spcFirstLastPara="0" wrap="square" lIns="0" tIns="0" rIns="0" bIns="0" anchor="t">
                          <a:noAutofit/>
                        </wps:bodyPr>
                      </wps:wsp>
                      <pic:pic xmlns:pic="http://schemas.openxmlformats.org/drawingml/2006/picture">
                        <pic:nvPicPr>
                          <pic:cNvPr id="1957898649" name="Picture 1957898649" descr="Climate Change Authority Report cover image"/>
                          <pic:cNvPicPr>
                            <a:picLocks noChangeAspect="1"/>
                          </pic:cNvPicPr>
                        </pic:nvPicPr>
                        <pic:blipFill rotWithShape="1">
                          <a:blip r:embed="rId12" cstate="print">
                            <a:extLst>
                              <a:ext uri="{28A0092B-C50C-407E-A947-70E740481C1C}">
                                <a14:useLocalDpi xmlns:a14="http://schemas.microsoft.com/office/drawing/2010/main" val="0"/>
                              </a:ext>
                            </a:extLst>
                          </a:blip>
                          <a:srcRect l="22013" t="28406" r="42822" b="60317"/>
                          <a:stretch>
                            <a:fillRect/>
                          </a:stretch>
                        </pic:blipFill>
                        <pic:spPr bwMode="auto">
                          <a:xfrm>
                            <a:off x="3076687" y="0"/>
                            <a:ext cx="2183765" cy="9620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FFEBA22" id="Group 23" o:spid="_x0000_s1026" style="position:absolute;margin-left:83pt;margin-top:0;width:414.2pt;height:5in;z-index:251658242" coordsize="52604,45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qnjfVQMAAIUHAAAOAAAAZHJzL2Uyb0RvYy54bWykVVtv2zYYfR+w/0Do&#10;vdHFlmwJkYuuWYIC2Rb0gj1TFGURlUiOpCPn3++Qspzbhnbdg2VSJL/L4TlHl2+P40DuubFCyTpK&#10;L5KIcMlUK+S+jr58vn6zjYh1VLZ0UJLX0QO30dvdzz9dTrrimerV0HJDEETaatJ11Dunqzi2rOcj&#10;tRdKc4nFTpmROkzNPm4NnRB9HOIsSYp4UqbVRjFuLd5ezYvRLsTvOs7cH11nuSNDHaE2F54mPBv/&#10;jHeXtNobqnvBTmXQH6hipEIi6TnUFXWUHIx4FWoUzCirOnfB1BirrhOMhx7QTZq86ObGqIMOveyr&#10;aa/PMAHaFzj9cFj2+/2N0Z/0nQESk94DizDzvRw7M/p/VEmOAbKHM2T86AjDyzwrknWeRYRhbZ1v&#10;cCcnUFkP5F+dY/2v3zgZL4njZ+VMGgSxjxjY/4fBp55qHqC1FTC4M0S0dYQ+JB1B08++v1/UkWSe&#10;IT43Np1RspUFYP8K0SrJsm1Zztx6BCpflSUo6IFK83WZJqnfcW6XVtpYd8PVSPygjgzIGzhF72+t&#10;m7cuW3xuqa7FMOA9rQZJpjoqVnkSDpxXEHyQyOEbmEv2I3dsjqeuGtU+oHer2bVA0ltq3R01UAAK&#10;naCKOrJ/HajhERk+SEDuJbQMzDJolgGVrFcQ11y2VO8OTnUilO7zzslO5eAud5dasAq/E7ExenWp&#10;3zYAnHIHX+FsIuN3xRip+XrQb6BBTZ1oxCDcQ/AT4OeLkvd3gvkr9pNHfqRlvtmW22JdLkTBNp+d&#10;PF1puWVA4f0gYFqcvO+p3HMCMAAO8pCPXCsD+Sj4JsGePfdEWDLNecEGwW4V+2qJVHOEd1aDESBP&#10;oM3z7bGfPiu6GYT2/CBGuT+F6wPh/WHPF794wguFvvCSf4B89qkrxQ4jl242XsMHQKek7YW2ETEV&#10;HxsODZkPbQqWw/QdhKSNkG5WgjXsIxrwTpzB7FbBjbPtOilwGuaRbTPorwGPk1W6OZ1xhjvW+5o7&#10;NOPPz0Kwy0LofGl2RtEznTTTb6pFARQcDD2/cLNVsimK7SYirz0tS7erTZHPUi2LLMnyAPliTP9Z&#10;qV6DT/S6qNLf2azK0ASmQRvB64MxnL5L/mPydB52PX49d38DAAD//wMAUEsDBAoAAAAAAAAAIQCQ&#10;fx+696oGAPeqBgAUAAAAZHJzL21lZGlhL2ltYWdlMS5wbmeJUE5HDQoaCgAAAA1JSERSAAAF1QAA&#10;CAMIBgAAAEafqJQAAAABc1JHQgCuzhzpAAAABGdBTUEAALGPC/xhBQAAAAlwSFlzAAAh1QAAIdUB&#10;BJy0nQAA/6VJREFUeF7s/Qd0XGeanovuqgKYCYBBUquTOk32hDO2z5x7zrGXfeaMr6/XsX2v7bXs&#10;aTErdPeEnh5PBzGBOQeJyqIoijnnhFQIFBWowJxzDoqdlAhU1XvX9/97V+369q5CFQCCAPk+9jNV&#10;tWujAFKBaz36+vsdZ+g4UEopLc7o0HGIDRmD2JBxcIZVwhk2wT6a98YgOvQJOMPGwBkm98v1CYgO&#10;se87Q38OZ9hP4Twsj+PgjJqM3tNW4xu7TmJg4yX0a7yIfg2XMTB+EYPqLqC8/gL6NZ5Dv0Z5lNeX&#10;URG/iAH1l1BRf8HnubQDGs5jQMPZcBtPGyvqzxgHpj0V6qC4sv6E1XdtcP3ptIMaTtuvazgZcGD9&#10;CeOA+PH081zKPXmtP1aUFfGjxgF11oHxYzk8YhxQdzig9555P34wy4H1h3Jq3z/gcz8GNLyHgQ3v&#10;4Su1B3B/3SEMqD+EssYDqKjfj/L4PgysO4hB8UMYXHsQX9+5B3+6aSceq2/A2VQSt5BEEimkUhkJ&#10;IYQQQgghhBBy+5k1axYcHYoopZS2rhfV5bGwqF5ponpkyFgb1Yf8DM6wJ+AMHwfnR7PxwPM1+EbV&#10;KRPH+9SfT0f1gXEb1fu7Ub1vw3mUxS+hvO6CCeu5oroN6yFB3RfV5XlHRXV/XC8kqhdiIKK7pt8P&#10;Ceet6Y/quQ3G9LCwrqN6a2E9V1S/L34A97lRvbzBRnVjzX482HAYg3e+jd/b9Tr+Q91uLPnwE1wH&#10;0IJUVlQnhBBCCCGEEEJI58CoTiml7dDGcy+qu7Ya1UfDGfoLd1p9DJyhY+H89Dl8e81efL3mtIno&#10;/eovoKzhSjqae1G9f4O8Z6N6WTw7qg9ouGj0x3U7rW4n1r2p9EBgbzjri+rhcV2H87CoPrDuZNr0&#10;9QYb2HVYzxfXdUDPa0g0L8hARNcGQ3qoRUd1Hdj3u3H9gAnq5tEX1QfU7sODte/hO9Vv4c+31mLS&#10;yQs4DOBjAIkkkEwmGdUJIYQQQgghhJBOhlGdUkrbocRzG869oF7pm2D3orqE83EmqMuqmMx7T8AZ&#10;MR7O8AnoO3MNvr3tEL5aexaD6i9iYMNVs+JFwnl5/UUT072oLoFdrpuonjWlnnti3QvqWi+qD/Lp&#10;j+rpiXMdzUOiuv+eQqJ6rrAeCOf51LG8UN14Hlz70vr6F78Sx9sb1Qc07DfT6eUN3jUb1gfE92Nw&#10;zXv45s438SfbGjBsz7uo+zKJGwA+TQJISVTPhHVCCCGEEEIIIYR0DozqlFLaHr1o7kb17HA+Bs5w&#10;N6yn18W4e9i94D5yEpwfz8NXV+zG16uO4f66MxhQdx6D66+irFZiuueFdFA30Vwm1MWGi+ZaThvO&#10;Gcvqz2bpXdcT68HInlnlEmrdaQyKnwmEde95es96w8lQcwV2L5rr4K4NxPIClXCeP6prwwN7er96&#10;IJhnK1PoFfGDRjOR7upFdDOV3pBZDWPui+/HV2rfxh/sfA3/fksN1v36C1wC8BmAL1uAVBJIJFKM&#10;6oQQQgghhBBCSCfDqE4ppe0xHdXldY6o7oZ12aUefXgsSh4ejejDsgJmLJwRE9F70nJ8t+oYHqiT&#10;ye9zqKi1Ub287hL61182h5aWuUpENytefFE9b1h343kudUzPFdVzhvWQqB5q/YlAUNdRPSyut6aO&#10;5YUajOatGYzq/gNLTTjPM6UeFtXleeYeG9MHxTNRfVDte/jGztfw55uqMf3YWZwC8GsAzSmgpRlI&#10;JTipTgghhBBCCCGE3AkY1SmltD1mRfXsafRgVLcxXTR71YeNh/PYTHxlYRzfrLGrVMrj580BpAPq&#10;r5j1L3JYaf6ofimtrInJGBLYQyK7fz2MDuu54ro/sNugHmZIWFeR3R/adVjPFdg7av1LMJrnNrhv&#10;PeMgCeohE+z+9TA6qnth3T639w2KHzKHlcqjxPmKun14oOot/MG2OB7e/SbebAFuyoS6HFCaTKT/&#10;EPf2qTOqE0IIIYQQQgghnQejOqWUtsdWo3pmBYy8Nqtfhth1MM6ICXD+6Xl8b9NhDN5x1ERsCd8V&#10;DVdQHrc71fvWX8qK6l5YHxi3DqjPRPXswB4S1EOienlcDjDN7FzPF9UHN54xhkV1mVj3ptYH1581&#10;K18CIb0NUT1XXO+ISfVC1r/oiK6VoJ4vqnvT6zqqe0G9Im4PRZWYbqfUD2Fgnd2l/q0dr+Hf1+zG&#10;2k9vmbUvEtSb5YBS2fsij4kEozohhBBCCCGEEHIHYFSnlNL2KDHdDeqiF9Xl0cT2IRLURyM2ciyc&#10;h5+wQf1hcSycUVPQZ+4WfHPbcXyl8QL61p9Bv/oLZuVLRdMN82hs8EX13ZdR3nQZg+ov5YzqBU2s&#10;uwYPNNUGDzX1aw81DeqF9kBMb8X0DvbGU0Yd17U6smsDk+3erva0wZBenK0faGrer7dKSC+vk8B+&#10;2Lwe2HAcZbUS3/djQHyf2a3+QMNBfK3qTfzL7bsx98INHADwK9mlnkrilln/kkQKsvKFUZ0QQggh&#10;hBBCCLkTMKpTSml7DInqnvZ9O8keGfILs/IlJitfhk+AM3winJ8+j29vPISv1ZxFRc1p9Ks/j/LX&#10;rpjp9L6y/qXxqgnqXhw3h5U2XTLK6pdcUT07rgdDekdG9cwke3ZgLzSqy6Gm/oNN04YE9DB1RM9l&#10;WFQfUKcDeVv07VUPMR3XfUHdH9XLa4+ivO4Iyur3o6xhHwY07MeDdXvx+9saMWrvUTR+nsT7AD41&#10;U+optLg71U1QT95iVCeEEEIIIYQQQu4AjOqUUtoevajuxvN0VB9Sad+XSfXhY01ULxkur8faqP7o&#10;NJTP34zvVJ/BA3UXUVF7DmXxCyhr8KL6JfRvlL3qmf3p8jwT1S9jYN3lvFE9e2o9GNRtVM9ldlwf&#10;0HA+h8HI7oX1AfHTaUPDeQ7T0+qyQiYkpIepI7qn915YVM+vjufFmonqoZHdDe0S1StkWr3xAPrF&#10;30ZF/E18q+o1/Lsdu7Hmk2Zcdde+/DbVjC+QNFE9IdtfzCmlzUCSUZ0QQgghhBBCCOlsGNUppbQj&#10;9EV1e02ieiUcOZR0+FhEvag+dCycERPh/MOT+PrKt3D/jhOoqD1v1rn0rzuPPrUXzOGkfRvtPnUT&#10;x32HkpY1WmXvuoR1L5rrmB7U7mJva1TPHdiDUV1PrRvdifRC43qxUT1fWO/MqJ7Zt569/iUsqstr&#10;s1O96ZiZUh/UsBeDd9bjz7bXYerxyzgJ4Jcp083xRbIFnyNhptSTJqonATmw1EytM6oTQgghhBBC&#10;CCGdCaM6pZR2hN6BpelrlXCGudPqsv7l4Z+b9S92Sn0KnAlL8M1NB/FA3Xn0q72AstqLKK+7hH7x&#10;S+moLo8S0P070iWmyzS7t289+z0d0sO0cT0T2P3714PRPaf6wNOGM6hoDK6HyYR1e7DpgPhJoz+y&#10;51Liun/ivBB1TNdBPX3djec6tuc05LDTMCWS28NHtTakV9QeMmbi+lH0r9qPQfX78bWa1/EHO+rw&#10;Pxpfx7sAbsoedWnnSCGBpDGZTCIlo+rS0KW2M6oTQgghhBBCCCGdDqM6pZS2w/T+9EBUn2AdMh6R&#10;IWNRag4ofQLOiAlw/nYOyp/diW9sP4qB8QvoE79oorpMnksol5huwnq9N5WeCesD6q+YsC6rYeSe&#10;zM714qO6NfvzA/E8lwVG9czkuo3qnnoyPSyo+6N6MWFdGxbZTVCvOxaM57kMCej5zDe5nmXtIQyq&#10;OYDBO9/C7+x4DX+1qwErf/UZLgL4Qla9SDtHyh5MChlRdyfU3aDOqE4IIYQQQgghhHQ+jOqUUtoO&#10;A1E9fXCpG9UfHmeies9h3n2VcH72PL619l18teok+lSfQb+ma+kd6eX1bkzffRl9Gy741r1cMvvT&#10;B8WvmLDer+mKmWb3onownrfdoibXfWG9ovG8Ceu54rp/Yj1XXA8oMf02hPX0mpeQ4B5qSDjPp14L&#10;4zkofsQ4UNa/1B3GoJpDGLzrXXyr7gD+eHM95l34AMcAfOgeSmpNIZGS/9sMpFqMslLdRHVCCCGE&#10;EEIIIYR0OozqlFLaDtMHkw6VferupLpZ+xIyqS7vjZyEHlOW4/dqz+C+6lPoJ2F6z830pLpMocsK&#10;mPLXrpgDSSWoZ6bRL7t71N1J9ka7HkZH8fZabFS3Md2z9ag+qEF2pVtbi+sSvv1RvdiwPrhRvl9I&#10;VPd9lr4WGtdDwnlO48dRUXfMKK/1SpiBtUfTUb1857t4qPYgfndjE0btPYG3ksDH7uGkktWb3bgu&#10;U+rJ1C1AwrpcMXvV9R/phBBCCCGEEEII6QwY1SmltF1WmqheOuQJow3rvqg+dDScEaPhfP8X9v4f&#10;P4lvr3sPX6k6gfubrphgLoFcQrno7UoX/bvT5XlZwzVU1F9D//qrxn4N8mjDujZXKPcOIh3gW/+S&#10;/+tCQrqK6iasBw40PWPUcT1t42ljRcMpo55gby22m+Aua2J8k+y5grrfioYTafNG9AItrz9mHFB/&#10;xGquy9740yivP4kyWQHTeMI8yvepqD1qLK+xUX1w/VF8Y8vr+E8738Sq67/BNQCSzpNuTre71G1U&#10;t+tfJLGbRevp9S+EEEIIIYQQQgjpXBjVKaW0PbqHkdqo/gsV1SvhDB8LZ/gT9nHkBEQrl+BbW47g&#10;/tpz6F93Piui5/eqieoZb5jHtkR1CeqFRvXsQ01DbCWq54zrKqrniutZAT0krBe7HmZAY+6w3pa4&#10;7o/qZoe6F9TdqF5efxwVDXZyvazmCAbWHsPguKyfOYby6n34Wu0B/Nn2NzDl8CUcBfC57FFvkW3q&#10;LWhJfmmaubfpJWuvujmolFGdEEIIIYQQQgi5EzCqU0ppe3SjemzoE8b0tSHieLtnfcgTcEZWwnlk&#10;Ku5/MY5v7TqD++svoW/dxfQEun20eiFd1sDkjuqeVwJB3R/Hs1e5tGf/eo64HjiwNH9kD8R1V+99&#10;HdVFCdX6AFMd1f0ODonpranjuhfY9TUd372obtbUmJ/xdHpKXYK6eb9OgvtxDKg5igfqjps96rIW&#10;5iu1B/D7O97Af99zEDW3YKbUf5tMmTUvdlJdIrq/m6uozkl1QgghhBBCCCHkjsCoTiml7dGN6pmd&#10;6vJ6vA3qZp/6aDjDx5gpdefH8/G7W47ha1XnMKj+EsobbSgvb7xuntvX2WHdH9U9/VHdvNdwMe3t&#10;juqBuB4S1P1RvTwuwTx7cl0Hdb/+PetZulE9ENZDonoxk+uthfV8ZqK6Der31Z7GoFovqtv3vF3q&#10;99edwODqo7iv5jDuqz2IgXUH8a2qd/C/bajBoo8+cw8ntctdEmZCPWkOKDXNPB3OfStgGNQJIYQQ&#10;QgghhJA7BqM6pZS2S4noNqwbTWT3gvpYxOSAUplSf2wK+sxZj9+puYD7qy+gvO5SVhy3YT0Y18MD&#10;eyayyzS7Z/CeTHDvmLAejOyByfUCY7unjuqZuJ6tnlhPB/aQoJ5PmWL3256wbqO6nViXoJ6J6pkp&#10;9QF1h3G/vF93DIOqDmNQ1UF8NX4EX6l6B3+y/TX8fN9xE9TfB/CblI3oyaTsUgea/dPoJqC7U+qM&#10;6oQQQgghhBBCyB2FUZ1SStulG9WHuUE9HdXHmin16MNj7bV/XIBvb9iHr+46i8HxKyiPSxD3Vr8E&#10;o3q+uG4j+hVjIKK7pr+my0f184Gg7o/qgxvPpaO63rGenloPiecF2+6w7v4cblCX5xLZyxpsVB9U&#10;dwyDaw9jUM0RN64fwYM738Xvbn8d33/zMHYngBsAPpMDSpMJNDd/aY8pTdkDStPxXFq6G9XttDqj&#10;OiGEEEIIIYQQcqdgVKeU0nYY9Z57Qd2L6kNHm6ge+f4YOCOmoO+Mtfhe1SkMrj6HgY3eIaPX3QNH&#10;7etC4rqO5/6Anst89wdjeWEOqLe2GtfzqSK7DeyeNq57Ud2Gddm5nlGCdmDHerGGRPXCw7rEfQnp&#10;NqabvenuOpgys1P9JAbHj6Oi5iAG1B7CfQ3HzE71b2x+E/8+/jYWffgrXAbwaQpoSUpCT5p96olE&#10;swnqCe8g0vSBpDaoM6oTQgghhBBCCCF3FkZ1Silth6FRXabWh442RuXA0h/OwYOLd+PB7SdwX+MV&#10;E8371kko94J6JqrrHethYT1fMNfqe/XX61heqDqqtzWuh0+uZ6K6XgOjA3sgkhdrSFAvNK6br0+v&#10;fHH3qzccQVnDMZTVn0Z5/LQ9wLT+KAY2HEX/Xe/ia1X78Wfb38L/fO8Y9gH4tbTxVAJIJdH8+W/T&#10;+9QlqJtmHjKlnm7pjOqEEEIIIYQQQsgdgVGdUkrbqAT1yPefQMnwSjhDxsEZPgGREfJ8LCLDx8J5&#10;+BeIDJ+E2D8+i+9sOoQHqs5gUOM1lDVJNL+JAQ03zbS6f2I9M6kePrEejOyZGJ8+uFRFdX3Nuy6f&#10;UWHCepiXMKDxciCmF2tm5UwwqBcW1/NHdj29rqN54GBT9V46kIcEdS+q68Cefj9+CoPrzmCwfJas&#10;e2k6jPKmoyhvPI6KhlMmqpup9fhR9Ks7iAdq9uMPd+7Ff999ALs+S+AqgC/kT2IT1a0S2E0694K5&#10;b596CrJr3Y3q3KlOCCGEEEIIIYTcMRjVKaW0jUpULxk61ujIgaQPP2Gn1Ic8YR06Bs6j0zBw5gZ8&#10;a7us/riIARLDm66boF5RfyMQ1XUk9ybKdVDPKF+bfb8XznMeXuqzPIc6jrfVtkb1oGeM+aL6AJkM&#10;VweZZu1eD1EmzMVAMM8T1dPWnTRR3QT6hqMmqvd3o7q8L+tp+tcdNRPsZdUH8N3affhXW5vwzKUP&#10;cd7do24PI01AKnoq5S13cWu5L6jL4aSBqJ5eC0MIIYQQQgghhJDOhFGdUkrbqET16MOjEZOgPlz2&#10;qI9BbFSlnVIfNgbOyAlw/v4pfHf5XjxUdRb3mXUpV9C/8ZqJ6uXxQqJ6tsFJ9oxtieq51JG9ow46&#10;1Z+j43q+yJ7rUFNvgl0HdqscHJo7rnsHoKYPQm047Ro+te5F9vRz+Rx53nAYFY2HTVAvb5RDUI9j&#10;YPwYBjadQrkcTlpzCP9s8x78z7cP4yCAX8qUum3p6cl0z5QX0wNT6r6obrfBMKoTQgghhBBCCCF3&#10;AEZ1Silto976F4nqUQnocjipBPUhP4MzbCycEePRZ/JK/OGOU/hG3UWzT91Mqjdcw8DGD1BRf1Pt&#10;VS8+qlc0Za+MKWTXut6zHmauqK4jeVttS1S3YT0Y1PVamOyVMG4wzzG5rqN6Jq4Ho3qYg+XRRHW7&#10;N12CekXDCXNA6aD4EVTUHsFXao/gD3a+h3+3dTf2pID3ZZd6ixxKmgnpLWYWPSSq+3apS1CXA0w5&#10;qU4IIYQQQgghhNxZGNUppbSNSlSPDfEfVjrGHlD6/Z/DGTUJzqhpePCVPfidmgv4SvwyBjZcxcCm&#10;a6iov4ZBTR9mRXXZsW4Nmz4XM+E9c6//fr0WJvtgUx3Nc13Xevfpneuyb71jd67niOwN54w6rpfH&#10;zxoz1+x6mLDY7sX1sIl1HdtDp9nlmkylKyWoe5qwbpQofwKD64/i/vhhPFBzGN/b8R7+z82vYekv&#10;W8zaF9mjLgFdArk3qS7PZcGLPJc1MOFR3Xc5/YQQQgghhBBCCCGdDaM6pZS2w9iw8YgMken0sYiM&#10;GOeufhkNZ9RkOD9+Bt/bfBxfq76EQXWXMaDeTqqXx6+aoF5e9z76B1bABKfTdVT3x/XM9Howqvvj&#10;uo7lxaon13UczxXK9Xv5LDSqe0FdR3Ud1LMn2E/bCXQV0/XrXFF9oEyeh0Z1eXTXwMTdg1LN+8fx&#10;QPwwHqo6gP9l8xv4p/dOYx+AX5m1L1+aqC771L0d6tLHw6O6RZ6mp9T9FwkhhBBCCCGEENLpMKpT&#10;Smk7jA6pNJrXMqluptXFSlTM3Ijv7DqP+2suY0DtFTOhXhG/bKK6Dervoyx0BUwe5X7PdIRv7TDT&#10;/FPrhSo72j290C4xfEC9tSKup86Li+qZsJ47rueyovG8MXdUD4/rNoT7zQ7qaX2T6ZmofgL3NRwz&#10;AX1Q/JxxcNxd/VJ/wqx9+f0d+/Afa/dj0ydf4DKA36QS6anzRFJWvSSsSJqrEtRNVDd7YDJ/WAcH&#10;072l6oQQQgghhBBCCOlsGNUppbQ9ft8N68Mnwnl4NJyhY+E8MgnOD2bjf9l2Cl/ddQH3NbyPirrr&#10;GNj4vl2d0nAd5Q0foqLxI1TIbvWm943Za12s/qDuTbQb3Ql3f1QPU8d1Hdl1OPdbSIhPB/GQoN4R&#10;Ub0sfr6gqJ6O675VMGJYVDd6U+je7vW6066+VTDufvUBcTl0NDOpLs+91/dJXI/LtXNGE9vjx3F/&#10;/Di+tesA/l9b3sTMM+/jlOxRlyn1ZNLsTM8cSupG9ZTdmM6oTgghhBBCCCGEdH0Y1SmltB3K+hfn&#10;+6MReXg8nCHj4QydAGfEZJTN24Jvbz+JB2plh/pNDIjfxICGm6hocte1NHxolGsS2cWBjTfSz8Ne&#10;m0n3tDfMY3D3ev6DTdNRvclVh/OGi+H6QntYeJf/WOD/LAnkoTvXzSGkFzCgQYK7je5ljRkD96fv&#10;C5le1wbiuhxsKtPrmQl2HdkHNJ42Dq4/i/viZzG47oxR9q+X1580h46K5mBSmUivs5o1MXUnMbjm&#10;hHmsqDuF8vhplNWfxMCG4/hm/RH88ZbX8bd7DuCtFPABgM+QsHvUE0BLiw3i6Yjuol8TQgghhBBC&#10;CCGk68GoTiml+ZR96fqaz8iQ0UY5sNRE9RFT4Pz4KTyw5HV8vfo8BslEefx9G9bdqF7WJFH9fTOp&#10;Ltcknnv6I7oX1vPZWlQPxvXsqB5YDaNjuorq+dRRPUyJ6Z4dHtV9YT0squvJdXOt8bRRXvujukyo&#10;S1Qvazhuo3r9cTOBfl+tRHWZZJdp9zMYWHMKg+OnMLj+NPrXHUc/ie/xI/jujrfx73bswboPfmvW&#10;vvwaKdwyG9NtVE+2mLyejuhaQgghhBBCCCGEdF0Y1SmltD0OG2MOJ42a55VwHpmCknGL8dDGQ3iw&#10;+oKJ6mX1H/iiug3hAxred7WT6l5Qz55Gb91Co3p2WA8/2DRrYr0A892r17+0ZRVMtsXFdf/BpmF6&#10;k+sVjVaJ6jKt7ilRvaJBwvpxo13rcgL31doJdbMqpv4M7ms4g/LqYxhYewL3N8rXncCD1fvxZxsb&#10;MevShzgG4CMzpW4PGvUOI5X1LqkEozohhBBCCCGEENIdYVSnlNJilel1Vwnq5nDSh8fAGV4J57Hp&#10;6Dt3Ax7afgL3117EQHOo6AcmoA9096fLrnQd1cNXvLSuDur9669mqcN6Jq7bkG7X0QTDeiGBPd/7&#10;/qjenh3rYVG9kMCuI3rQMyiXIO6qV8N4a2FkWl1CudnB7q58EQfE7XsVdcdwX9NpE9UfqLOHk/5h&#10;1bsYtfc49gC4CuC3KYnpdid6ImWzuunqLb4d6i76NSGEEEIIIYQQQroejOqUUlqsXlSXkD5UDid1&#10;DygdMQHOj+fjK0v34Bs1F3B/wzUMiMvu85vupLoN62blS/37GJSO6rICRt7LvNbXw/XWv2TH89ai&#10;enZgD06s68iug3khUV3f0/6ors0f1bXBqJ59wKnevZ6eZDcHmcqhpnYtzKBae6Cptz+9f91R3L/7&#10;DCqqj+HBqqP43V0H8ZfV72D5x5/jrAR1WfLinjIqk+kJfIkkbtlwbg4qzUR0TqoTQgghhBBCCCHd&#10;A0Z1SinNZ76d6iauPwFn+FhERsjql4mITFyK72w7hq/Gr+C+hhuhUV2UoD7YDew6nuvXg5o+yNIf&#10;1WWdjEyb28fMjnVPfU1H9dbCup5cLySkh9kx0+p+C5tYLzSqZ8J6cC2MMX4mrUypl8kO9fgJVDSd&#10;RHntUXNg6XdrjuJ/3fIWnjh0Ae+5a19k5YsMphtbmgE0oyX1BVpabmVF9TAJIYQQQgghhBDSNWFU&#10;p5TSfHpT6fq6dsREOD+cjsEv1+HbNecxuPaqXe9ioroN6yaqN3yEgfUfpqO4juqFTKln7rmOQU03&#10;MbDpWkb3AFMvssu6GW/ljGdZww3XsMCeHeV1eG9PWA8zGMsLc0C91X/NH+51VA+zLH4+ENYrGs9n&#10;OajeNX7OODBug3z/xjPmUFLZtz6g7hi+2XgGf7B9H4Y1HkTNl8A1AJ9LS29JSUcH5DEhS2BakEjd&#10;QjLZEgjo+jUhhBBCCCGEEEK6JozqlFLaVoeMRWzYeDjfl+g+Hs6Pn8T3thzBN+NXUFFzFQOaPsag&#10;BjuNXt7wPipkMr3+Ywyo/9CEdntAaTCaF6IX1c1u9YYrGd1d65lQ7gV0a//661nqqK4NO9i0PVG9&#10;X/ySsaOi+oDGXJ+Rf4JdgrpY4ZtiDwR2c6DpRQyqv4iB8QsmqMs0u0ywS1Tv33gKgxpO44G64/h2&#10;1UH8xZY3sPT9z8zal18DuJVMIHUracfVjRLVk5AlMPKYSpk5dkIIIYQQQgghhHQzGNUppTSfrUyp&#10;Rx4eD2fYRDijpqBi5nr8bvU53Fd9CYMbPzQHlMrudC+qi15UN9cavajuX+nSuv5J9XRUDxxiaifk&#10;vXt1XM83rZ4d48PjekeshBHLfZbFZdpcIrn8BwIdydtm9vR6thLUbSyXsG7NBHX7emDDZfSvPYtB&#10;TZdNUC+P27UwZkq94ZQ5oPRbtcfxp1vfwo/ePoUDAD42U+pJtCSb7aS6tHN3r7pgH7ydMIQQQggh&#10;hBBCCOluMKpTSmk+W4nqsaET4AyfCOfRGfjOsrfwUNV5PFB/A4NkzUvDR2ZSXUK4TKmLZv1Lw0fp&#10;tSzejnUdzlszsyLmRtbal4zZ9wVXvxQe1bNXwuTeua6DudhafPciuj+uy+vcE+htUwd1E9Xj3gR6&#10;JqzrqC73yES8RHUz3V4vUf00yhtP4P6mU3iw+hh+f9t7+A8738LOFuAygN8kWnAr1YyUzKQnZa1L&#10;Jqpn2jqjOiGEEEIIIYQQ0l1hVKeU0ny2EtWdYZVwhoxH9IlF+OOdZ/CVHedwf/0HqKiTqfQPM1Fd&#10;Iro/qruR3X94abjBoO4P5sGYnh3V9f2e3kR7JpbnC+/FxfV8ET1MfZ+8zlppc5sm121U9/Sm1b2D&#10;TO3rsvgFE/jlsX/dOQxoktenUV53BA/WHcV3dh3EX2x6HS+//zlOAPjQbE1PynGkZlK9OWWXvXg1&#10;3Q6tS2nPnl4nhBBCCCGEEEJI94FRnVJK8xkW1b1rEtTlgNJRU/DtpW/i92ou44Hqqxgc/9AeRtrw&#10;kT2s1Dctbl7Xf5hZB9OquQ8steqYbne1+wN6uHKPP5KHR3W7dz33GhhtsVHdv1/dv29dT67rON5e&#10;dVRPT6arqC739W+4iD5159C/4QIGNJzFoPoTGFh9GA9V7cefbnkTf/PuWbwN4AMAnyGFRMoeRipR&#10;vUVe+/o5ozohhBBCCCGEENL9YVSnlNJ8thbVR06E80/P4o+rzuJrVRdxv0yoxz+w61/MJLqO2TaW&#10;lzdIWJfd6jqia+3XBWO6jur6utXbrZ4xe/d6cN2Le5hp/IYx98R6MKjnCuv5InuuqK7NxPWOnVyv&#10;iF82cd0G9ExUT6+Dqb9of+4GiesXUF57EvfHj+Or1UfwhzvfwX+segurPmnG2STwhRvNW1pumUNI&#10;k0mZWU9kzinVUV22vzCqE0IIIYQQQggh3Q5GdUopzWdrUf3xKSifuwHf2nEa99dcNkG9Iv6Re0Cp&#10;u/bF7E73a9fAVDTaVTDBlS92LUxHRHVPPaGea1I9HdbdqG4Cu6t/Yt0fynVU98d1HdrDAnpYbNeG&#10;RXUzba4jedF6+9xlJYzdqe6P6nJ4qvn5muT7XUBFzXF8vf4Uvr59P/7Ftr2Yduoq9qWAXwG4lXQL&#10;eSqRVuK62a1u1sJkzixNr1RnVCeEEEIIIYQQQrodjOqUUprPfFF9eCUiP5mPh5buxoNVZzGw/qad&#10;Pm/6pQnjg5o+QHnT+8aKJhu/B3kBvOET19xhvZDd6oMarPp6+v0m+3MMagrfv+5Ff09vLY1YVn8z&#10;o29SXUf1fGE9V1T3wrr/M7zr+rW+7n8/GMmLM/15jZdQ1ngxENUluMv36dtwwRxSOqjuJL5RdxLf&#10;2voe/ttbp1GXAK4D+LUbzVNyMmlzMyCB3ax3kYwuUb3F7FpPN3SufiGEEEIIIYQQQrotjOqUUjp0&#10;HKKu+roztDLrdUSCujhsHJyRE+A8sRDf2nAA32y6jrK6a+m1LhX1djLci+o2ct/IRHAT0z8x+9WN&#10;bTywtLWonjEY1FuN6g037IGqWffI19wIxHId0VvTH8Z1RC8kqGeiettXwUhINz9L01X0b7RhvaJB&#10;pt8vYoBYL6/t9+ongT1+FoNrjuEb29/Dv9z+DuZ/cAunAHyMhFn9YibVjXa9S7IlASQzUT2BpHnb&#10;wKhOCCGEEEIIIYR0W2xUHz4eeZV4lM9AhKJ55e8fpV1H95/B2JAxRmeYKNckposT3MexiAwfC+d/&#10;/ByxYfLvxUo4P5iFfs/W4us7z+O+6ksYWHfVBPB+dddNjJb1KSZKu2HcBnB5zOhNqutd6sGonksd&#10;z4tT73zX+9fDVsaIeje7Nniwabg6kmv9K2KyzZ6W18G8EM10unxfCerpzwlqVsDEL2FwwwXcV3UQ&#10;f7TjTfzN3qN4D8CHAD43yVyWvKSQSnlh3X3ubYTxT6kTQgghhBBCCCGkW1NYVG8lsEeGjTcGYhUN&#10;V/8e6vcppZ2n+89g6ZAxxuyoPgHOkEo4fz0GsZHy77jRKB02DqUjJLSPh/OPz2HwqgP4St11DKq5&#10;YqK6ROh+8Wsob/oAZXJQaKO7O91Edb9uOM8R1QsP68FQXoz5grrfYoK6P6q3HtazDzbVUT33pHr2&#10;GhodzAvVC+veZ5qf3/d55XUXMKjxGspqL2Jw1Ul8d+d+/Lc3jqGuxa59+VT2pKfsgaSihHS/hBBC&#10;CCGEEEIIufsoPqqH6EV1xnVKabdTTapnVsC4UX1YpfvvtdFw/vrnJqpLZHdGTETPSavw0I7zuD9+&#10;HQNrrqG89prZP96v/gbKGj80pqN6jt3pgxo/Dr1euMFQXox6Ul0faBoW1f3Xy+NX89p6XA+uhNFx&#10;PRjUw+/zaw8ezX2Qqfd+es2L7z8GyPsDGs4bB8k9decxOH4R3646if9z8zt48caXOAd7OOmXqRSj&#10;OiGEEEIIIYQQco9xW6J6PgNBy2cx91JKaYcYGtV9a1/k33NDRyM2bDSch39ud6qPnAznken4xqt7&#10;8I2aSxhQe8UE9fL4dRPU+zfcRP+GD4zejnX/7nRvJYwoUd2E9UAsL9RgKO8Yg/vX/eq4nkt/VA8P&#10;7IXtW9cBPeyajur+eB4W1eUg0oFxeyipPZD0qv36Bjmk9IzrOQyKn8N9O4/hj7YdwN/uOYO3vgQ+&#10;cg8mbUkmGNUJIYQQQgghhJB7jA6J6rddvS5FqyMZpZQWaeagUrVLXUL7iHEmqJcMH4PIMFkJMwHO&#10;TxfiobUH8ZWqC+hffcWsTOlffx1949fRv+l99Gv8AH3lsE93Yt2L6+YA0MaM3hS7Xv1S3AqY9pg/&#10;pg9quhkI6cWoY7pWB3Ud1luL5zqya72d7Dq2WyWsnzP2b7iIfg2X0a/xAvo3nkP/xjMobziDsvqz&#10;GFR3Et+pPoK/qjmIjR8kcT0J3JJenkwgmWxhVCeEEEIIIYQQQu4xGNUppTRPVDeHk37/p+gxSh5/&#10;YXesD5+GXjM34xtbT2Fg9WX0rZMIfAP96q+jd/wa+jXeRP+mD01Y9ybWy+q95zdNTJfwLo/pKfaQ&#10;oN45YT1/VPcHdf+6Fz2Rnkt/QLeT4HolTDCo54rrXjz3R3KJ5jqc6/d1VM9WptQv2KjeKGaiulhW&#10;fxoP1hzBn+94B1PO/wonAHwhE+q3moHEF4Go7sGoTgghhBBCCCGE3L10j6jemiGBjFJK22J0SCWi&#10;QyaYR3tNQvrPEB0mj0/AGTkFzo8W4DsbjuDr1ZdQUXPVTKeLferFm2ZCXQJ6v3r7qDWxvSl757p/&#10;kt1ve8J6YV9XXFQPGn6wqdYf1vW0erZX8oZ1Pbnet+5iOqzrgF6QDRddL6Cs8SLKms7bqN5gY/uA&#10;2hP4/doj+G9176ERwLUU8HlC4rksf2k2QZ1RnRBCCCGEEEIIube4J6I6d7VTSgvVH9Xt5Pov4Az9&#10;uY3q8u+bEZPh/PRl/M6uyyjbehb9aq6a6fQeNZfNowT13vEb6Bu/iT51Mr3+flZcl6Duj+qZmN6x&#10;Ub3wryssquc2/9d5MT4Yz3Npo7kO61ovircW03WM15PumbB+ARWN581KGDu9fhGD687hodrj+PPN&#10;b2DRzc9xFsBvzR71L9NKSGdUJ4QQQgghhBBC7i3ujqieS289jL6uDQlrlNJ7THeVlI3q3goYuTba&#10;DeviODg/nIuvvfomHtx2Hv12XELP6qvoUXcdvVx71163Mb3uptGbWM+lrIXxDIvqov9gU20wkhdm&#10;Zr3MTWMwrueP5cGonq23U90f1/16B5VWNN1IPw8G9vD1MK1G8hD112S+9ioGNl1DWfw8yurOYXDT&#10;VVTEL2Nw/BIe3H4Mf7LtXfzs+A0cAvAJgC9Tdkr985bP0BIyqc6d6oQQQgghhBBCyN3P3R3VRb1/&#10;PUwd1yil957uvw9Co/qwMfZxRCWcn7+IB1buw6AdF9Fn11X0rL1morpMp0tUl6Duj+oysa5Deq6o&#10;br1p1GFdB3bvtY7lhdqRUd37jGyDh5aGrYPxx/T27lzXgT3XBLt/XUyZqxxcKtPp/esuYlD8Cgbu&#10;PInf33kE/6XxKLZ9AXwgQT0JJJNJJFO30IxbSMAGdUZ1QgghhBBCCCHk3uLuj+oFqNfDFCsjPaXd&#10;WTege1FdHVgaGTLW3if/rD86DSWzNuCBDUdRvusyelXfSEf19JR6zXX0rb2R1ovs3q719DqYuKu3&#10;FiYd2m+Yw0x1TM81sa5jeTF6UT0Y0gs3GNOz1bvVtfYeu5e9PH49fQiqP7pnG4zq+rWO61p/VB/Q&#10;eBW9a86b533rL6Fv3WUMqDmPb1Ydx7/cthfzzv8SpwH8SubTEzaSy+GkJqC7Ud0L6mFRnXGdEEII&#10;IYQQQgi5+2BUZ1Sn9B43O6rr9yIPy78nJsAZXgnn7+aibGE9Bm07hT47L6G06hpKaq4aZQ2M2Lv6&#10;mgnrokR20QT3+I30rnXRi+p6ct2L6rmm1XVUz0ycF7pDXRsM5R2pf1I9OOWePenuP/A0uAYmGNW9&#10;gK5De6Fx3Vhng3r/3dfR193Vfl/1KfzRrn0Ytvc4dieA6wB+k0ghmbR/cNpQLhG9OSuoM6oTQggh&#10;hBBCCCH3BozqnWForPMpk7D51PdTSjtQf1Qfk9F9z0T1oRPgjJwC54mFGLjmbZRXnUWPnRdNVI9V&#10;XzH2qLpionqvmmtZMV2USXaxpxvW/ethdFT3JtclrHtxPXwljD3YtP1RvTWDobw4dUTX2vuyw/oN&#10;lDV4BgN7MethAhFdT63XX0BZ01X0ariG3vWXMTB+Ad+tOYr/u+YdLP7kM1yQKfWUzKQDiaSdVvca&#10;eSJRWFQnhBBCCCGEEELI3QWjeidqptoDQY9Semf1ovoYOMOfgDPMU8J6JZzvj4czZCKcx2ah1+wN&#10;GLj1EPpUn0HprssmqkerLpuoXlpto7qZVneDuhfSe9TfSId1b2Ldv3Pdv3c9X1TPDuzhUb3jw7qO&#10;5MWqI7o1M8EeXBkjljdaw1fAZPawVzTlD+v59q2LA5uumMeetfbaA1Un8Lsb92Dc6avYC+BDcyyp&#10;rHpJIpFKQhJ5c4sdWffWwOSL6oQQQgghhBBCCLn7YFS/U/om1/U6GW0wAlJKO05fVE8H9UxUj/z1&#10;BDhDp8D58TN44JUmVGw/itIqieoX0aP6ejqq96i5mg7rMq0uu9ZLxfhVxOqvojR+3eiF9fTe9fhN&#10;u289cKDpjfQqmPC4LoeVhkf122H7I3t2TM/sVZfJ9MyEuqcX11ubWK9ouGIOGR3QeNmoY7p+7Q/r&#10;5WLdJfSvuWAC/v31l/DNbfvx72reQ1ULcBXAZ6kkkLiF5K3PkUq2mLjekvTFc0hoTzKqE0IIIYQQ&#10;Qggh9xCM6nfSQNyjlHa+rUT1hyvhjJgB5xeL8I31B9Bvx0lEd51BbNcFE9L9k+p+5T3ZtR6rvYyS&#10;uisoqZPAbqO6d6ipOdi0PhPVs6fWbVBPx/W41u5k9yK7hG9ZC6NjeEfa0VFdDib1h3R7UGm2YVG9&#10;f72sdfG0cdwL63pKXU+re2G9rPGSNX7JhPXy6gv42o7j+Ivt7+LZj5pxEsCnZhpddr7cAhLNQKoF&#10;zYlbSJjrslvd/kHqD+uM6oQQQgghhBBCyN2PG9XlEL72GBKMs9T3F6v+PFqU+iDVrENV27+zPdpO&#10;9edR2mnKmQXyz4g8f/gJxIaNRXToGPf5eDgPuytgHp2Gvs/uwuBtJ9Bz2zkzhR7dedFEc4nqXlgX&#10;5ZoEdU8zre7T27Pu6a2D0a91bE+vh3FjujnktM4GdYnvEtTLGsMPMw0zuObldqnjepjB9TA6wusJ&#10;9/K4F9XtKhiJ6hUNF20ol3DeeM2Y2b3uro1puo7+jVfQv+kiynZfsoG99iLurz6PP9l5BD959xz2&#10;yx5190BSJFNAQkwAKVkDAxPVzRM2c0IIIYQQQggh5J6EUf1eUgf11g5QLVAdyYtVfx6lnar3z8DD&#10;T5igHpHQ/vAYG9VNdJ8A52/mYPDqt9Fr01H03nkF0R02okerL6ajer6w7ikxPsxcod2sickT1Y3u&#10;ehizIqbRhnUvrnvqoN61onowpOfTH9hNMDe716+bNTAD6iWs22n0fg1XjZkJd5n8v+HG9kxU71N7&#10;AV9pvIJv7TyGv6o6hM2/TuKGrH1pabEh3Yyli1LQ7U5109IZ1QkhhBBCCCGEkHuW2xzV9X1tVX8u&#10;bbcdGNUp7d6OtecXDJEp9XGIDBkNZ8gT9jyDYZVwRk1GrHIJHtx8GP12nEF063kT1eUAUonqkV2X&#10;QsN62DqYfIE9LKjni+uyU130710P887HdR3RtcFwniuia73Jc3FAvUR1u1LGetVqDjW1K3REuz7m&#10;sl0F0ygR/hK+Vn0K/3zLe5hy5pc4DOADWaMuf0KmMu1c1rvIkaW2sBNCCCGEEEIIIeRehlGdBg5G&#10;1QYjJKV3kzaqp/+XE2aX+mj73oiJcH40B99d+TYGbDyCPtvPIrbjoln94mw9W1RULySuh02re6/7&#10;1N1Ia+J63U27AsaNxfpgU33AqT+u+9V709trR0Z1/7qXME0gl6nzxiuoiF/FwLrrqKi7gQp5lKAu&#10;+9Ybr5sVMd7vj1kdYw4qvWpC/ODqc/iDXYcx6s1zqG0GrgH4ws3nCTeum+dmSt2L6p6EEEIIIYQQ&#10;Qgi5F+ngqK6v3y6DYZjeQQORktJu5BD5e7gS0SGVdlJ9+Fgb1oeMgTNqIpyxr+Cb6/aj/4aj6LH9&#10;HCLbzsPZft4EdGfHBcR2XUJJ1eUsdUjPF9XD1IHdbyCuu5PrrelNtpc3fJiljuLttaOjujdxroO6&#10;juoypT4ofgOD6m5iQPyGO7Uu61/swa7mPzjU24n2ivhllMu9tVfx3Zqz+D937MOrNz7DqZQ9nNSE&#10;9IRN6BntYaRyWKkRLe70OiGEEEIIIYQQQu41GNVp+9WRktKuquxIF7Ouu0F9SKXdp26iuqyAGQ3n&#10;B9PQZ+4WDF57CL03n4Kz6RQiOy7YoL7zoonkEtU9dVzPFdh1RA8zV1j3R3UvrGv9Md17LVPtXlSv&#10;aPwobe4Y3lHqiK4NxnQd1v363/PWv8jjfQ3v4/769zG4/iYG1t800V2m0c1BrnEb1iXCm73r8Ytm&#10;mv2rVRfxhxvew9+/dxnvJYGPzCx6EreaP0sfSOpNqov+qC53yvQ6IYQQQgghhBBC7j3cqB4SSotS&#10;R+/upv710A5VH4yq1eGT0tulF9V9YT02dAKiD49HzIvqMqU+fDScEePh/GQBBi95Hf3XHUGfbRdQ&#10;uvOqCesS1CWum4n1nXYdjJgvrocFdh3SRTnkVCytvWYMWw0j9q615grsOqqbsN7wgbGs8cO0uXau&#10;B+N4e9Uxvf1WNL2P8ib7aKP6DQyuv46BDdfNoaT9GmX1zUfmPyZUuKtfZIe6RPXBtZfxOztP4682&#10;voNdXwI35XBSfIkUmo1yLmlLAkil7BmlktFtRM9MqTOqE0IIIYQQQggh9yaM6kb966Gdqg6flN4u&#10;VVSXdS8lblQX01F9xGg4j06CM+Zl9F/6NvpsPovSrZfgbLlk96lvOYPo9gtmv7rEdTO9rsJ6rsCu&#10;w7qO7F5U98w1uR4W1XVc1ytgwsy1c12vdWmrtzOqi97PO9BMqV/HYNmV3ngVZY030a/xA5Q1fJyJ&#10;6g1X0L/hIgbGL+DrNWfxL7YewgvXWnAcwK9MKv8SX7bIApgWpFIpE9TNcLob1UW7S91GdXlFCCGE&#10;EEIIIYSQe48OiupaHa3vdvWvn3a4erq9u0y6B1aN0K6kRHWZUC99uBLOX4+1B5UOeQLOqPFm9Uvf&#10;eZtRseEYem4+i9jWK4hsvWym053tZ81udW+/uqjjuqeO6q3Fde+g07C4Hja17h1o6rdP/c20+eK6&#10;mVoP2bNuzY7rFfU3A8G8rXbsBPsH5jPNzyd70usvobz+IvrVX0dfs0/drr6R1+W7b6Bv/SXcX38O&#10;v7ftAB595yLegZ1S/xQpfIkvcCv1JRKy4kXG06Wam46eSk+r25jOoE4IIYQQQgghhNzLMKp3iPrX&#10;T2+LOqZ3h6hOu7T+qC4T62ZSfehYe0DpPy7AfYtfQ98NxxHbfA7RLZfTUT2y7SyiW88bvbCeK6rn&#10;mljPFdh1TA+bWPcbWAujAnuuqfX0Khj3ANNgXO/YiXVtx0V1+3neoasDG65iYMNls2tdptXle8iv&#10;o2/DdfRpuIJ+9Rfwjerj+LfV7+GlG5/ivAnqwBdI4XM0ozmVNFPq6aielIn1TFSXTeo8oJQQQggh&#10;hBBCCLm3MVE9MqIS7TEQPwPqCH23qX+9tDONDAuq4ymlYUpUN2tfvi9rYMbDeXgMnGGVcB6dgtiE&#10;5fjqugPoufEEnM1nzeoXo4nqNqj7o7o/rPvV62DyBfawSXXvtd697tcf2HVU19PrfU1gft+sRjGq&#10;yK5ju3/felhkD+5Oz22x97eujeryc8mal4rGTzCo4X0MaryWOdS04Tr6xa9gwOsfoazpKgbWnMPv&#10;bd2HJ45ewgEAnwBmi/oXSBolnptmnpQjSm1gl7l077BSb1o9PcVOCCGEEEIIIYSQe44OiepaHT2D&#10;EfpuU/96aWeqg7oO6/q6VodWeg/o260elQNKvz8GsSHjbFSXf6Z/NAd9n9yJQesPo1QOJt1yFs7m&#10;83C22MNJc0X1sLCea3I9V1yPKr2o7t+77te7liuq62tZq2EkrodMr2dPsGfvW29rUL89ys9wA+Vy&#10;IGnDxyhv+BiDGj5IH1YqU+sD6q9g0O7rKGu4hoG1F/C9mlP4z7tPYcMvv8B1AJ/LgaOpFtwCjCkJ&#10;6tLTEzah26Cuo7ob1BnVCSGEEEIIIYSQexK7/mVkJdqjjur5A3uYOlIXq/68YtWf19nqn4d2mHpV&#10;zO1QB1va9fVHdXdi3R5SOg7OcFn98jwGv/om+qw9hJLNp21UF7eeg7PtnN2nvuWM0Vzb6l7zGRbZ&#10;c8X1fJFd71zXevfoiXUxV2j3B3Zvct2bXtcT6/3qb6B/Q/hhpt70ej7lnlz3yXU9+a4NhvTsqF7R&#10;ZKP6gPoPMaD+Ywys/9AcWjoofs0EdbsO5irub7iGh3aexF9s2Ycppz7ACTOlnsQtE84TaHajubfy&#10;xYvq3gGl8sq/Zp1RnRBCCCGEEEIIuXe57VG9EIORuVhDYmpR6s/rbPXPQ7uUOqJrdbCl3cshY93/&#10;xcJoOMMlqk9Gr4krMXjNQZSuP4aYhHMvqLtR3bhVgnomquuw7p9eLyau65iuX+dSr4IpZiVM1loY&#10;NbHeN37dhvX4DRPW/XE9LJZ79+h7c6kjujYY0oNRXabVB8ffx331H2FQ/ScmrMuhpeXxqyiru4LB&#10;9VfxlV3n8Gc7j+N/7DqA+lvA++5kugR1Qf5vOpbL6peUZHZ7IKn3nl8Ld6sTQgghhBBCCCH3Ih0U&#10;1ce5BoN5R5gJnDpGd1SU1p/X2eqfh3YnuUamm/vwGPvvGYnqw8bCeXwmHnyuDuVrDtnVL2ZS3dXE&#10;cwnsZ+FsC0Z1f1jXUV2H9XyBXU+r55tc1+tgwuK6Psw0LLSHxXXrjXRU94f1QqN5a+qIrg2G9Gwr&#10;muwKmPvj1/FA/AMT1WUNjPxs/Rtkyl7eu4rv7DiD/2PDe9j0a+AigF+7sdwjE8sllMuWdRvVvff0&#10;ffawUjO/7nuXEEIIIYQQQggh9wIdFNVvr5mAqWN0R0Vp/Xmdrf55aHeSUb0b6/6vDcy/Z4Y8AWfE&#10;eDj/83l8b91B9F5z2EypRySsm73qEtVlDcx5N6zL6+Kieq64nm/vug7tYVFdXwsL7mGRPVdYN3E9&#10;bs0X1fVrL5R7K18KUUfyYjST8k3vo7zxOu4zUf39dFSXlTUS1OW9r9Wcx7/YfhxPHP4YhwD8CsCX&#10;EtXNAnUX2fhiXkoo95bBBIO5P6q7S2H0LYQQQgghhBBCCLnLsVF9xETcSXVEb486eBamjtx3m/rX&#10;S++4XB/TceZYx+PtSvcM3i+Hkspe9THu142FM2oyBjxfhbJV76LH+pOIbDiNkg1nEN3oroCRoL7p&#10;HJzN8vxUzrCeZUhUDwvrOrCHRXUdzQtRT7B7gT0sqvvjug3q4YeYGuPvGzMHmlrLGz40VjR+5D4P&#10;hvYBTR+m1aG8GGVKvf/u6yjfcxODGm9gYN113N/wMQbUfWQn3eWQ0vrz+F71UfyX2mPY9luYw0k/&#10;kzl0E9TDgrh3Pew9TSH3EEIIIYQQQggh5G7jrovqYiBgtqqO0Heb+tdLu4SM6h1je6K6Cevy10Pe&#10;Gw/nxwtQvrgJvdYdRGz9SUQ3nEPp+jMo3XgWzubzNqpvPo/oJjeqG92DTHVMbyWq54rremLde9Rr&#10;YAqN7Dqo+6O6P6zr1TB96qzexHogsrtR3R/WvedeWPdH9VwWu+5FR/WK199HWdNVDGi4joH1N/FA&#10;4ycYWPu+2ak+qOYCvl57Av985z7MOvMrHEjaKXU5eDSRaEYqaY4mJYQQQgghhBBCCCmKLhHV9TqZ&#10;YtVRvXgl7Oc2GKm7qyFhl95xvfUxxRgIy7RtenF9qMT1Seg1bikqlryBXusOIbruBJx1JxFbb6fV&#10;TVRPe9ZdCePuXDeT6646qnt6B5yGhPWwwO6Fde952OR6IXFdB3XP0tpr6BGya13H9tbiulZPr+uI&#10;rq2ov9nmqC4HlQ7e/b45kFSC+qCGD8yBpQNrb5jXX609jz/aeQhD3zyDhgRwA8Cn3p9+zQkgmcxe&#10;mE4IIYQQQgghhBBSAIzqjOr0DquDebEGQjEtTtmlLo+PzULZ7C3ov/Rt9Fp/FNH1x+GsOY7oulMm&#10;rDsbJKSfcz1jo7oX1P1RPVdY96J6K2Fdx3XvtZ5g1+opdn9w10FdLPHCuppg16thvKju1x/WdWTX&#10;k+tZAb2Dd6qbqN50ExXxqyaoD2z4CBV1dkr9voZreKj6JP6vXQfw0s1bOOUeTvqFrEuXkJ5IMaoT&#10;QgghhBBCCCGkTXSNqH6H1RG9WHUkLV4dvzvLjvr++tdD76h6HUpr6sjczQysd2nFyJCxaR1x6Gg4&#10;sjbqJ89h0PNNKFt5ECXrjsKRqL7+hJlYN1PrG07D2ZgxsvGMXQPjRXVtvsDuag40zRHadVTXYT0s&#10;ruug7p9ijyklqvsNWw3jxfWs17XX80Z2E9YbPvA9lwNDrWWNwbgucXxQ04dpg+E8v4Nkul2m1Bs/&#10;tutm6t431wbVnsf3tu7DT/ZdwLuwu9TlcNJkwluZnkLKnkxKCCGEEEIIIYQQUhSM6iGRvFgDUbNo&#10;daTuLDvq++tfD+1WhoTn7mRRUd0X1NPKYaUjJqCkciXuW/Iu+q85DmfVEThrjyKySQ4r9ZRp9eyo&#10;LgZiehFRPWuCPWRiPSyyhwX2QsK6juo6rodNrOvA7kV1HdbzRfV+9TeM6bBefzN0p7qO5YVqJtTr&#10;5bNkf7sN64PjV/DVnUfwr6rew8bfAlfNlHoKLZCVLylZqm5IckydEEIIIYQQQgghbYBRvQMMrpMp&#10;zkDkLND0+o9A5O5uBn9ttPPU62RyGQjUXcRWDyT1X/PF9OjD4+20ukyq/2Aq+s/fhfLlh9BrzUk4&#10;K4+aqO5sOApn44l0VM8K6xvOIrLRWwXjU8f11iJ7kVFdv/YHdj257o/sXkSPVl3OMtfEug7seno9&#10;l33qb6Jvg9qz3vBB1sR61vS6L7K3dR3MgHqZUP8QA+o/NitgHqy+gL+oO4pxZz/CCdjDSb9AEonU&#10;LSDRgmRLwnR1kVmdEEIIIYQQQgghxcKo3gHqSF6sOnIWKqM67Qh1PM+nDtpdwYKjurvuxR/V7fqX&#10;MXD+YR7ue/VN9F5xGCVrzsBZexrRzafgrD8CZ4OsgTmO2HrftLoE9vVnjVlrYVRUj2w5F4zqYXE9&#10;X1TP815r62G80C5RXcd0Tz21rqO6DuyByXU3pvtfS1j3R3X/xLp/ar0jovqAJm/ty4e4r/4jPFB/&#10;A9/bcRxD3zyL3bBT6rL2pSUpy9ST6f0vt5A01xnVCSGEEEIIIYQQUiyM6l1AHdm1OoIG1ZG6Ndv7&#10;9V1N/euhHaIXpfV15Z2O7YGY7pm1N34sosMrbVSXmP79cSgZNhHOw2PhjJqA2LiXMWD5eyhZcRTR&#10;NadNVLcxXaK63a8uUd2G9ZMhUf2kMbLplDHqP8A0n2GB3d217um91kFdx3Ud1fXEumdk16VAWA+L&#10;7N4udr9hcV1PquuJda2dWvftXI/fCKyE8e9dH9D0YVZs9+9dl+tljR+azxtQ9xEerL2Jb+46h39T&#10;cxyLL3+GSwB+A6AZLXZ/eksSSMgKmIRZ/SJ5nVGdEEIIIYQQQgghxcKo3gXUET2XOmZm1JG5Ndv7&#10;9V1N/euhHaY+1DTEOz3J3lpUN//sPDzanUqXn3cCnIfHITZ0ApxhlXB+MB395m1E/5X7EV19DM7q&#10;M3DWnIKz4QScjcdsVN9w1BxWmhXVvXUwblD3K2G96LUwIXHdH9l1SNeGrYMJi+sS1fOF9UKietha&#10;GB3V/XHd0x/VvbDuRXWtjux697o8N++99qE5AHVw/EN8s+oS/tnWw/jJwZvYd8sL6imk0Gx3qXuH&#10;lEpJZ00nhBBCCCGEEEJIG2FU78LqA1HbbmuBXkfqe82QmEw7Tb1iJsxAMM+y0lVft5qvl6Ce/p4S&#10;1WUVTCWckZPh/O1c3Lf4NfRdfRCRNcfgrDphJ9XXn4Cz7lh6Wl2iuuisl7UwPkOielZg9w40zRXY&#10;Q1bGmLUxOeK6Nl9c14FdR3Z9oKl3qGku9ToYf1wPWw2j18SETa/rNTH941Z/WM8V2iWm93vtA/Rr&#10;vIFBtVfxe1Vn8f/UHsHqX6Zw078zPeUeUCpB3TPlPmFcJ4QQQgghhBBCSJEwqndhg3G8rQajeraZ&#10;e4PB+V4wGHpp56kDei51LC80qqfDuny/IWPgDJUJfPdrRk5ByZRVuH/Vu+ixch8ia47CWX3STqqv&#10;O56J6uuPILLuGGImrBcX1b0d7Omd62Gq6fVcUT0srOuoruO6jurtCes6qGvDwro/uOvJ9bDd615U&#10;D5tg96+F8aJ6n6YbGNB4FV+tPoc/23oQk45/gH1J4BNJ5knJ6rJHPYVUSnQru9n7IkGdUZ0QQggh&#10;hBBCCCHFw6jejQzG8kKjefHq8JlfHanvNfXvB71thqyfMYHcRPLskB4dOsaYDvJDxsH5/hg4sv5l&#10;5CQb138wG99Yvhdlq/bBWboXkTWHEVt/Gs4amVY/YVe9uGFdonp07XFE1p50w7pMrbv3uI9+zZS6&#10;rIHxHW6aPuTUN7kuz6ObglE9PbGeJ7LrwO43uv2CMdfUul4LExbYJaT7n+uI7td7Pyys62n1rJUw&#10;8WBYz4rs3poYOdS00Ub1rIn1xpv4SuMVfHfbQfzH2gPY9SlwGcCn7i51b0pddqi3IGUG1k1clydm&#10;ZJ0QQgghhBBCCCGkOBjVu5HBmH77orrfQNgMqCPzvab+/aCdq/3roKfZvaievibh3ftrJkF9+AT0&#10;GrMID6x8Fz1XvoeSNfsRWXvQhHOJ6iac+6bVbVQ/ZqK6aN5zw7rfQqK6f3I9az2M3rfuN8fudR3T&#10;dVjX62B0XA8L7Dqu6+l1PZ2uA3u+lTCBnet1N1oN69YbJqz718FU1N/AoPgNfKv6HP75xjcw78pv&#10;cBbArwF8gSRa3CXqMqWeRMK8dq/YPwE5pU4IIYQQQgghhJA2wKh+F6gjeOHKIY72IMf2qSO/NRif&#10;71Z15L3HHNFO9ecVbfZfB29dTGzYWKPsU5fXUZlOF+VemVp/bCrum7sJfRbtQWzFfvTYcBjOmn1w&#10;VsnjMRvVVx+Hs/YonHWH7aO45kQmqktwN4+uYXFdx/QcenE9bHK9kLjeWmjXa2HCAnshcT1fYA/T&#10;H9jDInuf2veNfes+sMbt9Lo/tNvnNqp7yuuKuuu4v+oa/mTHafzgzbN4F8DHAG7JPvVks1n/kkol&#10;jDKxLo+S1iWum2l1QgghhBBCCCGEkDbAqH4XGIzcnW0wqN9bcV1H3ntMHcmLVX9e0Wb/dTBRffjY&#10;tNHh9u9RM6kuMV0eH7EHlA5csANly/ehZPVBOLJTffUBxNYegbPqCCKr3XjuxfR0VD9mDYvqYYE9&#10;JKDn0h/Wc+1bz4rqRYR1vXM91971fGE97Fprcb21qN671rXufWOf2g+NEti9CfW+8evpVTCecl0O&#10;J/3uzvP4y13HsO7XwEUAn0tQb5GsDiQSEs9TSCWSQEJWwchCmFtoQXNmvzohhBBCCCGEEEJIkdio&#10;7k1w5jIk5NK7xJFyWGP7DEb29hsMp7dTHcm7m/rXc3fZ+t8P9vchMsxdATN8bEYT7ieaQ0mjwye6&#10;70+AM2ISomNeQflLDei19F1EVx5EyerDiK45jMiqI3BWy4GlRxFZc8zoj+oRs1fd57pjxpxRPR3X&#10;fYYdZKqiun9qPWxyPb1zPSSoh8V1HdR1WNeBPV9c14E93+S6d63EtbT2mrGHiepX0afuKnrHr6Jn&#10;/AZ6xj9Er5pfok/Nr9Cv9iMzod6n4Yp5v1/DR+hb9xH613+CisZPTGh/oOoM/vn2/fjZwSvYB+AD&#10;s0ddlqY3oznRYs4hlbXqaDaj60DiFhL40oR1E9TlfYZ1QgghhBBCCCGEFElhUZ1h/e42JJQXow7i&#10;HWUwnt4udaTubupfz72m/X3IiuojRsMZ4UZ1+feXHE461B5maqbWH52O3rM2oeyVN1Cy9B1EVhxA&#10;bOURo+PpxvVAWJfXhUR1Hdf9Ud0f1luZWC9qcj0kqqfd5qqCelhczzW5rsO6F9cLmVrXUd1YdwW9&#10;6mw071l/LR3Ve1f/Er1rPjD71nvXXzb2ict6mI/Qv+5j9N55BYMbP8BDO47hvzUcxbpfJcyU+m9M&#10;I5eYLuE8ZXu5LFGXsJ6wsd1Oqt+yB5XKe4zqhBBCCCGEEEIIKZLCo3q+uJ7rPS/66eu0axkSyotR&#10;x/DONhhZi1VH6u6m/vXcmwYm1b2oLr9HIyfDGTLern4ZNRnOj5/CwBcb0H/p2yhdts9E9eiKw8as&#10;qG7CuusaVxXXA+th1rYS2FVcj0hE94L6+szBpjmjeiCunyl4JYx/el1HdR3bwwK7P7KHTazrqfWw&#10;wO7F9XRkN2H9ql0HU3vTxPReteJNdz3MVfSrv273rNfeQN/aaxhYdx1f2XUO/3LXcUw/+QlOAPhE&#10;dqmnpJXfQjIlUd0OqEs7t+Hcjq3L6hf5f2b9i1wihBBCCCGEEEIIKZKOieq0exsSyotRR+7OVsfV&#10;4tWRurupfz33phLVM78fvvUvwyrtIaVDx8IZKVPqU1EybjEGv/omei55B6Ur9puoHll+KB3VI6uO&#10;5o7qXlj3dqsXE9XFfFE9nxtddVjXQb2AsJ5vHUyuuK4je2vrYTxbi+olNdfRo/o6etVcM/asvWKU&#10;9TBi//gN9K6+YmJ6//rrKKu7gkE7z+APd53Cf2k4jZrPgZsAvnD/UGtp/hwp3EIzEpBnEtclrMsh&#10;pUk3qMt75hqjOiGEEEIIIYQQQtpAcVFdx1hKO0B9sOntMhijOypK68/rbPXPU6z687T6/q6lOZDU&#10;25We9fO6YX3YOPvaRPUJcH4wA33nbDJT6iVL30N0+QET1Z1lB01YT0+qixLZvaiuDKyF8WlWwrjr&#10;YQJRXe9aX38qHdb9BqK6z4LXwYTE9UIOMNVhXU+r55tc1+aaXM8E9ZvGnlXX0aPmMkpqL6C07iJK&#10;3An2/jU30K/mqplY71N7CWVV5/HNHSfw5+vewFOXv8B5WfuSdCfSkUQy8SWSuIUvkcAXJqOnkJRV&#10;MG5Ut5PqNrZz8wshhBBCCCGEEELawu2L6m39ujDb83PQLq+O37fbjo/G+vM6W/3zFKv+PK2+v2sZ&#10;GzbWhHX/zxw4sFTCukT14ZVw/mE+yl+Mo9eSt9NBPWdUN2tgDmebDuv2MFMd1NNhPVdUD4T1U6Fh&#10;XYf0gG2M6jqs64iuDZtSF/W11uK6P7B7UV0m1G1Qz0T1WN0FROLnUFJ7yUys96m6jDJZDVMjzy+Y&#10;KfXf37wPQ+uP4F33cFLb02VHuqTyFrSYneqS0BNmt3pSJtOTLWY1TIt7jevUCSGEEEIIIYQQ0laK&#10;i+q5lFCpr3WGIYGW3nvqaF68wZUybVHH3sLVEbuTHTbRqq8H1D/3HVZC+bBx2VF9hP1Zvf3qZopd&#10;3hs62t4vf8+MfQUVi19H6ZL3zLoXG9XtXnW7AuaIMbLKmgnqB129uO5GdT3FrgO7uyYmb2QPhHZZ&#10;C3PSmD7QNJd613qu2O6p18B4B5j6DYnruUJ7WFjPtxYma3K96hp67ryBXrtumtAeq70Mp+68sbT6&#10;InpWX0afmqvmUXavl9Vexrd3nsK/3vIutrfATKn/0oyoJ80keiJhtqijJWnn083S9FQiy1TKHmCa&#10;XrVOCCGEEEIIIYQQUiTtjuoROfQv5PpdZUjIpV3HYCQv1mAgb6uB8FuQOl53st08qtugLvvT3ag+&#10;bGJWVI8OfQLOsDH21/DIVJTOWI/ypXsRW7ofzopDcJbvh7P8PfdxvwnrkeWyW901V1T3dq7rKfaQ&#10;A039YT0Q08P0hfVARA+YY996rrgeNsmuo3orYd0f0/UEuzYsrKcD+86r6LHjugnr6agevwSn7iJK&#10;qy+hp3ztzgtmYr2k9jIG7jqLP1q/H5Unf4WjEtTNLvVkesmLWfPi/enmLU33ayJ79h+ChBBCCCGE&#10;EEIIIcXS7qh+x/SH1UD8U4aEWEo9dRhvr4H426ohf892aTv659efV6A6qstqF/n9d6N6dOg4RIeO&#10;QWzoE/Ye+ev9+Bx8ZfHr6L14L0olnC89aFbARJe7k+rutLpZAyPBfcUhRFYf8gX1g5nYHojuwf3r&#10;kTXZUT1Mb4I9MMke2L2eI7LrtTD+yO6Fdh3WwwK7XgujVsXosB42sZ4rsOeaWk+H9V3XzOS6jeqX&#10;Eam7jB5Vl4yx2uuI1lxBj6qL+Mb24/j/1h7F1t8C1wB8jhbcgqx0kV3pyKx0scPrriFRnWPqhBBC&#10;CCGEEEIIaQfdN6qLIYGU0mLVUbyjDcTggDoyd3U7+ufXn1egWVF9PJwRYmZS3Ub1cYgNGeMeUjoZ&#10;/SavQvlLTShd9BaiSw7AWXIQkWX7EVlmJ9UDUd1Ec39QP5C5HhbVQ8K6WRHjD+ne2pjWonquuL7B&#10;tZioXkhYD9m9nmVIVM8V1sPieq6VMLGdV9LPo9UXTUCPyWqYXRdRuusynJ2X0KvuOsq2ncQfbXoP&#10;c87+EscBfJSSw0bl0FFvT7qK6vJCOroJ6OnCnh3VGdYJIYQQQgghhBDSBrp3VG9NL5zq68UaEmLp&#10;3aOO4J1tIBZ3ujpyd7b65ylCCevecxPVx9uVPl5Uf3is2bnuDKuE8+hMfP3FBpS9/CZ6Ld2HkiUH&#10;4Sw9AGfpPhPV7cS6PbDUO7TUP7FugroX1XVYLyiyezvYs6N6wXE9Z2QPOcTUZ2TjmSzzBna/Oqor&#10;/VPt/kl2Hdd1ZPfH9YjP9OT6Ls+Lbmi/gV7bz+NbW47gr/ecQeOXwCdm7YvZpI5EKrP2JR3UvUl1&#10;XzTPauiM6oQQQgghhBBCCGkHd19UD4mmt92u8DPQNqsjd1cwEI9vqzpyd7b652mjEtVHygoYuxJK&#10;onpkyFg4olz7yXO47/kG9F30NkqX7Efs1QNmWl0m1WX9S1ZUN7Hdfd7eqJ4O6yqqq7BecFTXYT0k&#10;pOe1tcl1z0Km1/Osh9FRPSysS0x3qqwS0Hvs9JSgbqN66Y5LuG/bGfzzDW9j/oVf4SKAT9GCL1oS&#10;tp3L8LkXx0NiuffSm2IPhHVCCCGEEEIIIYSQImFUL0T9PVpTfz29u5WQ2w51UNdhXV/XBuJyh6nj&#10;d1fW+5kloLuBfeg4G9Rlmv3Rqeg1eTXKXtiN0kVvI7p4P6KvvmcOK5Up9cyk+iE4yw6ZXevGZXZa&#10;3ejbuR5dcRjRFUeMgaiuzTOxHgnZsa4DeyCo66juqXet5zGy6ZQxutlOskc3ZWJ6ZMs5YyCyhwR1&#10;HdYLiev+lTAmqlfbqC6RXQJ6zx0X0lFdHvttPo3vbTyEYbWH8A6AD5HErcRnpoe3JHybXVRQ98d0&#10;f1BnRyeEEEIIIYQQQkh7ufui+u1QR9Q7aVf8me51Q0J5MepIroO5vqYNxvCOUofrrm1k2Hj3QFIV&#10;1UdNgvPYdPSZsw39Fr+FyKJ3EFt6ELFl7xmdJe+4K2Bkv7oN6X7DoroN6wVEdZlo76yo7u1a9+9b&#10;z6MX1tNrYXxRPRDUC5xcD4vq+eK6I2ZF9QsmqstjtOoyeu08h69uO4E/WlqPHbdgptS/MFm82fzf&#10;ZMqN6uli7hX2HNPpjOuEEEIIIYQQQgjpABjVC1FH1DtlV/257nVDQnkx6kje2Zrpbu+wz1BVwB42&#10;MVv9ficbGT7J7FCPqagukd1MqY+aCOfvn0TPJ3eix+K34CzeZ9e6vPo2Ikv22qi+5D2z7iVXVDf3&#10;L99vTe9bt9PqOdfBeNf1Kph0ZO+AdTAS0/XrYiO72r0uU+v+yfWArcT1XBPrYYHdEeUw0l12JUzJ&#10;zkxUlyn2vttP41vr38FPT3yCgwB+BeCWBPFUwuxS98K6RfbAyHGlLZAjTL0JdYMq6QzrhBBCCCGE&#10;EEIIaQ+M6l1BHWnD1F9TzNfS22tIKC9GHbk7WxvOi4jqnl0gqIver8FE9WHedTeqy8//yBT0mbQc&#10;ZYteg7PoDZRILH91H5xX3kJ0xbtZUT29R93sVXd3q3uvfVHdhvXDxnQ894d1/7WcYd2dWvceVVQP&#10;da2rjutaHdXzhXW9c90N7Dn3rktU9wyJ6oWGdS+uOzsumbjuTa+XbBfPo8f2cxi86SD+XfVBbPoC&#10;uCG71FM2lEtO9w4nNdPq5o8zmVD3R3Ub3e1NwZLOqE4IIYQQQgghhJC20kFRfXIO9X20S6ijMO3W&#10;RtplMLIXrv36YIRvr8Fwnq3/XplMH201k/OT4QyZBOevZZf6GDu1/qN5KJu7Db0WvQ7nlb2ILH4X&#10;zuJ3zR51Z9leOEvfNetfgkpk97324noOM7vWJba7E+5hE+xpZXWMuz5m1WFEVmVWwuSyqEn2sPUw&#10;IetfdGTPtRZGDOxbl/CeM7CfMUa2nQ01PbG+7TxKdl6ygX3LeUR3XEaP7efRb9NR/P661zHr5A0c&#10;TgK/cZO5hPCEDKUjiZakXQOTwVv/4gZ1D46mE0IIIYQQQgghpANhVL8bDAmtWRZ7P+1WBkN5sepY&#10;3jaDcbyt6oiu9d87FpGRo+EM/bmJ6pHh0+B8fwJ6jJiMXo9NhTN0LJx/fA79F1Sjxyt7TUyXA0rl&#10;0VkmMd2dUjeT6jqqK0NCuo7qYQZjui+qr8h+7YV1vXc9LKy3GtV1YG9tYl2HdS+qSzj31FPreSbX&#10;I1vOWEOCuhfVxej2C+b+6LZLiO28AmfjOfTdcQ73r9qLv95zCo2fAZ8A+DId0+WAUplSt/PqhBBC&#10;CCGEEEIIIZ1N26N6VtiT10rG9c4zJLRm2dp9xXwW7XIGI3mxBgN5ewxG8raaL6Z7ulFdJtWHVMJ5&#10;eCIiD1ci8vB4e0jpyIkoHb8E/Z+rz47qr8jhpK6vvouIXGstri/bl7X+pTUDcV2vhNHqCXZZC+Nf&#10;DRNywKkO63njetiu9ULWw2w8nTEsrvuj+pbMNHt6qj1kLUzWapgdZ41mUn3bRTjbLqPPhiP4883v&#10;Yu7l3+ICgM+8oJ5wo7qsfklZCSGEEEIIIYQQQjobRnUabki8pV3TYCQv1mAYvxMGg3lhUd0Z/oR9&#10;HDIesaETUTp8EpyhEtjHwvnRLPSbswn9Fr6G0kVvmdUvJqAvlpj+ttVdByNxPW9YLzKq67AeiOja&#10;IqJ6rv3reaO6nljPZb6oHhbWW4vqm90VMbn2rUtU337GRPXYtgvoue087l+zD99vOIb6FuCaTKl7&#10;W10SSRPUZa+6ieqJJOM6IYQQQgghhBBCOh0b1UdNRptMB9h8QZ1RvdsaEnAp1eo43l6D4bw1x8AZ&#10;NhaxoRPQY/gkxIaMQ2yEHKRaCefxmSh/rhZ95IDSl/fCedkX0HVUd4O7GF0SEtVdI8v2G9Px3H+Y&#10;aYh6Yl2bHdTVehh/XE9HdmVIWC9ocl1PsOfYva4PMQ0N68qsqK7Xw2yR3emu2yS0n7ZxfcsF9Nh6&#10;DhUbjuIPVr2ORdc+xUUAv5bDSb1l6i3N+DJ5yxxDakK6TK8zqhNCCCGEEEIIIaSTaV9UT4d1HdG1&#10;IcGWdn1DAiqlWh3FO8pgPA9RDiJ1J9ll5UvJ0PGIfP8Ju/pl+ETERr+C8oW7zeqXkpffQXShL6Av&#10;ftvoj+r+sK5jekB/VG8lrOeL60VH9VWH80b1gDqia8Oiuj+sh0V1PbWeL7J761+8sL75fLabTpsJ&#10;9ciWC+i74SS+unwPfvjuRRyB3aUuPR1JCeiy+6UZLRATSCbdBeuEEEIIIYQQQgghnUz7o7oJ64Ua&#10;Em5p1zUkoFIacGRlu9QxvRjN9x82wf775eExKBk6Fj2HjbPB/W/m4Bsv70avhXsQWbQXJYv2IbLI&#10;PaTURHWrjur+sJ61az3fapis2O4ZDOthcd1ZecCaM667SkwPUx1mGojqaoI9ENW1blyPbDhpzBnX&#10;Xc2hpvkONvWm0nVMdy3ZfA6lG8+i15YLGLz2EP71hj2oB3AJwOfp/ekJpJK3zKsE7AoYE9UlthNC&#10;CCGEEEIIIYR0MozqNLc6nlIaZkgoL0YdyotTfga7dioybDx6DB+P6MOjEZF/L/3P5/DAy7tR8tIe&#10;OIveRmzxfkRf2ZeJ56+8g9ji91oN64Goni+sm/fey47qrU2x+6N6YL96YVG9tV3r/rAeiOhh+qN6&#10;et96MKjbyXUV3QPT6/6pdNmx7j7fcgElWy6aoN5n8zn0X38SD614A9NPvY/DAD4G0JwCmhM2pidT&#10;t5AQfQeVMqoTQgghhBBCCCHkTtAxUb3NTrLqmEu7ljqidrSFfJ9cP5Os/tD30u5lSGi3sT3/gap2&#10;BYxMqU81h5SWjJyI0hHjER06Bs4jU9Brykr0f7ERsYVvmKjuyJT6IhvRxegrVu91rsl1/9R6aGTX&#10;Yd23dz3bg8ZAVJfDT5fvR2TFAevyQ4iuCInqudRRXRsS1vMZFtj90+uBiK4PNpXpdf/EuhfTN541&#10;j2bPulzfeBqxzefQY9MF9Fp7Al9bdxh/teMAaj4D3gfwhZxLmkoimcwEdTOnzpZOCCGEEEIIIYSQ&#10;OwyjeiHqCGhCYMh9tP3q3+ew33P/NUb17m9IUC8mqkdGTTP7053hYxEZPtasgXF+MBt952xBv5f3&#10;IPrS6zaqyyGlEtZfeaeoqB5QDjnVYb2guJ4/qqfDun/XulYHdTPBrg8yzR/VWwvr+aJ61s71PFHd&#10;Xnen1jdIXJeQbmO6RHWJ6dFNZxET15/EoA3H8Edr3sSMi7/BGQC/lSl1szBdorob1s3il0xUl0F1&#10;HlBKCCGEEEIIIYSQO8EdjuqeblxvqzrMdrQ6AmYFwZD7advVv7/07lcHdfV+rrienlQfKl8zyUT1&#10;2Cj5jEmI/ePz6LugCrEXGhF96U04C/e60+pv26i+KKPzyl5j0XHdU8f1HIE9V2z3R3UT1vXO9dai&#10;ujawHsYeaBpZI7vXj8JZmzGyrvXYHojsIdProRPsnusz+9ZFienRjafM15RsPIlem09hwNI9+P7u&#10;o2hIAdcAyMKXFFrQ0nLLFnTZ+SJ71Y1eULcSQgghhBBCCCGEdDaM6rRrqYMrvfttb1QfPtHuUB82&#10;Bs6I8ebfKT3GLUG/5+sRe/E1N6q/mY7q/qDuj+oS2z2Liuq5JtcLDOw6qnsT7B0d1dP6orqxlSn2&#10;QFAPCevGHFHdrIKR5+vs+xLUva/ptek4+q/bhz9a/zqeufxLnATwG1n7gqSJ6kg126AumvF0iep2&#10;n3omrLOsE0IIIYQQQgghpHPpIlH9DqvDLr1z6uB6Jy30ZzJhN4/6flqUwahuzfr9dQ88dYZXwvnh&#10;HPSbuQl9n29EyUuvm/UvkYWvw3n5LVcb1m1A94K6XxvVi51Yz7l7XUf0HFPrgbUwvrCejus6oBdi&#10;jrjuTa5HJKT7DAvrOSO7iePymDncNBjX3XUx7teUbDiF2IYTxv7rD+Jryxrxn3a+id3NwEcAvnR3&#10;qX/xpSyBkbBuxtZd7bS6rIHxR3WGdUIIIYQQQgghhHQmjOqiDrv0zhkSVe+I+ufKp/5a2qHqmB6M&#10;6jKxPg6xERPMP8/Rn7+Mgc/UoffzuxF70e5Ul6geffmNdFQ35ojqXkyPvvqeUcfzXIZGdZliDwnp&#10;hUZ1f1wPnVbXr8NsZXI9LKoXN7l+LB3VQyfW1x1DZNMpO6Euz9cdQ2zDMcTWHUXFyjfxz17dgY23&#10;gIsAfp1ImXZu/0/SBPQMSbtjHc3p3eqcVieEEEIIIYQQQsidgFFd1JGU0o40JBTTQpTfu0mIDHfN&#10;EdUjj7iT6sNk9csU9JywAmXPN6D3i6+jdOEbiC7cg8jCPYi+7IV1N6qbdTBvBaK6juvptTAhId34&#10;6ttWX1jPer/VVTAH0oYeZLrsUNrIcjek57O1qB6I69kHmxYc19ces0pUN7phPX2QaWZCXYK67E+X&#10;6fToWvn8wyhZdxRfW70XP9t/EUdhp9RNQk8kgUQLEomEu/nFHlGaclfCpNCMBFrsmnX9JxohhBBC&#10;CCGEEEJIJ8CoLuoISmkg8NLO10b1dFjPEdXNLvWR4+AMnQDnB3NRNmsbyl7YjR4vvA7nuSYT1CMv&#10;73bjuqyBcaO6TK1LVM+lb8d6/rC+Nx3VQ5VpdU+9b92E9kxUN+qonr4mYd2dWl9+MKOO6lod07Uq&#10;qocaEtbTUd3bza6jevog09Nw1p4wX1O66RRKNxxHyap9GLB2P/5i8zvY/lvgOoDPJZLLMLqU8qSd&#10;UG9OyQIYf1S3YV2iurcRhhBCCCGEEEIIIaSzsVH9kSnIq47QXc6Qw0uLUn9eF3GkZ3bwjSr1+7QD&#10;DARe2umO9Om77k2uO8PcsG4OKB0LZ+R0OH//PMrmVKHvc3vgPL8bzssS0fcYJaibqL5wr6t7gKnf&#10;9N51nzLRruJ6sTvX9WoYMbrkgFFPrnvrYIJKRFeHmi7fn7V3PXCwaZg51sdEVh0x6vUwzhrP7LBu&#10;Dh41IV3Wv7iT6nJNYrpMp689juiak4isPoPYuvN23/oGCfAHMXDDQXx7cRzjjt7EWQCfSkB3h9ST&#10;SSnrFv869Qw2rhNCCCGEEEIIIYTcKRjVGdVpLnXkpZ2rP6r7wrqO6rGRY+1e9VEzUfKzV3Hfc6+h&#10;5JlGlMoE+UIb1LOjugT0vYgsfNOYN6h7UT1PWNcBPZ/ZYX2/MddqmPSudXWtQ6O6spConnbtCd8K&#10;mOw96xLdbVQ/jR7rL8FZfQbO+lOIrDuCHusOYvCS3fjPO9/Dzk+B9wHcStpZdDmgVOQEOiGEEEII&#10;IYQQQroyhUX1YtVx+LarI3mx6s/rIuaI6pQadYS+W8wR0z2z17+Md9e/VMIZPgUDZmxG+bONiD3b&#10;hNiiN+G89Job1HVUt0G9sKiu18J4e9dD1sPkXBETbvpA0xxhPZf+CXZ9oKkJ62aqvZX1MCFR3RhY&#10;D+OL67LmxYvquXawrz3sroM5CWftaUTWnkZ03Rl7UOmqgyhfvR9/sGIP5p77DU4C+MSsebExXZSk&#10;zqhOCCGEEEIIIYSQrsztieqeOhLfNnUkL1b9eV1ERnVarDpQd0eLjepDR8MZNRHOD2fjK8/WoudT&#10;tSh9cQ+cF3bbqO7aYVE9HdZDgnqRUd3Yhqiepd7B7tna3nUd0wuJ6qI61DS62mrCutmvfhjOOlHW&#10;w5yEs+aEfW/lYfRddxj3v7ob/7XmMOo+BW4A+IxRnRBCCCGEEEIIId2M2xvVC1XHZKp0478OqGn9&#10;Ab4t6s+jnaqOyveqOqYXFNUnIDKiEs6ICeg3aQUGPlOLXi80Ivbia3DEl/bYoG7CujyXifXsmK5j&#10;e8BckT3PxHpb1sK0OazrmB5izrUwOqjni+teYPetg8mO6hLZZUr9oI3q6+2O9di64+i54RRi606g&#10;39K38c9eqcOTZ3+FiwC+cHep+1e/MKoTQgghhBBCCCGkq8Oo3i1kVL+r1XFZW+h93V0d0wuM6s6I&#10;SXAenYH7F2xH7wVVKH1pN5wXd5tJ9ehLr5ugbpTpdRPW3+iYqH47J9aLmV4Pieih6qCuw7q+poO6&#10;Z2hUl6DuRfXDZne6t1tdQnx05UGULj+IB199Hf9pbQPeBfAr2aXebAM6ozohhBBCCCGEEEK6E10j&#10;qneUgRh9t6nX1nTU+hr9eUWqIzHt/urgfTuVfejG/DHdMzuqy+NkRH/yDMqf3Iaez9XAeb7eHlD6&#10;vJ1Yj8oamBd3m6geefENo4R1c4/oTrDbKXYb2E1kf9nzrfyhPRDZsyfYvQNNCz3Y1DvING9szwrr&#10;B6w6oucweLCpBPWQqK7VcT19mKnsWbfPTVR318BIZI/K69VH0GvVEQxadQh/unQPtn0KXAfwm4RN&#10;515U9ySEEEIIIYQQQgjp6txdUd0zEI3vFkOCtlHfV6z684pUB1l6dxgStG+L7Ynq5uunoufoV9B7&#10;/laUvhA3Md3E8hd3m6Du6bzwenZUl5Cuoro/rqejug7qOqzrfevpwN62qB7wVZ/5onqBYT0rqMu1&#10;sKgeFtZ1VM+K64cRWX3ITKzLDnUJ6xLUI6sPmMNJ+yx/D19btAc/eusSjgL4LYCErH5pbs6K6kzq&#10;hBBCCCGEEEII6Q4wqtP2q2MsvTvVgVu/32ZDIroXzP3fS655j/7rj85En4mr0PfZakQkqsv6F5lS&#10;lyD+bANKXnjNTKx7QT07qmd2rWu9ifXoy7IuJkdc16thwnauq8iuY3sgoufQm2AXo0v2GQOrYMJc&#10;5nP5/mxNaJe4nj29HtjBrgN72kNwVh1CdP1xRFYcQGzlEUTXnISzwq6Cia09hB6rD6Fi8ev431e9&#10;hrWfpHANQAvsmhdv3QujOiGEEEIIIYQQQroTd2dU9/Sir76eTx2MaesGIulttMODLs2pjui3S/O/&#10;dgi57ld+Hn9U936+UVPg/O1T6D9rM3o8vctG9Rca7U715xsReb4Jsed3G6PPv26m1e3EuhfPW4/q&#10;7d65ng7s7YvqOqyn18ToiK71R/U8YT1vVM8V182kujw/iNiKgyhZeQQlq04gsvoEomuPwVn6Fvqt&#10;eg/ffLUBYw9exWF3l3oSCSSTLYHVLyasp5jWCSGEEEIIIYQQ0rW5u6N6R6tjMrXqGNvR6sDqD630&#10;9ql/v2+XrX2vdEyX1+6jHLAr7z0yHbFfLMKABdUoeboazrMS1ZtsVH+uwUyo+6N6Jqy/Zk3vWs+o&#10;w3rmuRxqmjFnVA8xssi/az1bvR6mkNieFdXz7lsPN7JMR/WQ1TDu+6GxXUf1FQfRa9UxlEicX2r3&#10;tEfWHUOPNfsxYMlr+Deb3sD237TgfQCfy+qXVBKplCyAkUcb0pPJpNF7TQghhBBCCCGEENJVYVRv&#10;izoq3+vqGNvR6sjqhVh696j/+oZFdQnqnvL3nVz/wSz0nbYO/Z+pQQ8J6gviNow/12jiutmn/lyT&#10;MfLcnqKjenZgzxHVC43rgYNM23egadpWd67nMCSqZ5kvqvuVsL7yMHqsOIKSJQfRY/Ux+/Ur96Hn&#10;0j347pI4xh+/juMAfo0kbklUT8ofP0kkE83piO6XEEIIIYQQQgghpCvDqN4evaisr2t1hKbFqQNs&#10;a+/TbmV05KT0waPeIaTG4ZOMmcl0ud/311ui+t/PR/9529BzQTV6PNMAZ0E9nOea4MhzmVZ/No7I&#10;s43pqC46z+8xQT36wmtmPUw6sAd0A7zZvx40NK77I3qu69oca2G0gZgeFtWLCOsyrZ41sZ5DHdUz&#10;eoebSkA/jNiKw2ZSvWTlIcSWvYdeq/Zh4Ctx/NX63djxKcyU+q1UM1rMTnXYgJ5syZpOZ1AnhBBC&#10;CCGEEEJId4BRvauoQzEt3JBQS7uPrUZ1PaHufe2Iiej5sxfR76ldKHm6FiULGtDjud1wnooj8vxu&#10;uwbGjeo2rO/ORPXnd5ugbqK6uVcH9TZG9dbUQd1MsL9tVXFdR/ZATG8tqmtDwrqxoJ3rwfUw6ai+&#10;8gCc5fsQXWHDunyvkmVvo3zZ63joxe2YcvgKjgH4jfkjJ4mWRApm8UvSjKszqBNCCCGEEEIIIaTb&#10;wajeFdXRmOY3JNTS7mN0xGQbz4dlQrrfzB71SfafD3k0+9SnoHziMvR5aidKnqmzUf0ZieqNiD3/&#10;ml0B81w9IqIJ63Za3Yvq6bUwEtWzwnrmQNN8UT3twj2uIRFdNPcUENVzhPWCJ9b9kV0Hda0O6zqy&#10;54jqVhvU01F9zQE4y96Gs+yAmViPrDiAPivewcCXavCXa5vwZgr4SKbU5U+cFNDScsscSSqHkjab&#10;3eqM6oQQQgghhBBCCOleMKp3dXVApkFDQi3tXppJdTeqe5E9HdTN6hfZqz4x89d7xGQ4P5iBgbPW&#10;o/TJHYg+W48ezzQhMj+O2LN74DzTCOcZWQVTb1bBSFSXtTBtiuov5gnr5r12RnUT1t24HhLVdVwP&#10;RPQw/WE9X2TXQd3VWw2TXg/jxnR/WE+/XrkPzupDiK4+al7L6pfyV1/HP3u1Fi++34yLMqWeBJqb&#10;gWQLkGi5hWSyxUyrm6iuptUZ1wkhhBBCCCGEENLVYVS/G9SRmRZnSOSlneioCUZZAyNBPTpiKiKj&#10;psEZOdUE9cijMp1eCecRCe+VcEbI3/fT4fztfAx8eid6LKhF5OkGxBY0IvK0q0ylP2ujuQR2eW52&#10;rbsR3a/sVvcbXAPzWuAwU32oaWTh6wUZffmNLJ1FPlVojyzaawwebLoXkcVvu7oT7K/sMzqL8xt5&#10;dT+cJfvhLD1gNNHcP6Furu9DdMk+RJe+azT3mINLj/i0QT26/IDZoR5dfgily+1Bpb2XvoMHXqrB&#10;X+94C28D+NjdoQ7Z9tIia1/kacqdVk+YqC6vPRnWCSGEEEIIIYQQ0tVhVL8b1JGYFqeOvLTzdIO6&#10;KNPqXlS3Qd1GdRPTR4yBM2IsSh6fAuf74+E8PgelE5eh7wK7T12iuhfU7ZR6Jqx7r72oHqY/spup&#10;db8qrOvY7oX1XOqwrnVe9qnieq6onh3XM1G9kLBuono6rMtrb2rdhnYvqseW2KjuGGVv+iEb1Jcd&#10;hrP0oDvJ/p65Vz43uvgA+i47hPKXmvDHr9bilWu/xVl3l7pMpidbUmZS3exUN2tfEtaQqE4IIYQQ&#10;QgghhBDSlWFUv1fVYfmeVuJuO9ShmBakTKbniurpsC5rYUaMh/PIeDhDxqBE/t4dOR3OqJn4+otx&#10;xOZsRcmCuBvVPXPE9ZCYnstAXA+ZXk/7omtIUG8trJv39bqYXGtizIoY16y4Xvzu9cirmRUw8ty+&#10;9mK7nVz3JtWdJe9kpthl5cuSg+a5N80eW7EfzuJ30GPFUfRetBdff6EGP9hz1kyp3wTwuXsoqdU+&#10;t+FcRtftbnVGdUIIIYQQQgghhHQnGNVpSGS+1wwJ5cUYEow7TBOVc6jv7WaadS/y3AvrvvUv8mim&#10;1OV9ieqjxiM6vNLsXXdGTEWPny9CxVM70XNBNWJPZ0d1Z4FrG6N6axPrgddeVG8lrOcK7IGgXkhU&#10;zwrsbdy9LrvW/fd6Ud3dtZ6eUl/mutzuWI8t3Y+YTLIvtZPqzqtvo3SFvVb+4mv41ytfx/IbCVx2&#10;p9Sb7fmk6Yl0E81NN/em1RnVCSGEEEIIIYQQ0r1gVKetG4jQtEMNCc5pdUjvxlHdi+hBM1FdQroN&#10;6+7viwnu4xEZMQ495KDSh8fDeXQWyiavRemsLejxbDwQ1dNx3Vv7Is/9r91DS/Op966HRvY8E+zp&#10;tTAhsb3NUT2XeQ41LSSup9fGLJF4LkHd09u17oX1txFd+jZKXn3XaKO67FuX63vR89W9+OrztfiH&#10;xpM40Az80t2lnkzZmN6MhFFCOlwZ1QkhhBBCCCGEENIdYVSn7VdHYlqcIQH6bjQY0zNR3U6su78f&#10;I9z/mJBeDSNRvRKxoRPgDJuEyN8/g56T1qD3ghpEnqqFs6A+bd6o7l0rIKpr80b1XHE9JKiH+0Yw&#10;qmt1SPe76G1rjriuI7o26o/qZjrdjerpXeviO4gseQvRJW+hdPFexBa/g+gS2bO+HyWr9iH2ym6U&#10;v9yIP11Ug3XXvjBrXz69lQCSCaQSSbND/UskcAu3bFRP5o7qhBBCCCGEEEIIIV0dRnXaeeqYTK0h&#10;AfpuNBjTrbER9jH9+5GexK+0a19GjoczdBxKhsk9M+D8+FmUz9uJ6LxdNp4/Fc8Z1rPiuk9vJUyb&#10;1sL4nkfD1sGETK37DY3qrhEd07VZQf1ta2AdTNhhpm+bNS0BA1H9bftoVsPsg/Oqe32JRPS3EHs1&#10;E9XTh50ufgP9l7yGB5/djn946wJOytoXWZeeSgKJZqTkkNLApHrSrICRoM6oTgghhBBCCCGEkO4G&#10;ozrtfHVUvtcNCdB3ozqmh0Z1WfHiBfWR40xUd4aPRcnIiYjJSpihU9Fz7DL0nr0Nsafq4Dxdb6O6&#10;Z0hYD0yr69AeEtALMRDV84R1f2C/7VE9JKwbdVB/1cb29JqYJRLU5bo3xb4PzuL9bli3Ub1kyV7E&#10;Xt2L6KsS1Q+YsF6y+HUMfrkO/2p5HFXN9nDShPzpcusLoPkLM5GeRAItSKHFRHXZB2OVKXZGdUII&#10;IYQQQgghhHQ3GNVp11NHZ9q1NQeKFq63Mz3tcHtAafbBr25UHznOrIeR8B4ZKvfMRI/xK9H3qRo4&#10;86ttIFdBXRt5utGop9W1/un11ibZs3atq2v54rqeWreRPRPVvbCez2Bcz6EK7N7EelA3oktoX/pW&#10;eoLd7lrfD+eV9xB59T3EJLi/8iair+41ryWoy171Pgsb8a3nd2Dy/ms4AbtLvTnRAqRakLr1mZlR&#10;l6ie2ZluzihNy6hOCCGEEEIIIYSQ7gajOu266nhLu6Yh4TxLsyM9Y2R4tumDSb2obg4tldUvEtUr&#10;4Qwdi9ioyYiMnIHe/7QQ5bO3Izp3uw3pelI9NK43WPWEeog6qOeK6rkCe87d6/liu4rq6Yn1HJE9&#10;fGo9RD29nnOK/R0b0pe8ZTUT7HYtTHTRfkQX77frYeRe7+tNhN+H0kVvYfDztfhXr9ai6UvgBoAv&#10;ZPOLZPQWeSbz6Taq21UvEtGtOqrLJSZ1QgghhBBCCCGEdAdMVI88OhV+A3GT0q6sjry0c9URXaui&#10;esD0ve6UuhfVXSNmx7pcn4V+45ZhwJNViM7ZaVe7LFBBPUwd1xfIWphgUA9TB/aw2K6jei5zhvWc&#10;h5kGY3vOyK6DerFxfbGsh3kzENVLFu1D5OV9iCx6D84iO7Eu78v6l5JX30X/F3fj95+vwowjH+A0&#10;gM9MRgduyQGl6dlzuWJ3qJs96l4891V07ymjOiGEEEIIIYQQQroDoVGdcZ3eVeoITDtWHdHbrLtb&#10;3RfUZb96ZNQUOHJI6Q/nok/lSrNPvVTWv+h4nst2RPV8YV1PrLcW2UODet6wHgzqOaN6vriuY7oO&#10;6llh3V3/IuH8lXdNVI+9LHHdTqtHl+wzXx99+Q30WrgHDzxThf+26W00fglcTwJfplImqMtOde9R&#10;wnpoVBcY1QkhhBBCCCGEENINsetfJKAXqw6XlHZXdSSmHWsgnivd+8zBpcMnupPprsMnwBkuj1Pg&#10;/PgZlE/fhNJZW1DyZDWc+bVwngpZ/5JPX1zP7FqXtTC5jTwrYT23hUZ1Tznc1DMQ1317101Yz4rt&#10;4VE9ENd1VPfHdR3SZdf6oncQWeS7lp5Wt2G91I3qziI5uPRdOIveQK9Fr2HQC/X4s5dqsODI+ziR&#10;BD6VXepoQUvSrntpTklYD4ZyTqoTQgghhBBCCCGku9P2qF6MOmJS2pXUEZh2rDqihwR1UQ4jNQeS&#10;+qO6rH0ZPhnOI9Ph/OQ5DJi3HT3mbkNk7k44T9bBeTIknLdq9tR6VkSXHe0hYT1fZNdRPZ86sOed&#10;YJeg3paonks9re758tsmrMe8sG7WwLxpJtcltpcsfM9Mq3tRPbboDfR9qR5ffXoH/tOaPXjt18DH&#10;AD53o7osgGlpuWUCeYuMqqfJHEXKqE4IIYQQQgghhJDuTOdE9dbUkZPSrq4Ox7R1dVD3ovoj9lGC&#10;eulwb6+6f+f6VDiPzUbp6MXoN3sLes7bbqJ69MlaN6wrAxE9h+mwrg42LSCs++O6DuetGRrVc4X1&#10;0LiuzQ7tgZiuzQrqbyG68G1jbKHEdV9Ul8dX9ppJ9djLdqe6vI4ubETfZ3fg957fgUn7ruGSezjp&#10;b9GCz1K3gFQzkEqi5Za760W2v5hgLoeWiukLjOqEEEIIIYQQQgjpljCqU9pWdTSm+dVBPTCpbsN6&#10;OqobJ8MZNgXOD+bgvjlb0Xv2VsTm7UD0KVn/Uh0M6kXFdW9iPSSqFxjWjRLWC4zrOqhnRfU2h/Xs&#10;CfZARNe+7BoS1c2amFdk/csbcBa/Ye6JvfwOogvfhfPKO2b1S8+FcXz9pSr8/za+ifcAfOLuT/8c&#10;Lbglk+jJW0CixRZyu1TdwKhOCCGEEEIIIYSQu4WuEdULVUdN93rew1UlyulrHawcpNge9efRu1wd&#10;m+915fdEVr+MnIKSUVPdmD4RziNuVH90BpwfzMXg+VXoPb8Gzjw3ps+vRuSpHNPqT9Yh8lTcGIzp&#10;emI9ZC+7G9gjTxe2EkbUa2FyTbLrqO7Xv2+9tZ3rmd3rrR9mGhrbza71t+EsfAfOy7LWZa+7AsYN&#10;64veMmthSha9a6K7fG7s5ddQ/lI9fv/FLVh+7de4DOAzM4yeQAsS5jF9KGkA98BSQgghhBBCCCGE&#10;kG5O94rqOfRH9dCwfpvVkbxY9efRe0Qdl+9RzT8DIycjOmKqfS5RXYL6IxPgPGrXv3x97jb0m7EV&#10;sdlVbih343lr0+oFTaznsK2T6yqw66iu1WFdB3Yd1QOGRPWwuB6I6l5Yd6N6VKbWX5bpdDuh7ix6&#10;2/rSW+jxqrz/Bvq+3ISBC7biv+96B0chu9RTaEYKqVTCp7zOSAghhBBCCCGEEHK3cVdG9TsR1im9&#10;bYaE6LtLd9VLeiWM+/pRd9/638zHN5+sQs9pm1AypxrOvBobu+fXIiKT6zqit3ViPUy9FiYkoOcy&#10;E9abjDqma3VU1wZiejqq63Uw+Y0sfN3nm4i8ZNe7eFE9+vLrcEQzrS5h/S04L76O2MI3UPZCHf74&#10;pe149eYXZpe6HE4qC10Y1QkhhBBCCCGEEHIvcddGdQZ2etcaiNLd3JETM/vTZZ+6aA4vtY89fvoC&#10;+kxchV6ztqN0fi0cmVZ/sh7OvNrch5XmUkfzQtQT6wXG9WKjemuBPefe9ZBw3pr+qB59aa/15bfc&#10;a3vgvLwHziLZu/4mnMV7zdf0fL4JD71Qgx81HME7KeCm7FJPAYlUEslkS1ZUJ4QQQgghhBBCCLmb&#10;uSuienvVEV4biJqUdnV1uO7KSlQ3Ed0aMdfcuP7YNPT8xSL0n7EBPWZtR3ROlYnpzrw6RObXwZHJ&#10;dR3OC9CbXi94gl0fZurfuR4S1LPNhHW/OqRrdVT3zLcWJr1nvZXoHhbVzYqYl/cg8vJuOOKi192w&#10;/hZiL76G+15qwv+2pB5rr36KKwC+ANDcIkGdUZ0QQgghhBBCCCH3FozqIRG9WANBk9LupI7cna43&#10;mW41UX34BDgjJsL54Rz0mbAMZXO3ITJrK6JySOlsOay0zsb1uTU2roeE84LVAb01dVzPNcGevtaY&#10;ZaFRPV9czxXVQ33RNUdY93avm5UvMqG+sMkqz+XaS6+h9wuN+MbTO/Horv043GwPJ/0yAXfFi3/1&#10;S/b6F0IIIYQQQgghhJC7EUb1O6GOmpR2JQPR+zYrh5LK/vRRdg1MTK4NnWAOKC35h2dQPmMdYjM2&#10;IjJ7h92hPrMKsXlxROa4Qd1MrvuUFTGijucFWPDkuj+w+6O6Vk2shxoS0nMZGtdzrYXJY3qi3Yvs&#10;3h51E9Wt0YV7UCLx/dlGPPBiI/7FM5ux9MIn+MAE9Rbcamk2U+r5ojrDOiGEEEIIIYQQQu5GGNU7&#10;wchj0wLXjDpmUnoHzPm/ttDx+7Yp619k3csEE9VL5HsPmwjn0Zno+bOF6DtjI0rnbEVk7k4zmR6d&#10;K3vVaxCTFTBzZGo9R1Rva1zX4bw1dUgPxPRWovqzPkNCulaH9bZE9UBYX/iaL6i/YabXS156Hb1e&#10;2I3yF1/DA3M34u9q9uFICvgNgGTqlrvyJWUe/TKmE0IIIYQQQggh5G7HjerT0T5DgjEtWL1ORhuI&#10;nZTeSQNRvJ3KlLo4crzdrz5yEiKjpsEZNRO9xy5BzxmbzOoXZ84uu0N9djWic2xcN4FdR/UcylR7&#10;oati/DvXtYGortfBeAaiei6Dq2G89TAmmocEdx3Wtd7e9bA1MV5MT/vSa4h6U+ry+OIbiC1+z3xO&#10;/xd3o3zedvz581tQ+ylwHcBnLS1IJr5ES7IZSWQm1P1RnRBCCCGEEEIIIeRuhlG9C6gjujYQNSnt&#10;ruqgbpSpdHmshDOyEpFRU+CMmIzY3z+L8ikb0GPGZjiztsOZvTMrqpv1LzKpPtc1JKS3NarnC+yB&#10;qK4N27VexAR7R+xc94d1HdWzwvpLryH2YhOcFxrgvCgHlL4J58U3EXlpL0pe2IPyZ+vx0FNb8NM3&#10;z+AkgN/KlDpSQLIZzYlbWVGdB5USQgghhBBCCCHkXoFRvQuoI3qxBsIlpd1JCeuy/mWUrH+RXery&#10;fBp6/NNClE/fgpIZW+HM2glndpV1zi5EZsvU+i5E5lbB0cphpsZgWPfH9WIju47rrUZ2PbmeM6yH&#10;rIRRU+uFRHYd1bU6sktUj734GnosdMP6i6/DWbjXHFoq9/V+8XUMeHIn/veF27Dhk2Zckyl12HUv&#10;aGlGItEsr0KjOsM6IYQQQgghhBBC7mZaj+qPyD7wkOuM6h2mjuTtMRAsKe3imjMHRkxEZNRkRB6d&#10;Amf4BDg/moOSn72Cviaqb7dRfZZEdYnrO9NR3aijejqsB4N6qCEBPZc6qOeN6jqu66n1dGQPBvWw&#10;uK4jei51TNdh3T+xHn1hN2LPNaBEXktUf/4Nc0+P5xrR5+laPPT0Vvz8jeM4DOBjAC1IIdFyy0R1&#10;CeiJlKx7sTHdzLCrg0oJIYQQQgghhBBC7kZMVI88NgP5DEb0u81g6O72hsRLSruksj/d7FGXiXVZ&#10;AzMJzt/OR5+Ja9B7+jbEZmYHdRvTd2Siuk+ZXPdMr4UpYDWMZ6ET7G2K6tqck+u5jTwrkd3qPOcZ&#10;DOv5IruO6pHn6m1Uf0Gi+h7Ent+Nvs/VYsDcTfjLlQ3Y8asW3ADwqfuHRkom1ZN6Op1RnRBCCCGE&#10;EEIIIfcOBUX1220wcne2IVGaZtQRlNKOdMQURB+ZithId0pdJtd/NAcVs7eix4ytJqpHZlb5ptMl&#10;qIdHdX9cz4rqRQT2QqJ6ljqit6aO6kXG9XZHdb8vvIaSl+waGBPUX9yD0hea0P/pnfjugg34xRun&#10;cCQF/BLArSSQaE5CVqpLQJf1L5mQHlz/wrBOCCGEEEIIIYSQu5XW17/cE4aEZFq4OpJSWoyjppnD&#10;SU1UH1ZponrsZy+g3+xtiMmk+owqE9Wjs7xd6jvgzN1WUFy3Vrc5rN+2uB42sd7muB4M6bkMRHXx&#10;pT1wXtgN59lGRJ/bjZJn6jFg3lb85bJqrLv5Ga5LUJc/LZIAmlOZqJ78EinYNTCM6oQQQgghhBBC&#10;CLmXYFQ3hoRiWrg6klJahFGZTB82AdERsvplsvlncvDsTeg5fTNiM7fbKfVAVPeCeoFRXYf1kJCe&#10;Ux3Pc6nDeaEuiLc5rNu47h5m+sxrcJ59zQb05zOT7Omd7OY9932j794Xmswu9ZJnZJd6HA89tQV/&#10;X/M2jgP4RBK6tHE7mG6QXeqyYR2pYFT3YFQnhBBCCCGEEELI3UqXiupdZx1MsYaE5qLUn9dRn9s5&#10;8rBU2nYnm33qUXk+bCKcEdPg/M0C3Dd3F0pmbIUzc4d7SOlOX1S3yvOsA0sL0K6FCbGVg03bNLnu&#10;7l4PRPRcqp3rkacbjDqiB21E5OndiC3Yg8gzshe9Cc4L9XBeqEH0+TiizzQiaoL763CeE+2ql8hz&#10;byDy3B6USFR/ug6lz7+BPs/sxuD5O/EvntmM174EPjBT6km7R106elLa+i2jKe2i/H81nc5JdUII&#10;IYQQQgghhNzNdJmoHrZnXV8rVP3Zt99gaC5O/Xkd9bmdo47qOq7r15RmnIzoo5PgjBiPiBxY+shs&#10;9H5iOfpPl13q27MOJ01HdYnscs2N7Tqct6oO6q1Fdd90uz+qm2AeEtLbHNVDwnpgPUwgqPui+lNv&#10;ILJgTyaqP1+D6LM1Zvq85GkV1WVq/dnXEX12D0qfqUPJ07WILWhEvyfr8NCczZhx5ANcBPBrtCCR&#10;ugUkJKJLPJeo3owWGVuXoC6D6aqbM6oTQgghhBBCCCHkbqegg0qDsbfjDfue+lqh6s++/QZDc3Hq&#10;z9Pq++8udYzXBkMsvXucjIhE9eHj7G71H8zDgInr0WvKRkRnbIMzSybVd5iIHpnpC+ntierarLAe&#10;EtfVyhj/1Hr0ydbDeiCc51MH9ULi+rNiow3qT+8xz53nGhB5rg4lz9Sh9OkmN6p761+yDziNPFWL&#10;kgVx9H5+N8rmbsO/ebkaDbeAGwA+R8KuejGrXWxUTyIlG9VtMDd7YXLDqE4IIYQQQgghhJC7kYKi&#10;eqEGY7C11XsemRa81q0MhuLi1J+n1fffXeqIrg2GWHr3OBnOIxNtWB8xGdG/WYCyCWvRZ5rdp56O&#10;6jN3hEb1Yte/hBqYWg+ZVveZXgPjXdMRPZ86ohdjrt3rJqo3wHl6t1Wiuuxaf7oBsacbUPJ0k13/&#10;4kX05+qtzzch+lwTSp9tQo8Ftej7TA2+Om8Dpu+/jnMAfim7083Gl+DEuX0tC9bdJeuEEEIIIYQQ&#10;Qggh9xAdGtXFYBAOTpzr97t/VL/dBkP0PW0gzNLuqxxOOgGRx6fCGTkVJT95Hv0mrkWfGdsRnZ0J&#10;6iaqz5LILmZWwoht2a0epuxbz3JOjVFHdW1bdq0Hgnkx6un1Z+NWswZGgrp9lHUu8iirYUxol/D+&#10;XD2iz9Yh9lzcBHXjgnr0fKoWfWevx79ZVoemT4GPZJe6bHdJ2In0rKYuz81rye3uonVCCCGEEEII&#10;IYSQe4gOj+qFGIzGVn2P/ro7pf45O9+QsEzT6sl2bTDk0q6lPazUeWwmev/8FVRM24Ie07a4ET1z&#10;UKm8ttfcqO7pn14PieVtMSuqe+tffCtgQp3vU0f0fOpors11j0T1Z+rS2oNNvZBuY7oJ6s+4Uf25&#10;BjjP15moLmthYs82WZ9uQMWzdfju05sw89gNXADwRSIzjZ4yz90/MbygzqhOCCGEEEIIIYSQe5gu&#10;E9X1PZ7Rx2cGrnWkt/Pz9a+x/QaDMm2/jPBdwJGT4fztk+hXuRz9Z2xBbOomODO22il1HdXdyXVv&#10;13o6qvv0ptc7YoLdmV1t9CK7GJ1bmzYQ19WBpoUoB5p6BuJ5PhfUwnm6zupNrz9jp9XNKhh/UH9O&#10;JtprEZNDSZ+Op+N7jwVxDJi7Cf9hRRzxT+3al1SyxWh2qdsdMCqoC3KRUZ0QQgghhBBCCCH3Hl0+&#10;que636+EcR3H9T2Ffq87of75chsMwrT9Rh+bFgjrjOud7GPTEPvHZ1ExdS16T92I2PQtNqpLJPci&#10;+sxtrq1HdX9YD0TyYnWjeq6wnnOKPSSe57LNUd18TS2iC9ywbnatywGmsu7Fp0R1syKmxtwrK1+c&#10;BQ3mse+CKjw0dz0mvXESp1LALfmTIfmlezhpAsmkTKsn7aGkblC3D9ypTgghhBBCCCGEkHsTE9Wd&#10;x2egK6rjc6EGY3TXtX0/txeG9fXONhiq72p1EKbtc9RUOI/PRJ8xr6J8xgaUTNmAEgnqUzfZw0ln&#10;7DBmJtXduN5KVNdxvVALjeqZnevVASPza9K71tuyc90f2bVhUV20U+vyKPFcJtZl37p3kKkccmqn&#10;2qMS3OfVIvrsHpQ8WYvyWZvwF89txuufAZ/ILvVkAimJ6kiiOXELSdi47p9S969YJ4QQQgghhBBC&#10;CLnXuCujekcbjMgdY6Gfn/s+L/Tq651tSHi+h9QT7tpARKbZPjoNzg9moXflUvSesgYl0zYiOmMb&#10;nOnbs6J6ZlLdN7EuUd23IiaXOpznM19UDwvrztwqayCu59i5HhLRW7OgqG6iuRvVnxbdnetP1yHy&#10;TBwlz9TboO6thnkyjl5zduLrM1Zj4rsXzS71z01KTyCZuoWURHW0oAXN5pmZSmdNJ4QQQgghhBBC&#10;COnaUd1TR+7O1ovH+npnGYzYXc1gaKY+dUSm2T42Hc7fzEffSSsRm7Tarn6ZvsUG9enidqOEds90&#10;VJdpdXn0wrtMtM/cab82JK4XEtgDUT1HXE9HdjnU1Gcgroeshil2cl2H9UBgl5CeVla7eNdrUfpU&#10;DaLzdiH2VD1Knm6C81Rml/p987bg/160A68n7JS62fKCFBKpFvcY0gSaTVr3RfWUfcxar04IIYQQ&#10;QgghhBByD8GoXoDBiJytvr+j1d9Pq+/Ppf66jjMkJNPc6qh8TzsNzqMzzD71flNXIzp5NaIztsCZ&#10;thnOjF1wpu1IR/XI9K3GrKiugro/rOuYrtUxva1R3Xs/HdV1WA+J6sXuXM8V1kOj+lP1rnJPNXot&#10;qEOPJ2tQ+mQ9ok81mPdkPU3FU1X4xvTlmHPgMi4C+I208pTMp6cgZ5O2yBoYM6Nu/59BKrp7aKk8&#10;lfsIIYQQQgghhBBC7jUY1QswGJGLU3+eVt9fzNcWqv7crmVIeL6XDITme8lpcEZNQ+9fLEKfqWtR&#10;Mm0DnBmbzaS6mVKfugMRE9QzUT023Z1WNythgkFdm2tyveCYrm0lqmsDMT1EvX+9tUn2rKguu9Sz&#10;gnpjVlQvmVeF3k/HUbJAdqnXm8NJ+zy1Cw/MXIN/++IGvJsEPgTwacLOndtunjIHlHrT6qJ5l1Gd&#10;EEIIIYQQQgghhFG9owyGYqu+L0z9Na19bdj7+mu7lyGhmRZuIFR3J6fBeWQ6yscvQ6+paxCbsRHO&#10;tI1wZmxFZNpO622K6gFlP7sO6GHmiOq5wroO6PksNKpnaaK67FWPI/JkPSJPSlRvdHery+fuROlT&#10;dea6GH2yFv3mbMLvzVqBuQcu4CqAzwA0SyhP2bDe0tJiHr3JdTG96kWiuui+QwghhBBCCCGEEHKv&#10;wajeDQxG6GyLubdrGhKKu5OPtVP9eUWqD0btXoejTkPkB/MweNIa9JyyGpEZG+BM32jWu0hQj061&#10;Ud2Ztg2RqVsQnbYVJVNtWLfR3K6GMYYEdW1oXJeYrtUhPcyQqB6qrH/RhgR1bWFxvQbOk1WIPFmF&#10;kvlxROc3Ijp/t43qz8ThPFOL6LN1cJ6qgbOgCZGndyM6bwcqZqzGf11Zh7duAR9JREfC7lM3wTyF&#10;RMst8weEiezJFORBptLT0+rmiYR3kWGdEEIIIYQQQggh9xaM6h2sF4r916KPzwzc1xaDMTr4vdqi&#10;/rzONxiKu5U6kher/rwi1UFdGwzZd9bIKPf5KLtPveTHz2HwtI0ombwGztR1cKZvspPqcjjpNDul&#10;LlHdmbYlHdbFdEz3GxLSA5oDTjsgrBca1ee4e9WLjOrpuC4rXgIx3ef8arMjPTa/BlEzqb4bjvi0&#10;O6kuk+xzd8J5psHc32vuNvzO/PWYf+ASzqWAz01Hv4WEHEAqvVzqOpJmWt1G9cwZpWbdC6M6IYQQ&#10;QgghhBBC7nHcqD4N7TMYwu8ldaTuKkrM74igH4zg2er79dfp1/pr9bXbbzBM38vqCB+mDuPhTkZk&#10;lDVzTXamu58xcpJ5LzpyEpwRkxB5ZCacUbPwjQW16DNlEyIT1iA2dQOi0zabeC4R3YR0d+1LmBLf&#10;W43qIe9lr4TZ7pqJ7Hrfept2r/s0q2Dm1KSNzs2eSNchPa0b4P1rYaJPxo3pKXb3Ufan28l1OYxU&#10;1rzUo+TJWrPuxZlXBefpOkTnbsfguZvwfy3agfqPPscnkKieQCLVYjRrXlIJpVzL7FvPkN4DQwgh&#10;hBBCCCGEEHJPwajeAeqY3NkGo3G2xdxbkGYPtk/1ft7vlefrOs9gWL6X1QG9NYMxPSyqT7aT6KPk&#10;/mn260ZMRGzURBvVR05G9NFZcP5mAcqnb0HJpI2ITd6IHtO2IDZ1E5wpslvdBnUvrtvDS4OhPTCt&#10;niuu53LmNqueXs8R2HUwL9jZ1VlhPTC9XsQUe/ZqGO/A0mo4T1XBeUrWvdSjZH49SubVman7Etmv&#10;Pm8nes/ZjK9PW45fNB7DxRTwaSqJW0l/VNdBPTuqE0IIIYQQQgghhJBusv6lq6sjd2cbjMbWQu4p&#10;xGK/Puf31TH+joX1YFimbdSbRs8b1d3o7kZ1eXTknkdnouc/LUTPyjWITtqA0qmbjdEpGxGZuik7&#10;qKuonh3W3RUxudQRXZuO6nZi3YTzAuJ6myO7uzYmHdfd5+0K6xLVTVAXZVrdvT6v1gR1mZQvnV+N&#10;ipkb8Zcv7cDuz2Gm1CWVtzCqE0IIIYQQQgghhBQFo3oHqCM3DTcYt++UIXGYtt3H7O+pTKNHzc50&#10;N6qn/8OJhPXJZv1L9NFJcIZPMM+dR6aj3+gl6DlpHUqmbDJKUJcpdbMCRqL61M05o3omrHdsVNcx&#10;PcyOiOp+A1G9mLhudq5LSLeHlmaU1TBufJ+9Az1nbsHXZ6zFrH2XcQHAp0kg0dyCZNIGdUZ1Qggh&#10;hBBCCCGEkMJgVO8C6vh8pw1G6Gz1/bdb/f21+v4ws78mJAy3y+DPVJz687qZvqgeeXSKMSyqm33q&#10;EtVHiVPhPD4H/ccvR8/J683KFzOhPnkDnCnZO9XzqXesB/ata72AXpA5DjVVcT0QzQtVRXVtOqqH&#10;xXVfeJdDSp151UZ7YOlORJ7c6Ub2OnNP77m7MGjGJvzlK9V4pwX40Dt0NJE04dwf1b1d6YzqhBBC&#10;CCGEEEIIIeEwqncBdQC+0waib8ialrz3Fxi6O0r9vbXBezJBOPKYG33bZfB7Fqf+vG6mRPXHsqO6&#10;Cevya0tH9SmIue/b11MR+fsFKJuwGjFZ/yLT6a4mqE/eZKbUozO2BUK6Vsf0vFG9qLDuBvXW4vps&#10;nzqc5zPHxHpBUT0d1qvSQV0OP43Nr0HJvCob1ufX2ANNZ1ej7/Qt+PrEZZi49zzOA/i1rH1pkVF1&#10;G88lpjOqE0IIIYQQQgghhBSGG9VnoX0GQzHtPHVk7mzDoruo72tN/fUdZfCzbQyWoM6o3gHmi+ru&#10;FLsoUd1MrJvf8xno8dOX0G/iWjiVq9N71GX1i4nqUzbDmRKyV90f06daCwnsoZE9ENFz6Ub1fGG9&#10;AyfYZf95mF48D1Pej86pQWxuLUrmVCM2dxei86pRMq8GPeZU48HZ2/D/fnE7XvsCuAngc3efuhfO&#10;w6O6jemM6oQQQgghhBBCCCHZMKrfBeo4XawSP/W1YgxG4oz63kLUn9Ga+uvDzP6aTFBnVO8ATVS3&#10;v450UH9MtNfN77MX1WWXuvx9++h09HpiMXrJpPqkdSiVXemyT33S+sz6lykS2TcFYnq+qJ4vrgei&#10;ulbH9PR1X1QvIqzrWJ5LE8xDrhv19LvcqwP7fPmMnSaql8yRqF6L6JwqM+1eKqtfpm/DNyevwvwD&#10;l3AOwMcAbgFoRks6qOeK6slkJq4TQgghhBBCCCGEEIuN6j+YjaINhPX2GAzFtPPUAborGAzPudVf&#10;27qZoG6jevAz/Z+rr3c9Q0J3pzotE9Uft+qoLutfTFD3ovrfPYU+lSvRY+JaxCZLSJcDSmU6PUQ5&#10;rHSqDe1h6qCeTx3aA7Fdh3UT10MON/WrY3oudSBvo9kT7DvhzNsOZ/Z29HiyHiVz44jNqTOrYGSd&#10;TOnsnRg0dQP+/Su1aPj4C7wvB5QC+BIptLgxPYkUEqlkWj+M6YQQQgghhBBCCCFBGNVpSHTuGgbj&#10;cbj661q3uKjeXvXndrw6cneyj83MrHkxMd3TnWJ/ZApKfjADzoiJZmJdVr+U/tOL6Dd5DUomrHEP&#10;J209qnuvb2tUD4vrOqJrC51gb+vu9Rx6Ud0cSjp3B6Jz6+DMrkNkjgT1KrNPvWTKBnxv5jpUvnYC&#10;ZxLAZ0jiCyRlRt0EdDOJbufS7WvzKgOjOiGEEEIIIYQQQkiQDlr/cqcNhmJauDoCdzWDETlc/XW5&#10;zY7qub5H8Ovapv7cjjckdHem8s+gG8+dRydnlKj++DQ4oyYjKv/xYtgEG9UfmY6Sn76EPpPsPnUT&#10;1eVgUlEHdeNW19xhvT1xXQ5D1aHdHJA6cxsis7YXENe9CF9gXFfK/vW272DfAWfONhPVnTlx67w6&#10;lCyImzUxFbM34/9YsA4bL/8Kn7grX1qS7uGjiaRZrG7WvPiiuhfSufaFEEIIIYQQQgghJBxGdRqI&#10;wF3dYFS26vty358dhfX92uDXdzVDQnenOd3+M5g+kNQL6nZSXf6jhUypS0yPPmJ/r50fzTH71PtM&#10;Wo/YxA1wJm7MRHW/EtDNYzCqh4V1Hc4LUcf0rAn2sDUw07eHR3W9ez0knuey3VF99lZE58m+9Xo3&#10;rFcjNr8K0ZmbMHjKUozbcwzHk8AXMpGebLE706WVe0/dqO7JA0oJIYQQQgghhBBC8pM7qut1L3dS&#10;/bNpzfqJ9ugetJjLkBBNO04dsYtVwq6+lt/gpHqYXrTW14s1GME72EdkZ3ke9f0drffPkER1//oX&#10;L7zLBPuISYiMkr3q8t4s9Bm3FNFxK+FMWGejus/IpE2uW7LUUf12r4XRpuO5hHV/XNfxvciDTb2o&#10;rg0G9HDNChg5vHR2DZxZ1fb59A2omLMOfzx3GV5vhplSN1E90ZyJ6rI+Xc4llal0n4QQQgghhBBC&#10;CCEkP7mjeoFhPfLDOYFrna7+uYs2GHpp56kj9O239ajuj8b6vY42EKm7m61F9ZGTUfLYdKO5/2/m&#10;o2LqesQq1yA2eSOcCRusKq47Ezcb01Fdr4dRUV3HdR3OW1NHdG0gqnvmi+oztgciepg6qBcX1avs&#10;58zYhZI5tYjOqUKP6evx4LRX8fM9R3AWwK9SQLOseknIHnXftLpb0RnVCSGEEEIIIYQQQgonO6r7&#10;p7e9azpg35XOzG9ICKYdp47Mt9+7K6rrz9Pq+zveme6jG9F1VB8+0a5+kUn1R6ahz88Xod/E1Saq&#10;OxPXpaN6RKbUxQmbjaFRXfRieo6o3t643lpgz4rroZPqvrguUb2IqfWwwK4jujY6r9r8HD1dozN2&#10;oO+0dfiLp1ei+tMUrsuUukyku8U8kWpBEgm76kUFdUZ1QgghhBBCCCGEkNYJTqqHBfXAZPfdZjD0&#10;0s5TR+Dbb8dG9WBkvteUqB4M6/ZQ0ikmqMu0unn92Ex8deZGlI5djpLJ6+36F39QLySqm4n1XIea&#10;hhgSzQtRx/RAVM+5/iVkYl3rD+mzXb2oPtNngWFdfo5ec6pQMmUTes3YgvunLMO414/gNIDfuLG8&#10;pRlIJGRvegIptKA5Jc8Y1QkhhBBCCCGEEEKKxUZ1/9R2IDjT1n9vgqGYdp46cne2wcjcyeozAPT7&#10;rvrn7qifP/KIG9XT5xPYsB59ZAoioybbqC571WVS/YdzMWjGBkTGLkNs0jo4lWtNSA+ufgnbsZ5R&#10;wrr3GDjctBX17vVcFh/ZvQNLVVzXB5tmxXU5aFT2odsVLhLSYzO3o2TGdvMYm+nFdrmn2hxCmg7p&#10;c3fYg0rFGVvt2pfZW9Fn0nL86xe3oOGTLzO71JOyT10OJZVyLnvVW0xQ9w2wE0IIIYQQQgghhJAC&#10;CUb1sHis3+9M7/T3F/XvR8Bg6KWdp47E95qt/X5kBfAc19vlKPksL6rLwah29YtE9dioyWZK3dwn&#10;q1/GvoIe45YhVrkakQlrzKR6W6K6DuzFRPVCw7qO6rnCeiCq67jeWlSftSsd1SWiS1D3zIrqoj+q&#10;m6C+Dc7srSiZvxPO9K3oO2cbHpq5EqNfO4KTt4DP4e5SF2WNuhT0pI3q8pRRnRBCCCGEEEIIIaR4&#10;wqO6jsn6emfZSd9fDlv11O/llFG9y6gjMs1Wgra+pt9vj5lJdW9a3k6qRx6V1S8yrS6RfTqcH81B&#10;WeVylI5diuj4Vemo7q1/0TG9GLPiekhEz2c6oqtrOqgXHdXTqqgeCOy7XO01CemeMrmetSLGtyrG&#10;robZgejc7SasR2dvQ/9pa/Avn1yLdVc+xUcAPk9JPpdjSVNImrieckfWk+YPAAZ1QgghhBBCCCGE&#10;kOLJH9XvlIFJ8Bzqr7tjhhxu2pGGhGSaUUdimq0J3yHXW3svTB3UvageecR97V//8pg7rf6oTK9P&#10;R+TvF6Dn6FfQZ/JqRMatRKRSptRlr7o9qFSH8qJtwyqYXOaK6mFhPRjRlXKgqXeoaZje1Lq6ng7q&#10;Oqqn965XITprF6JzdiI6cxP6zN6Mr0xZjpFrG3HgFvBLmVJ3Z9JNVJeDSc3IulfTJazbuE4IIYQQ&#10;QgghhBBCCqd7R/XbrVln4Tu4tcsaDM2089Th+XYZiNkh94Spv67DHTUtE9Vl9YvsTzeT6lPNlLp5&#10;7/FZiP74WfQeuwQ9xq9EiUypj1tjJ9TNtLpVIrunM6lAfWE951qYAiO7XgHjTbDryJ4V1b3r07cE&#10;g7o/qucI61HXzDXf5LrRXSMza3tWUI/NqEZsRpV5r3TWZvSfugp/NGs5tl37HB8A+Mw7oNQcS5ow&#10;SlpPt3QzrW7n2AkhhBBCCCGEEEJI4XStqB6IxbQwg6GXdp46Ync1AxG8g40+ItPq8lwm1DNRXQ4o&#10;lbAuu9SdR6aj588Wot/E1XDGLM+sfqmUSfVMVPeH9UA8z6WaWM8Z1QuI6zqmZxkytZ6lRPWwsO6P&#10;6iqsS0yPTd9mTId1/zoYM8Hu288+a7sJ6iaqT69FdHqVCfu9ZqzDoAkvY/iGJlx0g7rsS08mW5B0&#10;g3o6qpu96hLVJagzqhNCCCGEEEIIIYQUS9eJ6oFQ7FPfq79GX78b1b8njOpdRh2xu4vRR636erHG&#10;0p8ja16mwnlsCiKPTzVrX0xsf0TC/iz0HbsUvSpXIObuUzfhfLyE9bWBsF5UZNdrYHJZYFjPpZ5g&#10;T8d3HdfVNHu+uN5qVDev3aCenla3UT0yo9ZMqsemb0HFtDX4k5nLsO7aZ7ja4m13SSHlRnVPcz29&#10;/oVRnRBCCCGEEEIIIaQtdJ2oXqyBsNzB6u/XFdQ/Y9pg6KWdp47M3cWOjupRX1Q3YV3Wv0hUf2wm&#10;In/7NHqPWYaYWLkGpRK2x622618kqucJ6x0W1SfdnrCuY3rAXFF9+nYT3aPTNltnSDj3RfX0NLsv&#10;qht3mLDuzKw2h5n2mr4Jgye8iqEr63AcwG/l3+xyKmlC6nozUikvqrvHkqZPJ+X6F0IIIYQQQggh&#10;hJC20H2jej4D0ZneXoOhmRaujtQdrV7XUqz687I+85FpmfUvsvbFrH6ZbDSrX+Sex2ajz89fQcXU&#10;jYiOWwln/Kp0LHfGu2tgCtS/c70tsd2/cz29JiYknhflVFcd00PUh5x6UT0yfbMb32WCfacxYqL7&#10;djvJPnO7G9S3wpnjTbLvQsmM7eg7aSW+M3ERNlz9DNcB3JLVLy3yf1uQTHxporocUGrOKJWV6umz&#10;SnlQKSGEEEIIIYQQQkhbuDujumcg/tLbYzAU08LVwbqj1ZG8WPXn6c80QX2U7E3Pjur29TQ4j89B&#10;75+/gr4T1iA6dhWc8b7J9DwT6vns0Kiud64XO8VeRFTXYV2m0LOjuhvWp29HdJo1Nt2dVpf3Zm2D&#10;M28nnDl2LUyPqRvwwORlGLn5TRxuBj6VqJ5Mobn5y/QkukR1U9LlpftU9q1nwjohhBBCCCGEEEII&#10;KYa7O6oXayAW08IMhmJ659UhvKP1R/XMQaWZ9S82sM+A86On0Hv0UpSOWYno+NU2qsuE+vi1iFSu&#10;S6vDeaG2Ja7nCuztnWAvZC1McFJd7V6fIa+3IzZlm9HEdbNbfTuc2bJXfQucWZsQm7EJfScux5/O&#10;Xokl536FmwAkpUtUT6RajFLS01FdSrr7VN7xwjohhBBCCCGEEEIIKQ5G9TAD0bgV832N/uzuqP41&#10;BQwGXXrn1RH8dpnZyz7N+rgb1iW6u/vU+41bgdgTy80+dRPQ3aieZSu71XPZ1qiey6wJ9pBwXrAF&#10;TrCbCB+I6lvTUT0yZQei02XH+k67/mX6esRmbETvaWvx4OQl+B8ra/Dmp8AvJZYnbCiXYH4rKQeT&#10;+qK6W9J9fZ1RnRBCCCGEEEIIIaQNMKrns9gwrmOzfp+GGxKEacerY3hHGX18tvt8GpzHfAeVyjT7&#10;47MQ/fFz6DtuFaKjV9igLuFconqlTK2762DCbENk12thIpM3BKJ5Ieqp9bZOroutTq5P3WafS1Cf&#10;KWtg5Gs2ITZlSzqqOzMyUT06cxN6z1yP/hOW44+mL8Wz+8/iIoDP3X+py/70RCqJL1MJG85lmbqv&#10;pJvd6un1L4QQQgghhBBCCCGkWBjVO9pigrqO8F1V/XNr9f1FGwzAtOPVMbzjnGUencdkMt2bUp9q&#10;rz0+Cz3/aSF6j1mB2Bg5pNRb/bIGkQny2LFR3R/W2zqpnius367JdRvVt8GZvgnO9A1p01F92i44&#10;03bCmS5uQ48Zm9B/ympUPPEy/j8vbcPe3ybwK7M93ZJobkEymUSze00iut2pbvWiOiGEEEIIIYQQ&#10;QghpG4zqd8pAWO7GPjazfYYE4HvKH7RT/XlFGozkxRoe1e3nz8GAcavQa/RKG9XH2aDujFttonpk&#10;XJ6oruN6kYE9HddDgnmxpqN6W8K6/pqQqG7DenZUl+l22afuzKiCM63KTqtP3YreUzeifMIKfGfi&#10;Mkx7+yKuAvgCSTRLLBebW0w1l6BujitNR3XZ/eLufxHMAw8qJYQQQgghhBBCCCkWRvU7qY7T96oS&#10;Y0Ni7z2jjuTFqj+vSIORvFjdqP74NKPsVDerYOSv7Q/m4MHpm1H6xApEx66BM1ZWvkhUX2n2q0fH&#10;r0JUR3StP6q3Ia7rQN5mvaiuI3mx+qbVJZybaXSJ6ua9jXCmrTdRPTpts921LvvUp+6CM6vafE2/&#10;Kevx4MSl+LcLNuDNFuATM5HejBakbCdPZKK6OarUxHZT261eVDdBnVGdEEIIIYQQQgghpFhsVP/h&#10;HBSljsO066nDdTHqz7rT6p+vww2GZlqEj05D5Iez3JUv0+A8MsUN7LMQ/clz6PnEMsTGrLBBfdw6&#10;d1p9lZlSj4xbicg4mViXwL42GNjNvSGh3a+O6K3o37ue94BTtT5Gr4MRo5NlEn2Dqy+6FxHe5TOi&#10;k7canSlbbXSfvglRCeszN9nVMGZifRdKp29B7/Er8M2xCzH/7RO47O5ST8I9lDQdyuW5XaNurybM&#10;gaXm0FJ1HyGEEEIIIYQQQggpjrZFdWXENRBD6Z01EI8LtKM+p7122vcPCcW0OB+bjujj1lh6en4m&#10;vjZnC0pHL0NEVr+oqB4duwrR1qJ6IYaE83y2NarniusdE9V9YX3qVjvFPm09IjM2mINLnelbEJ2x&#10;A9GJazGwcgX+1ZOrse9L4DdmxYtMqNtQHqYEdU/9no3rhBBCCCGEEEIIIaQYOjSqF2og2tLOUwdl&#10;s9NcR+Z7zZBITAv3B+5e/Een2qD+6BQzrR75u/kYOHl1QVE9EMqLMSScF2LBcV2vgdGRffIGYyCu&#10;hwT01pR1MJnVMJsQmbYBzqR1iM7YAmfiBvSdvA5fn7AYk988gwsAfuuuedGhvBgJIYQQQgghhBBC&#10;SHHckahebFwv5l5agIGofJu909+/NSUKe+pgTFtXduLL792jU82kuonqP5qFvj9fiJ6/WISSMbmj&#10;urf+paA1L7ls6651FdcDMb3YqO7d38aJdX9QN6avb0J0ynrEpm5Av8ol+KuXtqLut8D77s50Weji&#10;BfLWptLDJIQQQgghhBBCCCHF0SFRvb3q2N6agUhLb686QrdF/ZldWf2z33ZDQnU31Eypj5xkInvk&#10;7+ai9B+fQ1nliuyobsJ6jqieK6y39n6Ikcp1BavjeiCyh4T0LHWE13E9JKCHOk32p7uaa3bHesm0&#10;zXAmrkbPKavxwIRFGNt0EMdagE8lqPuauBxG6jfsOiGEEEIIIYQQQghpP90yqmsDUZR2rIEIXKT+&#10;FTP6s7uq+tdwWw0G6m6lO+FvovpjU+HIYaU/nI2eP1uIXmNeDY3qckhpaFQv1JCQ3po6puuoruN6&#10;u6P6JHlvY3ByPVdon7YRzvQNmag+ebuxdNo29Jq6zkyp/69PrcPmK5/gIwBfJICkjKq7MKoTQggh&#10;hBBCCCGEdA5uVJ+H9jnnjqojO0P7HTIQi13bGtX159y1hoTqbmTkMas8j/7I/ev2d/MwYNIqxH66&#10;CCWjV2RH9bGr2xfVvVDurXwJCej5bC2q67iejuw6prca1a2ZA03Dw7ocUpqO6uLUjXYVzNSdiEzZ&#10;gdiULehRuRwPjFuIEesbcORLO6XebJepE0IIIYQQQgghhJBO5q6N6vkMxFva8fqjsX4v7J572mCo&#10;7k5GH58J55FpdmL9kelw5PXfPomev3gFpaOXtBLVxZBwns9Oiuo6rgdienuj+uRNJqino/pUN6yn&#10;o/oOG9Unb0ZZ5XL82fRXseriJ/hAptSTdu9LShaqE0IIIYQQQgghhJBOpYOienudc0fV0V0biMG0&#10;fQai8m1Wf/878TPkNRiq08ohoPpaF1OiuplUl99X+V8l/Gge+o9dYla/9Bi3ArExOqrL85XpqJ61&#10;a70YQ4J5oRYT1cMCe+ju9Rx6UT2XUS+6m2l194DSiRvgTN5iptRjlWvwQOWr+P7i7TgP4NfugHoi&#10;lTQSQgghhBBCCCGEkM6FUT0komsDQZZ2rIHIrNT3a8Pu0Z9RjL7P6Zy//jOzDQnXXdpHp1slqD86&#10;C86PnkSfXyxG6c8XI/rEkrxRXfRPsAfCeT5DYnmbDInnrVlMVPdPteugbqzcgJIpW+BM2myMTN2W&#10;nmLvMWk9+lSuxO9OWoyNF3+NGwBuuStfbiUTkEF1boAhhBBCCCGEEEII6Vw66KBSHcmLVX9eNzMQ&#10;SWmXUQfzQtSfcSfUP1NeQ0J3JyqT6mYFjPzcP5yLyD88iz5jlqDkiaVm9UtszEo3qlvluRga1dPr&#10;YUIierHqeJ7Dtkys67BebFzPCu2V61A6dSucCZvgTJS1MFvM9dikdeg9YSUGjnkF//mVHTjaDPzG&#10;jehy6OgXLc34MtXMqE4IIYQQQgghhBDSyTCqd4Ccau/iBiL03WYwdHem0Ufdg0ofk7//5yP2kxfQ&#10;e8wyE9XTU+qjV8AZsyIrqnvqoB6qDuaFGhLRcyr72UPieT5NTPde64iuDQnqJqpPXI/Y5I1wKjch&#10;NmUHnImbzc9SOmEVKsYvxjeeeAYLT32I6wDkbNLm5oSJ6jKl/mXyFqM6IYQQQgghhBBCSCeTjuqR&#10;H83NUofj/OpI3t3Uv57OlUG+Ew0E6QLsiM+4i408Mt1G9Ufl92c+Sv/nS+j5xJLs1S8S1V3bFNXb&#10;GtZ1OC/QrMn1ImN7q5PrOqzL3vWJ6xGdKDvUt8Gp3IjYxA3oU7kc949+Hv918XYccHeptyCFRCKB&#10;ZDJpJ9b1v9EJIYQQQgghhBBCyG3HRHUd1IsP6zpSdzf1r6dz5Q73O2BIHE6r721N/fW51F/XVdQ/&#10;Z5HGHnPXv8ik+o+eQu+fv4KeTyxD9BfLWo3q5pqO562pw3lrhkTzgpSY7hkSz1tVx/SwqG6urUVk&#10;8jp7YOmEzXDGrUfPyRtQNu5V/O74F7Hw2BVcAvBLmVI3B5MmkUw0m2l1kRBCCCGEEEIIIYR0Lozq&#10;4o8kBrbDwO9HB6sjKO00A/+RIyQqt8msz5zbPkN+7napf9ZWzJpUl6g+eiliv1gC52dLEHliuY3n&#10;svpFRfV0aNfRvEBl73pRu9d1NC/U9oT11uK6PE5ZZ5XnlevhjN+AHhPXYtDYxfh/Fm3Ha7++hU8A&#10;fAaYlS/J1C0g1WzH1KWxs6sTQgghhBBCCCGEdCodEtUjP5qfZSBad3V1JC/WkN+T26qOoLRdBsJ5&#10;a4aE5aIMfF5IKC9G/XntVf+8eYw8ZqN69PHZdlL9755Gv3ErUDpaJtWXpyO6iepPZF6no7pcCwnm&#10;hVh0VG9rYJcw7p9aLzKye6tg9GM6qk9eC2fSGjgT1iIycSNKJm1Gn7Er8a3KhahsPITzSRvUb7lR&#10;3WxWl6ieTLmnlup/rRNCCCGEEEIIIYSQ24kb1bOjePEGg3yYgThcsCEhPEt9f7HqzytW/XnF2tGf&#10;l0MdT2nnGBKju5SPzQxey+ej040ynS5GH5VrM+E8MhM9/udL6PXEEkR+8SpKx62G84tlNpzLxPoT&#10;yxH1R/WxnsFgXpBj1lpVaA/Ec31NqyO6Vsd0HdUnuuqYXpnRey2P0Qk2rEtAN2F98gYT1M1j5XqU&#10;Vm5E+c9ewb+duxTVN35tdqknk3afegvkkNIEICZFN6wTQgghhBBCCCGEkE7jjkf1XNez1dFZq+8v&#10;Vv15xao/r1g7+vPyqIMvvf3qKN3ZdvDP48V0f1Qv/dE8OI/MxsAJq8whpc5PF5mInl7x4gZ1f1RP&#10;T7CPWWXV0bw1Q6K6UUfz1tQRXatjug7rBUT1MJ0JG+zU+vjVKJmxFU6lDe69xq7GN8Yswj9tasCF&#10;FPClWaNu96cnkTCmw7pICCGEEEIIIYQQQjqVTo3q/riuX+dXR2etvr9Y9ed1FfXP2YH6Iqs+KFUb&#10;iLL07tIfzfV7/vfd13IoqRfU7cS6+95jczF40v+fvf+OjjM/EzPRCgCYOkmtMB6nGedd27vr67vp&#10;7txz1/auvXvX9t1jj9RNEgBzDsg5MDSb3WSTzZxz51bWRI3HMyOPJufokWSNZkYa5U7qSAJV9d7z&#10;/n7fV6h6v69QVUChUAU8zzmPgPoqkk3ij4ev3t9L0jZ0y02qJwbvFB1QGkZ1tfB6Pqrn1WsFzmGi&#10;PTKxXok2plttUJ/NmLhuo3toy2OfkMTIM9J65NOSHn9RHhx7Rv7J43fkZ7/nd6kXR/UZ3ZS6CgAA&#10;AAAAAAAAdWVRonq1RmOzNSYaV6V9vUbRfs6F0UZ0aySy4tLSTqPb+42FQT0f1Tc9ISt6LsuqwRuS&#10;HLgpaY3h4eqXmKheFNYXIKo7bTSvVBvT5xLVC4xE9aL7X5TUQf9VH7N68kV5uP+C7P/J35Q/FZE3&#10;RWRKN7zkNKrrVz2b1Ed1vUZUBwAAAAAAAACoPy6qJ3Y/LYtpNNKXMhrcq9HG5NppY/hCad+3Vu9v&#10;X686bYS32iiLi6gN6HPQRnW/k/0ped/Es9LSf1US/TckMXg7H9V1DYzbpz7kDW8XTavHGRvWq4/r&#10;cz7Q1EZ1a0xAr94Xna0HX3ZT6vcN35R/MH5RPvmNt+XbejhpNieZXNZH9Kw43YA6i9QBAAAAAAAA&#10;ABaNZRXVQ20Unr82Ui+U9n1r9f729arTRnRrJOzi4hgTyCtSo3mhBYeUuri+5Zikdp+R+4ZvSdvg&#10;TUkP3fZRXcO4xvOhZ2KjetmwbifW83E9Gs4r0kbzarRBfb5RPb/+5SVJT74k6YkXpGXkOXnfwCXp&#10;uPMT8iURecNNpmckm532k+pBVA+n1QEAAAAAAAAAYHFYllE9NB+FY+6Le1xpbaRuNu2vp04GsZf4&#10;XidtLA8td7+xKKhvf0IS245Let95WdF/TdL916VlVCN6sPolJqoXhnW3BqZcXLfON67np9dfcEYC&#10;eiltVC+nDekxQd1H9Y9J6/iL8sDYM/J3Jq7JJ7/+uptSf8+dQZqVnIvqejjpTFR3kV2EtA4AAAAA&#10;AAAAsAgs66heqZEYHNFG6mbT/nrqK5PtdTQmkpd8jL0eGB5Uml/9suOEtHRflIcmnpNE1yVJuYj+&#10;TP6g0sj6l8FnvIVRvZqwvlhRvdqwbmN6UVD/mCQPviypAx+X1PjHZeXYi/Lg4BXZ+Ilfkt99Nyvv&#10;+LNJRTSm56O636seHlqq37ruDgAAAAAAAAAAdaUhonpi12mvvR7xRGMaE4qr00buZtP+ehbYmNCL&#10;C6QN8Hanul7bdkza+q9Iuu+KJAeuS1oDua5/cV/v+N3qQ88UTaq7uD70vLdw73pRPH/Wa6N63hec&#10;qbGXJDn6YklnYnrhXvaoYWTPx/YwjhcGeRvZx1+S1MTLTn2sO5BUv3cB/qXioJ6P7S9K8sBLXj3E&#10;dOxjsmr4Wfm7B2/J6d/9c/mWiExrMM9PpWckJ1MusDuDqK4rYKbJ6gAAAAAAAAAAdYeoXgtt9K1a&#10;G6mbTfvrqbM2BGPtLZhcDyfV/fqXY5LYdVJWD92UFUO33D51nVRP9N/MH1QaF9VdRI+J6m7Peji1&#10;XmFUj3MuUd2GdRvPS5k/CLVwSl1v2yn1gqgempp4UdrGPybvG7kt/+rcJ+Xzb2TkdQ3qmSnJaj9X&#10;9ZBSjepZDevTbueLj+oZJwAAAAAAAAAA1JfGiOqLbkwor0K7LsYaicAVa+N1o2o/d4NpAzHOWV3P&#10;Y6N6cs9Zt0891XtVEv03JDEUTKdr4B56Lh/VdeVL0UGlQ89LYjga1UsZXRMTjelxUT05+nxRjNfb&#10;7lqZqD5jEM1LWBThC6N6MLmen14Prs+87vPSMva8rBx6Rn5w6IqM/NSvy5emRd52i12yLqjrd9Oi&#10;AT2I6k4/pe5XwhDVAQAAAAAAAADqDVHdGQ3l1Wgj+nydCcI2XjeqMSG7WY0JyVhs0U717cdkzcB1&#10;uW/kGWntvyXJgZsFe9Kfl8SAD+phVFfD2z64z+xcL2c+qufDejSmx0V1O+E+W1SPs+qoXnh/4fS6&#10;cybWp8afl7bRO/LwyC35X46/JF94S+TVYPWLrnmZuuej+lQuKxmdUM/cc2az05LJZd1XFQAAAAAA&#10;AAAA6gtRvQbaKF5LNfTO3LYHt3oLA3fctcY3Jm43oBym6g2n1F1Y33Fc7hu+JatHn5G2oTuSHLrl&#10;g7nbpe6jea2iet5gbUxq+AWnDepR7dqYmbBeWVyPO+Q0GtWLrrvHamD/WORxqTEf1HVKfc3ITflr&#10;A+dk98d/Qb4mIm+6iC6SnfZj6jOT6npb179MBWtf/F51f5opAAAAAAAAAADUE6J6DfQhO4zec/la&#10;qdGgPpvReN2oRgN2I1oY1eO08XmpaH9tYVBP7zgmqV0nZNXAdWnpvy6pvhuS6L81czipTqqrzR7V&#10;R1/wmrBuY3nFUX38+XxUv3/4qvyTAxfkJ779jnxHRN7VTq4bXbL+B/TUlEZ0v+4l3KFOVAcAAAAA&#10;AAAAWFwaJKqHq1Ts9RKGB5tWfMDpwjoTsk/P8auN5+W0Ad3eX+0edxu56639PFW6a57a16tQG9Vt&#10;fF6q6voXVaN6evdJeWD0jrQN3pR0/01JDt5x4dvFa43mFax/mbn9TDSgxxkecFoQ1gv1K1/iY3pc&#10;WE+MPhcN6bNMqtuJ9XJRPbzuJtTHXnAxXW0dfV7eP3hZ1t78pHxJRN7QA0r95he3A2Zq6q5kc7oD&#10;Rnen61Glqo/qbpe6BnWiOgAAAAAAAABA3SGq10Afx+dq6TBe2tmjeiT+Rp5vH28jd72NBuuqtJG8&#10;Wu3rVWgY0nVa28b12bSRuqHdfmzG4Fq4U91Nqu8+5SbV0703pGXgjqTyq1+CUK6BvYqoXlFcL4jq&#10;1uLJ9WhIj43qejsS0stH9ejEuonq4x+T1PjHvRMvS2riRUlP+KjeNvqsrBq5I3+l/4z81Ct35Vs6&#10;pa5BPYzquvolrOvB2Lp+p+rMurvmHmx/pAMAAAAAAAAAwELTIFEd52M0sldrNLTPFumtNhpXq329&#10;aHSvtfb9Flkbsuvuk4Hh7RPe7d7ktmPSsvOEO5hUg7p7jEb2bU+6Q0pXD912QT3Rd0uS/bfdtHpi&#10;KLAwsM/RSFSvQj00dTZjI3sVUd3Hc/VlSY59TFJjH3OHkfoDSXU63V9Lj78siZFnJH3geWkbf05W&#10;9l+TDw9fk/bnfk6+khN5I5eTe8GkevHwebAHJgzuhXcBAAAAAAAAAMCiQFRfAkYjebVGQ3pVxoTy&#10;aoxE5kgEr7X2/RbX/O9DJHbXy9mjemKrrnvxu9TDPeoa1PXPTmvXRWkb8FFdg3pKv+oKmMKwHhPK&#10;XSyPTK7Ha0N5tdqQbrVhvfqormteXpbE6Mt+Un3ieWdqbCaq60qa5IGXJDFyS1pHbsuDQ1fl749f&#10;kef+7PvybRG5J1k3hR4MqRPPAQAAAAAAAAAaGKI6RiP5PLXReO7aGF4ra/0+9vWq0/4jQyVGw/h8&#10;LBPVNaDrmptgj3o4pa5R/f6RW9LSp/vUb8dG9eRwNJI3clQvUnetu33rMSG9lOPPeyd0f/pLfr/7&#10;6HOSnnxJWidfltTIs7J68nl5oPes/LsbPyG//I7Ia3ogqeRcUK8mqlf6OAAAAAAAAAAAqC1EdYxE&#10;8Vpp43EpSz/WxutaWev3sa9XnTaYz8doMK/EMlF9u59O10n15E4f1N1n3/GUfOjwSwse1a02mlej&#10;Deq1iOounBcGdTW47iff9TWec/veW4efl7bB6/I3J6/K0S/8sVv98n2N6jmdVM85s5KrKJYT1QEA&#10;AAAAAAAAFgeiOsasg6nWaFCfjzY6z2hj9lxdqNedq/bzVKcN69VaMqoHt/1jjucn1vUz6393Xf2y&#10;ZuimtAz4XeqFO9Vruf6lEm08L2dFUT3Qx/FoTA/DeXokiOfjz0liIojwugomjOrjz0hy7DlpGX1J&#10;2gafkwdGbsj/dOIF+dy335ZXReQdnVDPZZ0a1CuFqA4AAAAAAAAAsDgQ1TEmkldrNIzX0pmAbGP0&#10;XLVh2t5fb+3nqU4byav3mJ9ALxHVnbryJfy6/SlJbD8uP3D4ZWnpvlQU1Z0D5rDSmAjuQngNo3qo&#10;jeeVaCN61BeqjOp+v7p/zHOSGn9W0hMvSOvYy7Jq+Hn5K4OXZfenviBfFZE3JSdTQVSPm1DP5eyV&#10;GYjqAAAAAAAAAACLA1Eda+CJeWkjemltzPdGI3U5bZi29zeb9tdTnWFcn7nmXzd/PQjq+e+3HZfE&#10;rpPyoYMvSmvvNUn338wHdRfXB2acLa43TFQPjcR06wv5wF5oUVRXNairbg3Mc9Iy+aJfgzPygpvs&#10;/0cjl+Rnvjst33UHlE77mJ7zVgNRHQAAAAAAAABgcSCqYw2MhvJqjMbzUkaDOlFdtb+e6nT70ouu&#10;+dfNR/XCoK7T6ruflrbey5Laf0Faeq5Ksvd6PqjrTvW6R3X3HjO3bTQvZz6ql43rPqoXWhjX3e50&#10;DelFUd2/R3r0OWkZe14e6r8su57/BflqTuQNyci7029LVjJEdQAAAAAAAACAJoKojg1gNLQXax9f&#10;bKm4Xjq+FwRkjcQxobk6beSut/bzzNfi19XoXrQKZtdJWTN0Q1p7r0iqN4jqvTPT6oVRPQzrasqF&#10;9JnoHl6LRPIaaMP5XKxs53oQ2EdVXf1io/rzkhh8VlZOvCTpgavyQyOX5JNfflVeE5G7ejBp9q5k&#10;s9OSzWarjuoAAAAAAAAAALA4ENWxAbQR3WofX6yN5+WMRuT5aiN3vbWfZ76a13V71I9JavdJt0s9&#10;sfNpaeu7Kum+a5Lqu+GD+ixRvTCsF0b1mUn2aBSvhTaSz8XyUV19yevCetTU2Evu9+mh/ovyr86+&#10;LF+8q0FdZNrtUNegTlQHAAAAAAAAAGgmfFTfc0pijQmYiLW3snheShvNy1u8ViYalavVRu56az/P&#10;fDWvG06o67UdT0li92lZNXhDWvqv51e/FBkT1fMBPe5aTBBfCG0wr9RwYt2aj+rDL3o1otsVMcPP&#10;+13qw7fkb/afket//E23S30qOJh0akon1bNEdQAAAAAAAACAJmL2qF7KmLCJOHcbO6rbx1ujkbve&#10;Rj/z/Cx+XV3/4lbABAeUJvaekzVjd6Sl72YkqtuDSstZz6geaqN5NcZG9RFd+eIjemr4BXefe/zQ&#10;8/45Q8/I/T3n5N9d+bT8wZTIa7o/XefUc7l8TJ/LTnUAAAAAAAAAAFgc5hbVCevYCO467bXXy2rX&#10;y8xPG9mt0WhttZG83pb6PMHt8KDSHSdcVE93XZQVQzdcVHfrXzSo989MqGtYL9SGdBvVS1nJY+YT&#10;5W0wr8aisK671HXNy/ALkh56QdLDzzk1qmtQXzVyU/768Dk5+Yt/IH+REXlXdEp9ygV1yQpRHQAA&#10;AAAAAACgyZh7VF+osL6Qr41LS6J6jSz1eQqCuu5V19+77Sdk9eANt0+9ZUCn068XBfVqo3qpaF7u&#10;/lpE9VrE9YTqovpzLqq3DKnPOX1kvy1r+s/Lj5x4Vn7yz78jb4hG9SnJZO+K5EQyUzqpPhPWAQAA&#10;AAAAAACg8altVLf3l7Pc8+39uDwN43kp7ePLasO4vb86bUQvZTRe24gdb7i2xl6vnSU+T7BL3X12&#10;jeq6+mXXKbl/5Lbbp57uDw4o1ageGhPV5xrXS1232kherakhXdHyrCQHn/HGxPNS+qju1Sn1tkHV&#10;R3WdVG8dvCkf6Dsjm1/4GfnitMhbbkb9njumVKO6GkZ13bEeXCqyJGUfAAAAAAAAAAAAC8H8onot&#10;DOOkvW7vj3tMTODEJaiN6Fb7+LIuTlQvHddt5C7W7oS3989f+3kCwwNKtz0ZfO4T0tJ9UVb0X3OT&#10;6omuK5IauDOz/iXQxvRZo3pBjI8L6HHXrDaSV2s+pgfmr8dE9DgTI884XZwf1JUvPtKr9/Vfk380&#10;eVHufOmb8i0Ruae71HXni66AMetfiOoAAAAAAAAAAM3B4kf1hTAmfCIulDaal9PGa3v/fLSvXZFu&#10;An0mruu6l+TOY3nzUX37cVk1cE1WDd6QVO9VP6neH+xUN9qgXhzVNZaHBtcGb85YZoI9ajSMF8bx&#10;WmljeqjbrT54R9LjL0tC33dMDyh9Rlb135YP7D0tG25+Rr4iIu9oSp/OuA6eDabTtaqzUx0AAAAA&#10;AAAAoLlo7qgeEzgjaiy01xBrqA3bi2kkmFdiJKrPBHVvsFN92wlJ7T8vrb1+Ul0PKU32Xo8EdRvX&#10;87fzU+lLK6rrryM9+rwL626/+sgdSY/ckQf6bsgPdZ2WG7/zFfmeTqnrgHrGD5drVM9mp90aGKI6&#10;AAAAAAAAAEBzsfSjej1spM+CddeuZ6neaByvhZF4Xsr8r8M/x0b1xJajLqq3dV9yk+ptfdf9+pee&#10;a35aPYzmul9djYnrRRbuYDeHnM5FG9OtNo7PRxvU3aT64POSHvbT6roGJj36nNs5f//+M/Ivjr8g&#10;fzAl7oDS9zSoa0zXKXXd3JLLFEV1AAAAAAAAAABoDpo7qtfLmJBakfN9PjaF0UherdEgXk9nfh3+&#10;dkq/FoZ1fcyOY5Lcc1Za+y5LuvtKPqrrtHokmhdYNKkeGhPG56ON6FYbxmtuvz+kNDX0jKR1cr3v&#10;uvsHiB8auiDj/+F33S71N7Mi93IuoUsmp9vTdWxdb00R1QEAAAAAAAAAmgwf1XefkXlpI/RSMyak&#10;VqR9nVLa5yFWYTTSV2fx6/io7sN6sF/dTbAfl8TOU7Jy8JqL6smeK271i4vquld9Nm1Ur3Fcj66D&#10;KTYxVM6YUF6F6ZEXJdEbHKo6cFPWDN+R9/VdlH849LT8joi8KiJ3s5rQQ6ckk7vnvsvm7hHVAQAA&#10;AAAAAACaDKJ6JcaEzCKreSxijbWRvFrt6xRGdbceZusTkth5QtJdF+S+0VvS0nNVEl2XXFD3k+q6&#10;Vz3GMKqHa2HsapiaroCJxvR6RfXEwPOSGn7BfY7WgRtuSv3D3adl4j/+tvxFcEBpJisylctqTpeM&#10;TEtG7gaJfeagUgAAAAAAAAAAaA6WRlSvx+eIiZl5K31cKef6PMQFiOpFq2F2PiXpPaclseMpaem+&#10;KKnuC5Lcf0kS3ZelZeCWWwETiek2qpd1rlE9OOy04PmRoF5wLRrTrTHBvBKHX5TE4HNu/UtLz2V5&#10;sO+S/A9H78jPfOc9+Y5OqWtUz+jaF51RvyfTcs+tfZHcVD6qAwAAAAAAAABA80BUr9aYqBnRPqdS&#10;7esgVqCN5NUafZ3iqO7u33lC3j/5nIvGuvqlbFSPhPPZnOu0ekFUn+X5Cx/Vn5dE720X1Vf0XZEP&#10;9ZyWHR//vPzRuyJv6Tx6zkd1Deg6qz6VeU9yuvolMyW57LQ/uRQAAAAAAAAAAJqG4KBSDdLz0Eb2&#10;RtFG60YxJowiNoozUV1j+klJ7PJ+6PBLkuq66A8p7b4s6f6bQVS/aqwysNtd6wXGHnQaXA+dLajH&#10;xXUb2e31Gf1Bp6mhZyOHnxYdgjrwjCT1gNKBG7Jm8LL83cEzcvrXviTfDPaozyRzvTUVHFKa9XeE&#10;AgAAAAAAAABA00BUXwxjQmas9nkLpX1fXNYWRXUN6tuPy8r+q25KXaN6qveqm1Z3Ub37qiR6r8we&#10;1cvF9ZhoXsrCmJ6P6jEBPU4bzSuN6nGGU/L5sD50R1pHbsuqfSfl/zz9gvziK1PydrBLfaab+6ju&#10;grpCUAcAAAAAAAAAaEqWdlQPtRG50bRh095fTvt8xFq667R8+LGXJd19yYV1N6neddVNqSd7r0ui&#10;54okeyuI6uXiurVMTFdTLm5HA3opo+G8eO96vKWjurPvlrSOPCOJnnPy14fPyeRP/5p8LSfydk7E&#10;rUvXr+7LtLNoQp2oDgAAAAAAAADQdFQW1feejV4jqi+ONngiLrS7TslD489Imwbzveck1XPdR/Wu&#10;K26vugb1qqK61cb0mKgeF9Y1qFcb1WczGtOjUT1cBVMY1fWztA1elzW9Z+S/f/y6/MqbIq8Fc+lh&#10;ONcvGT2UNIzqOqxOVAcAAAAAAAAAaEp8VNdoXo02qs9XG8FrrQ3TzawNnqp9TLXa16u1wU7uktrH&#10;Y0OZ3HfOHcDZqmte9pyVZPc1H9a7NaZfz0d1/31MNC+njemljAnr1ax/KWc0pkejup1Ud+/fc03u&#10;678iH9x/Qna+/HPy5zmR9zSq6+GkwSGkPqr7sM4+dQAAAAAAAACA5mZuUd1qI3m12ghea21EXo4W&#10;htLZ7kM0tnRfzO9Ub9MIvv+Km1T3q190Bcw8o3qlYb3E5LqN43M1GtNnonrhDvXC2zopv2L4Gbm/&#10;67z87a5j8smvvi6viMg70+FEuo3qis6wFy1bBwAAAAAAAACAJqI2Ub2cNqJbbQRfKG1MXqrGhNGS&#10;VvL4cq9r338u2tfExXfXaWdq/3kX1hP7zvuovveSC+upvhtODevhfvVCI+G8Eosiesy1OGMC+VyN&#10;BnWvv7/gcNLgq4vqQ7fk/j0n5d889Zx8RUTeCFu5DqXrtHpBUPdRXQ8rdcthiOoAAAAAAAAAAE1I&#10;faJ6OW38XihtyF3mJveeduav2aga85zIY2rhQr42zt0gqq8ZuiHpnouS6rooyZ5gSr37mlv/Egb1&#10;kvZei4bzarURPeKtSByvSvN8P41eKqoXP6518BlZ2XtF/nrvGfmxr92V7+iUuvvRmhXJZH1Yj5xL&#10;qlFdJaoDAAAAAAAAADQjjRHVK9FOty/GpPtCacN1o2ljayXa1yh8ncI96nN9faydZrd9ctfTkt4T&#10;/GPLjqfkvuGb0tJ7SZL7L0ii+3Kw/uXKzHR697WSxk2wW2cOOC1z0GkkpnuTAzdjr6mpwYI1MeHq&#10;GBvVB28G6vd3JNH/rJ9ED16jaM3M4E1JDl2TxOB1SQ0+L229t2XN3lPy76/8uPzBuyJvisjdXEam&#10;s3ddMM8Fm15m4rne0IvTbH8BAAAAAAAAAGhSmieqF0pUXxxtjI3TPqea5+KimNwX/BkMr+08KYkd&#10;J3xo33vaHVKa7Dovif3nJdlzKb9L3amHlcbE9CJjQnoto3remMeGUbxoH3slUb3/2aKont/hPnQr&#10;H9Vbhl6QVb235G8NXpbHf+EP5Zs5kXtuBv2eZHL3fDQPziX1E+tBUNfS7u4gqgMAAAAAAAAANCPN&#10;GdULJao3vjEhFxvIcFJ95wl3O7X7lAvrqb3n3JT6qoFrbv1LouuCi+pu7UtBTNd1MKF2Sr2ySfUq&#10;nC2kW8OwXiaqu0l3jerhipdgUt1H9oJJ9b7bbod6YuCaJPqvScvAHbmv67L8yNFn5Sf/8l15XYN6&#10;Tteo35OsTM1Mogff5CQrufwhpcFeGAAAAAAAAAAAaDqaP6rvPSvJPZUbCdqNoI3QS83CgBt3DRdX&#10;Derhf5M9p/zqF51U333G7VPXqK7rXxJ6WKnzcsmoXhjWI/vVS2ljeLXa0G4tDOqq3aEeTKSHB5Hm&#10;HbotiaGbfq96/21J9d6WdJ9G9xuSGrzhDm19uPusbLnzOfmjuyJvaVDPZFxUn5Ypdyhp4SS6j+rB&#10;2Dq7XwAAAAAAAAAAmpYlEdXnrY3cy00bwWttGG/t9fA+e81qIzDW3PwKmF0n/aS6W//iV7+kdJf6&#10;vvNuUj3Ve1kSelhpz5WZoO4ie4HB/ZVb2UR7KSMR3RrG9N6bs0b1ZL/Gc6+7b+imJIb9WpjCqJ4a&#10;0ANKb8rK7nPy98cuye3f/TN3QOk918t9VHcrYPKb05WsZAIdxSeXAgAAAAAAAABAE0FUV21kXm7a&#10;iN1oxkRgrKHhpHqwAiY8qLRl/wU3pV4Y1f36Fx/OUz3+kNL5BfWZqD7XsF52aj0uqhcZPs6vePEr&#10;Ym7MRPUBv0893fespHqfcdG9peeyrNl7Qv7NhY/LH7wn8q7+NHUHkmZdVL+XuyvTkg2iup9Oj0T1&#10;ogNMAQAAAAAAAACgWSCqz0cOSq2vNgbb+6328aWeYx+z3DS/DxrVdVpdo3pb72Vp7bksqS6/U925&#10;X7+/JEkN670Fk+qRWF6pc43qN52RdTBBXE/1efPRXB8bhvWiuF4Y1W9Juj/Ysa5RXVfA6GPcQaXP&#10;SqLHh/fWfeflb/Q+Lce/8Efy3XAiPZMVyUxLJjctugBGA3p+3UvwfT6qK0yqAwAAAAAAAAA0JUT1&#10;GtgUe9tn00bmpaaNx1YbmavVvl612tdbDINDSpN7T7uort/rQaUtukNdp9T3n5/Zqd51yashPfwa&#10;CeXVOJegPktUDyL5fKJ6cuC6D+vB6hf3PN2z3nfLHVB6f9dZ+Z8PXJYvvJ6R19yPUh/UZTrjOrke&#10;RzrlUntxVKejAwAAAAAAAAA0P0T1xTCccGfSvTG0gXm5GfweaFBP7HjK7VJXV/ZecZPqSV3/Ek6p&#10;d6tmh3qBOr1eGMyTOskeiejWmMNLq5heD2O6vW4tWgkTq4/qqb5rku6/7vaspwbu+HDvorrfwd7S&#10;c1U+3H1a9j7/OfmaBKtfwsNHsz6oqz6hF0+kF65SJ64DAAAAAAAAADQnRPXFlKjeGNrIvNzU3wON&#10;6XtO+bC+85Qztf+8tPYVRHUX1GeP6nObWo+G9AWJ6qV2rucNJ9ivubDuJ911cj2YVh+6I4mey7K6&#10;57x8aPsh+fz3puW7WZH3NKBnpyWXcyvV81HdEVPRYy4BAAAAAAAAAEATQVRvBu1ku9VG7nprI/Vy&#10;00bqJlXXvrjVLxrU956T1YM3XFAvFdVTXd5IVA8m1kOjEb1SK4vq1Vo+rl/zYb3nuqR6bkq697Yk&#10;uvU512XF8FV5aN8JWXvts/KXIvK2iNzN5SSjB5TqBpi4qB5ugMlH9Zn96n49DAAAAAAAAAAANBNE&#10;9WbQRnSrjdz11kZmLG1MzE7sOum11+vlzhOS2nfGB/UdJ9zqFz0b4KHxZ90+9blE9SIjsbxSo1Pr&#10;tQjtpXaw5x24JomBGy6qt3TflJY+vwKmZfiGtPY8LX+r/4R84i/eku+Fu9NzalayOSky50bXTVR3&#10;YV1juj/ItOjgUgAAAAAAAAAAaAp8VN93VualjcDYuEaC/OnotWq1kb3ZtOG7HhZG7bigbh8/m/a5&#10;1Rq8v0b19B7dq/60tOy/ICv6rsZPqrvvL0qqyxuJ6LNMrccZjemlrE1Yj0T1QF354qbUBzSsBwed&#10;9tyUVM8tF9iTPRfl/q7j8q9PPyu//pbIWxrVM8UhPYzpuVzG6Yjse9EDTMOoDgAAAAAAAAAAzQZR&#10;fTlqo/h8tZG62bSRuhG04Xsh1ffbeUISO0/mo/qHDr4oib3nSkf1Ln/d3RcT0mezVlE9DOvVBnYb&#10;01W9nnZ71K9JYvCGt/+GpHs1rN+Slp7r0tp9Xn6w/2k58Llfl69mRO7qT1AX0YOYrjfddPqUN1gC&#10;4zq6ieo+rOePMgUAAAAAAAAAgCbCR/X952ROEtVro/1Himq1r1epNo7PVRupm00btBtFG7+t4dqY&#10;Sh9fwpld6if9+pedp+QHj3xckvvOx69/MVG94jUwJeJ6NJ5X69wm12ei+lVJ9l6Vlp6rBVH9Vn5a&#10;PbH/uqT2XZH7+y/J3x08Iy998ZvybV37oo08k/UHlObreFYkd083rbtH+N3pJqzno3pwEwAAAAAA&#10;AAAAmor5RfXA5L5iI/EWZ9dG8mq1r1drbUS32kjdbNqY3Uhq+LbXyt0fE85nM1z74neqP+V+T1b0&#10;XZHEnrMzQX2WqJ7cf8lpo3nFRiJ5tc4tqheGdY3qqV6N69clMXDT2+/vS/fekpVdl+X9e5+WTc//&#10;R/liVuS14EDSIlwhD6K6C+szUd2teclXdN2jXjDFDgAAAAAAAAAATcWCRHVrJNLi0tJG6jqbmqeR&#10;KN3MxkTzIt1jCn7/9pxyMT21O9jrvueUrOq/LKn9Z93f3VRBRC9lGNXzcb1rjoE9EsuLo3mlRsK5&#10;ua770UPz9wcT6z6k3wwMdq33XpVV+87Ifz1wXm797jfkVRF5V3JyL5vLr3wpVHSXutun7g8hjZ9I&#10;54BSAAAAAAAAAIBmhaiO8zcmdNdTG8mrNRKmm10b0guDuru/4PdPb+886aO6Bva9p2XN0DUX1fN/&#10;x2NCetmoXtOwHg3nczEuqjv7bvmA3h9E9d6bkuy9GXy9Kq0DV+WhrlPyb596UX73TZHXc355i2bz&#10;6UxxUC+K6wAAAAAAAAAAsCSpSVRfbIn3zW1S14zMoo3oDaeN2o2u+eyp3epJf1jpjqdkRd8lSew9&#10;7VYLVTKpXtbui2WMieuxoT0ayudiNKrf8FG994o3PADVRfXr0tpzQT6w5wk58tO/Jd8UkXdE5F42&#10;EwT16KQ6UR0AAAAAAAAAYGmzpKJ6bFi3+7/jtM/BumojepyRkN1I2mjd6JrPn1//ooF93xm5f+SG&#10;pLuCg4j175iN5PMxEtTrH9WT3TO62y6gXyt6vzCq6+Gla7rOyA/vf1J+7lvvyWtu9YvIe9N6TKk/&#10;oNTGdKI6AAAAAAAAAMDSZslF9TmFdft4bEztf7dQG7nrrY3Wja75/D6q+7UxLV3nZNWArn85PxPV&#10;9XvVBvL5WE1ULzCpwTu020+dR9fFzG7ha8wEdA3s/lqq93JwaOlNae26JA/ufFK2vfAf5M9zfkr9&#10;3cyUW/2S1bXoRHUAAAAAAAAAgGXHkozqsWEdl4Y2qBPVq9d8/pa9Pqzr+heN6u7vj/6+hutfFiKq&#10;FxoTz2ezMKr7afNoOJ/NojAfRHXvVXc73e3VKfaV+8/LD+89Jj/z3Wn5nk6oZ6clI1nJSVamp6eJ&#10;6gAAAAAAAAAAy5AlEdXnKyF+mWhjfK2ivI3Wja75/DqlrlFdDyl9cPSmtHRfdCb26bR6ENRjonpy&#10;v9der1gN9m5n+9wONi2cNq9GG9Vn7vPrYFJdV51634P7Tkn75c/IV3Iib+jBpDIl2ey0TE3ddUE9&#10;MzUdielEdQAAAAAAAACApQ1RvdxOdlx6EtWL9FPqfqf6+8Zvu9+jtEZvG9VNWK95VJ9DWHfGhPOS&#10;xkX58DXcCpgbkui6Li1d12RF70X5K/ufkiu/9mX5llv9kpFpueeiejYzJZLVMXUm1QEAAAAAAAAA&#10;lhtE9YVQd1EXWup6qI2+uLDaqL7Y2ki/0JrI7vap7zwprV0XZUXP5Zl/XNKgvlf/3AZx3TjvqD6b&#10;Ve5at9pp9MhkehjS3Q71q+5rcuCmj+r7b0pbzw25b9/T8v954pZ8/muvyWsZkXtuUj0juVzGTagT&#10;1QEAAAAAAAAAlidE9XprgzpRffEMo7a9brURvNba6L3QxkT19J7Tsrr/mqzqu+p/zbtPu6DuonlM&#10;UF/wqK7GxPJqtDE9uu4lcP9FH9b3XZF0/20X1VfsvyQf2HVU9rzwOfnTt3VCXYO66mN5LpN1UV2/&#10;2phOVAcAAAAAAAAAWNoQ1RdLovry0UZ0q43eC61dBxPY1n3Jmf/cMSG9nGFor2lsd1Prc59cLxfV&#10;033XfFTfqxPsemDpTVm9/6z8w57jcvM3/kReF5GMiEzlfFhXfDTXoK73RKfVAQAAAAAAAABg6UJU&#10;bwRthMWlpY3oVhu9F9qYoJ7Y/bS07L8gaY3je88GK2ACY+L5bNY8qued2851F9ILv9e43nvV6cJ6&#10;sM+9pU+n1K+4z/7g3qdk7bkX5Y/fyso7Lp9nRIfTNZdrNM9ms+6qFwAAAAAAAAAAlhM+qseEsbpq&#10;IzMWa9fFWG3ExebSRvZqtdG8nDao7zkl6f1n3cGcLV3n/Gvq59I/W+7PX8zf2cK/t+Z64bT6gkyu&#10;q0WT6+Eke4X2XipSQ3uq67Iku29IuvuKpPeekB/cf1TO/MLvyGsi8p6GdJ1KD35oalBX9ZrGdgAA&#10;AAAAAAAAWF4Q1ZtBG9GtNtJic2ujeTltNC+njeq7n5bUvjPS2n1ekntPu9dM7S8dzSN/b+31EmE9&#10;EsbnrZ8wj0TzcvYUhPXui9LWd11SXVcl0XXV/brv7zou/2jouPynb3xfXg9WvmhAz6MHlLrIrlF9&#10;qvDnKQAAAAAAAAAALAOI6ktAXdURZyTWYnNp43kpbTQvp43qu066mK7T6hrY9TXTGq1j/qzF/bmL&#10;/H0uoY3sNY/tNp6XUqN6qN7eo5/tiqT6brhJ/Yf3PyYdtz4uf57zU+oa1TO5aclmp/WEUr8DJojq&#10;ufyWdQAAAAAAAAAAWC4Q1ZeANqbP10jcxcbWRvNy2qiuh5T2XJBV/ZfdxHpit59WT+w9I8ku/Tsa&#10;rIEp8ecu8vd5Fm1Qr2lUVwvieaor/P5CcUTPP97vaG/puSqtvdcksfuCrOk6I391+4i88MW/kFdE&#10;3D51nUXP5HRSXQO6hvWsm1bPZKaKJ9gBAAAAAAAAAGBZ0BhRfaGMCYHeM0Z7f71c7Pf3EtSb2+Qe&#10;r72e1062m6CuIV2n1DWs68S6+3MQPNZ9H/Nnpkj7964CaxnVXfjP619Td6Sn94c713XVy2VJ9ASH&#10;le6/5NR1L+7+ILa3dF2RB3Yck3979JKbUn8r54P63SCs+6iu383sVwcAAAAAAAAAgOUHUX1Ro/Zi&#10;v7+XSfXmtmxUj3i62J0n3JS6i+w7TwRT6mdn/jzE/Jkp0v69q9CaRvXus5Lo1q/6mpckte+Si+oa&#10;14uiepcP6kVRXXer669j+9PyN/Y9Lc/+zp+5A0rv5fz6dI3qql/14qfT81Gdug4AAAAAAAAAsOyo&#10;KKrn41fMtVpr33te2viHCyIxfnGda1R3U+l7T7tJ9Q8det59dQeVho8L4rr9712x9u9jCe3PgPzP&#10;gpiAHm8wpa5rXoKo7sJ6+DqF61+6LrjrThfcL7o1N/qPCg/sPSv/6xPPy2+8Lu6A0oyufcnk3Gy6&#10;35w+M6nu1KBOVAcAAAAAAAAAWHb4qL5Xg2jpCGZjV9PYdd5PsdrYhzWVSffFdb5RXX1o7FZ+FYw/&#10;/NTvVU/tn8ffn5ifJXHq39XYa5F4XsYgqvtpdB/O3evor0Gn2IOfB3o93RXsXO/S7y/Iij2n5AM7&#10;j8u+j/+S/Od3Rd7WbK7BPJtzXzWw+5iuYZ2oDgAAAAAAAACwnCmO6rOE9SWhjX5Vxr+S2tdDrx5w&#10;WYmR6IsLa3FUX9l3SVq6zklix9P+IFN9zC7dt+6jesVrYMpp/96U0f4jWSSiB/r79NDR0Jnr4T8K&#10;hP/Altp/VtL7zruQntKp9q7z0rL/gqzeeUL+Xs/TcuW3/kK+ratfNJ9PT7uonsuF7TyI6UR1AAAA&#10;AAAAAIBlTUXrX5rd/CSsjXxzjH0R7ethdUaiLy6Y4UGlBVFdV7+4tS+7z7iJdxeidVI9fHz4XPuP&#10;IVb739Vq/95UaPmorvvRTVQPgrn7R4F8UJ9Ro3p4Lb3rlHxwzwn5v556Tr7w6rS8oVFdJ9SnMyIZ&#10;H9ZnKIjq+oWoDgAAAAAAAACw7KgoqtuJ0Xzkinls3OPt/bNpn7sQ2vdcMG1UxFjt+phSRgIxVq6L&#10;6aE6he7VmP6+8duS2HXST6nvOu1/r/ecyX+d+X+yxLyuauN6JYG9UPv3poT273GoHkqa3H+lIKxr&#10;VI+P6TP71HX1y3m37ua+vWflr+5+UsY+84vylyLyjk6pZzMiTo3n+tWE9RyT6gAAAAAAAAAAyxUX&#10;1W2kqkQbvKzVPLbc2hn73rXUvldNtfEQY7XxfDYjQRerM4jqhfvUV/RelMTupyWlfw/D9S+7Z+J6&#10;o0T1UPt3OLXvSkFU10NJz3uLorr5e68HlHZdkJa9Z+Sh3Sfln46ck5/9xvflVRG56w4ozfhwfu+e&#10;j+q5zExDd/9DVAcAAAAAAAAAWK74SfWYlQoV6fYVR6NXXPiy9ztrtMfdvlfDysGpi6MNvlYbiZea&#10;4QqX3aeD1S5Pu5iuU9oa1Ft1qlvXv+yaWQHj4nrh6pdZ9Tvaw9v5fwCx/x1KmNS/wzF/r0tp/15p&#10;VFdLRXX3+roipvuyJPZrTL8kiZ6Lkuq9LK17T8n7tz0uG65/Vr6SE3lLRN7LBoeR6uoX5718VPcH&#10;lipBVAcAAAAAAAAAgGXH/KJ6GNbLRK9C7WOXlTFBEeugjejWSCRegmog18NH3fenXFDXuK4HlKrN&#10;FNVDw58p6X2X3AoY9/OoMKp3a1i/IMm9F31Ud9PsVyThJtUvuH/Qu3//GfkrWybl4q9/Wb6RE3k7&#10;l5UpnVB30TxYAaNhPZdxQb0oqgMAAAAAAAAAwLJk/lFdNZGr1tqYtuSMCY1YRyOReGmZX+Oih4/q&#10;rvRgSl2juk6qu+91x/rup4Ovel81UT2qXdtTtMLH/v7bvw9VGkZ197NCQ3o+qvufTy6477vsg3rv&#10;NUns06B+Vlr3nZX7tx+V/2fvMfnNt0Re0wNKJSvT2SnJZqdl+t6U5LLT3lwuH9X9gDpRHQAAAAAA&#10;AABguVKTqG4jeL21ka1a7esttPb9I5ER62o9d7bHvkfRIaIVaJ9fieHBoy6sz+xUf2DkxkxQL4zq&#10;bmrdR/hY7etX6EJEdTeJHt7W9Uoa1sMpdZ1k33+1IKpf8bF999Nyf9d5ebBzXHqf/5x8NSPypovm&#10;WZnSdS+KHk7q9qZniOoAAAAAAAAAAJCnJlF90Y0JbbXURvFaaN9jUbWRE+tjpetnbNCuNmoHz3EH&#10;ke6cCega1VcPXPEhPdbgfex7B/fnDzvdc7bIyPuX0/6+VKP7M3yx+M9y17miqF60c73noiS6z0rr&#10;3pPywM7j8t/0Py2/8tqUvK671IOoPp3NuJ6ezYpMT/vVLxrVw53qrFIHAAAAAAAAAFjeLImoboO1&#10;NRKRG8SG+Xw2VGJ9tZHZGona1UX1mfUvwQR6EMV17YvbpV44pW6jeqwzj6lJVNd/WLC/J9Voo3r+&#10;ut/Vntp7UdL7dVJdz4A4Lcn9J2XN/pPywKZDsuv5n5OvicjbwQGluk/dxfPCQXQt7EFMJ6gDAAAA&#10;AAAAAMCyiOoLH6816hWEveWmjZxYuZVMqs/T/MqZYFd6OGG+qv9yENVPBAZxPTawz2K4gz045NRq&#10;P48eEFrkfKP6/oszByYXXi+I6v4gU33MSUntPy73731S/k7XCbn1h9+Rb2aDXeqSE03qGs6n9XzS&#10;jI6rF6yBiRAcaAoAAAAAAAAAAMuKZRXVFy6wE9VxDla6/mW+hrvR8weQ+gnzh8ZuSVuP7hc/IYk9&#10;J2sS1ePCeuTzxEX1+YT1oj+LM2pQV9N6MKn++nUlzL6T0tZ1Uu7bfkj+xeM35Oe+9Z58302gBxPq&#10;uWw4mO6jun5PVAcAAAAAAAAAgAKWbVSfj5GoXGA1jyn1OPt+8zXVdTFyzb7nvLSRs+E9Y7T3N7hh&#10;hM5H+dOBQbS294frYnaflpQG550nXFRf0XVekrs0ooeT6gUT6zacz8lSa2pMVLe/virNHzLrYrpO&#10;rXvzB5jqPyJ0nZZEz3nv7qfl/TuOSP+Ln5M/v+d3qevOdMXtTg8EAAAAAAAAAACIg6g+ByNReQ6W&#10;ex37noup/WzWpMbZWbQRdPFt8qgeWmFUz69/2XUq2K9+Slq7z8vK7guS2KkT6jFRvSZhvdT+9won&#10;1UtdNyZ1N3zJqH5OWrr0v/EJSew7LYn9Z6Vlz9Py9/tPy7O/+SduSv2eielEdQAAAAAAAAAAmI0l&#10;EdXnq43IczUSm831uMdgI0b35tJHZR+WfVw297td4jNRXafUde1L2aheykg8L2WFh6vayfpKLPo1&#10;Fv7jyExYD6N6SqfU9z0tie6zkt5/Wh7ce1L+3YVPyx+/I/KOiEzpdpeYqE5YBwAAAAAAAACAOIjq&#10;NYzqpdRwbG9jgTGhGCu3XFTPuyeY6N79tLR0nZNWjdNzieoVx3UT1WeL6zaal7Po1xZEdTeRrreD&#10;vepup/o5SXfp1PvTktx/Stp2H5cf2HVUjvzc78urIvJuTiSTFclms5GgTlQHAAAAAAAAAIA4iOqL&#10;YcFhimH8m4/E+jLauLzELBvTQ8OAHax/Se85Pb+oXnFcD4w50DQS1ys08mt2QT1+nU9KJ/L3npKW&#10;fSflwd1PyD8delo+9/W35DU9jDQI6kR1AAAAAAAAAACoFKL6Ymiiup1sn4+RoFxC+7yF1L533bVx&#10;eYkZCcz2/nD9y+7TblI8te+MrOy75KP6DhvU6xfV85aaXp/F+F/zqUAT1t1e+TOycu8JeWjrpHRc&#10;fFG+KiJvZ/3aF6I6AAAAAAAAAABUA1G9AbQReq5GYnJo0aGQMfcvd2NC9NIw/Ieb4NDPYP1KGNVT&#10;u09KYsfx+Uf1OG1Qn9Uyq2FKmI/qwX9DXe+iRqK6/sPVvjOyetcx+eDGIbn8S78rr+gudf0JmCu9&#10;+oWoDgAAAAAAAAAAcRDVG0Abx2tpJCBj1EiMXiqG64X8DnIXoV289utfEjuf8i5EVA+NBPQ45xbV&#10;8wb/DVP7Tjk1oBf9PnRfdGtu3r/nmPzT/iflyxmR74tIVnKSzUwR1QEAAAAAAAAAoCqI6stBu8Pd&#10;aiNzrV3wCfmLRnv/AhuJ2Y2i/+9buP7FHdy5/6zcP3xdkrtOSGL7sblH9TCK2+vWSES3VniYaZzu&#10;sf7PV3Lvaae7Vnio6Z6zsmLPKXl46yE5+St/It8WkXdy05rUS0Z1AAAAAAAAAACAUhDVMTLdXq2R&#10;yGy0j6+9l4z2fq/9XDUzErMbxZn1L+6wzt2nJaWRfe9pWdF70Qf1+U6qVxLVw8eVNCaqF4b12SK7&#10;u08PIj3nDz4Nd7SHQX3vGUnsOi337XpK/snIWfmpb74tb+gBpZJ1s+puXp2gDgAAAAAAAAAAVUBU&#10;x0h8rtZIZDbax9fe+UV1+7iq7fLT4KWMxu4FNvJrPBtE9aclsfd0sE/9lCS2Pemn1ecT1as1EtRn&#10;ierWuKDuvOBM7jknid1+Mt2fIaDfn3JT6g9tOyIbrn9W/nNG5B3dp565J1nJSCaTIaYDAAAAAAAA&#10;AEBVENUxGomrNBpx46328ZU7v/Uvc/m1FGmj9mJrf31h2NeAveukfHDiGUnsOCFJnVLfcTwmrMfE&#10;8FoZCepVRPVSuil1r4vqahDd07tPypqdx+Wvbn9Mjv/c78jXReRdEZmevqdnlLq96gR1AAAAAAAA&#10;AACoBqI6zlsb2a028hZZk33rc4vpDaON4vPVvH5RVN9zSj40+awktj8lKY3pQVQv9umqjITzao1E&#10;9ircfcatfbFRPVwF07rjuDy49TH5kcmL8tN/9j15TUTuuoielelsRrI5IaoDAAAAAAAAAEBVENVx&#10;3tqIbrWRt/YS1Yu0r6/rX3S3+q6T0tp9XlbqKphtx/36l51PNXdU33PKH1AarnwJAnt6z1m34mbl&#10;9iflA1sPyK5nfkq+fFfkbRE3oa41fXo6K9MZJtUBAAAAAAAAAKA6iOo4b21EbzSjkTmqfU4tte8V&#10;0Ubx+Wpff88ZH9X3nJLVA1f84aTbnpTE1if8CpiIJyPakN5wUX3vab9L3U2on3VRPb3rlKzcdlT+&#10;XvcxufqbX5Hv6uqXaR1N15NK9ZBSAAAAAAAAAACA6iGq47y1EbnRjETmCrSvMR/ta0c0UdwedFq1&#10;5v1TzvPSsv+C3D983U2j6+qX/E71CqL6bGE9Esnnakwwr0QX1F1U1x3rOqF+Rlp2n5bWXSfl/q2H&#10;5f88fl1+862sfD/4oZfToK57XwAAAAAAAAAAAOZAENUvyeIaDbWIlWojsjUSsZeadkJ9/0VvuBLH&#10;rUU5I6m952Rl36V8SG/ZeVyS2475FTA7ohF9NhckqpcyJqQXuftpSe7ToO6/T+x4Wlr3nHG/vvdv&#10;Pygjn/ycO6D0Pfcjz0+o68YXd0ip+YEIAAAAAAAAAABQDqI6Nr02olsjEXo+aqCuyeGqNXTWqH5R&#10;0l0XJanXd5+RVT0X3doXDeup7U9KesfconphWI9E8FprI7ox3Bevj23Ze8a784Ss3nlc/trOA/LS&#10;H37JHVA6JdM6pu5+8GlMn5ac+FsAAAAAAAAAAACV46N692WZl5FIXq3RUIpYqTaiL5SRmB1oH2et&#10;9vFVa9a+2N8Xv/7lgl//MnDV71PffkwSW4/6aXWN6gVGd6yXtvBg00gMXwhjonp4nx5Mmthxwtm6&#10;47jct+WQ/MjkefnjKZE3C6N6sPpFJ9WJ6gAAAAAAAAAAUC1EdWx6I5F5gbVx3EbzSrSvOR9T3d7w&#10;duT3Rd9v3zlZ2X1BVvf69S9uBcy2J9y0ev72HKK6D+uLG9XD1S/pPaf92pe9Z6RtxxPy8MZROfFL&#10;fyzfER/Vp11Cz/ox9eC8Uta/AAAAAAAAAABAtdQmqldrJKovttFQi8tHG6lLacN43nAlTCnt46vU&#10;fo6IJQ4oDU3rrzGI6m6SW6fUdxx3q18SWx7PR/W5xnU/rR41sbtSY+J5KWOiemL3U+4+DfvpXRrX&#10;n5aVWw7K/zhySn73nsgrIvJuMKme00l1v/vFkQt2rAMAAAAAAAAAAFTK4kR1ayRy19toaMXlo43Q&#10;5bTRe9G1O9WNGtQ1rD84dN2Hc7f65XEf1bcejUT1vGE4L/y+Ausa1d31pyTVdVpa9de646Skdj0p&#10;7995SPo/8XNuSv37Od/QNapncroCRgfWwxUwLIABAAAAAAAAAIDqaIyoXs5IBK+10dCKWKk2ultt&#10;5K65paJ6eH3PGRfV3zdyU1K7T/op9G1HI+tfyhoT0Gez+sn1mIheiXv1kFKN/0+7X1vLjqPyt3ue&#10;kOd//yvyuoi8F6x6uZeb8hG9YO+Lm1wHAAAAAAAAAACoAqK6MxpKESvVRvR6WxjVi+4L1sJoUE/t&#10;OyMru88Fh5Q+IYkdT0pi6xGvjeezGRPPy7kgUX3XyRk1qGtY33PK/SPBmu2PyT978qr8+itvynvB&#10;ppfp6aybUtd1L7mcr+w+qLP+BQAAAAAAAAAAqqM5onq1RqL5QhsNrYiVaiN5tUYm1AN17Ytz72lZ&#10;0XvR7Rp3q1+CqJ7afrRuUd3eDtXJ+WhcryKya1Tfc0IS+56WxM7j0rr9CXl4xyHp+th/kK/cnZZ7&#10;IpLJimT1fNJcxk2qzwyqa1AnqgMAAAAAAAAAQHUszageGkZve90aieTVGg2liJVqI/lctEG9MKq3&#10;dJ2TNYNXZVXPeR+4NapvO+qiulv/EhxcWpUx8bwaK1sLUyKiR25rtD8u6b0nZMW2Q/LXto7KuV/6&#10;A3lDRO5m70kml5Vs1qtT6jqv7pe+ENUBAAAAAAAAAKB6lnZUr5WRiG6NhlLESrWBvFoLXycuquvq&#10;l1X9l6Vt/xkfxLfphPrjMzvV3fR6oI3nFah7zN2e9rkaielWG9ELbu88Ial9pyS5W39dj7kDSh85&#10;/6L8zttZedMl8ynJZqd9UM/MRHVdCaOrYIjqAAAAAAAAAABQLUT1ao0EdaI6zk8byavVvk5hVE/s&#10;Peuiemv3eR+wtz4hblJ9+xMuqie2Hp13VC/SBvNKjER0a8zEeuiOE+590zuekBXbj8hf231IDv/4&#10;L8q39IBSF86nJZu7J6L704MV6vqFqA4AAAAAAAAAAHOFqD5XI2F9MY2GWlxO+j8HNqprUFd1n/qq&#10;not+mnzbk5LceczpptRni+px1yp0LpPrhSthin26pImdJyW9+6TbpX7f9kPy93YfkP/wtdfktSCq&#10;ZzSou4Sui9X9MnWN6ipRHQAAAAAAAAAA5gJRvd5GgngttJEVl5f+z0FcVE/uOSsrus7Lyu4LknL7&#10;1DWS68oXP6nuptULo3qcMdG8amMieikrieqp3af89ztOSmr7cVmx7Qm5v3NM1l58Wf7ozay8pfvU&#10;JRcseimO6npIKVEdAAAAAAAAAADmClF9sYyE8floIysuL/2fg+R+b0rj+r7zktp7zkX19J7T0rrv&#10;rI/b23xQ153qOqUe2aleThvLqzUmopeykrie2H5CEluOy+qtT8j7Okdl+NNfkO+KyDtBSteDSiU3&#10;JZLN5KO6okFdvw1uAgAAAAAAAAAAVIyL6smeK1KNkUCMczOM4qWuV6yNrLi8nCWq7z0tbfvPSeu+&#10;0z5q64T6Tg3kM7vVI+G8Em0sr9SYeF7WXX7vuo3ruvpFo3p6x1OyctMh+eFt4/KF74u8LiJTwTT6&#10;dDYjOQ3rWQ3rIrl8VAcAAAAAAAAAAJgbflJdQ3kttZEYF95IaK9GG2mx6dx/XpI9wX/Lfecl3XVR&#10;0hrW952R1b0XZHXP2Zl1L9uOBmH92MzkekXWJqzrvvXQonAeWHSfXtujh5X6yfXEzif91z0n3SGl&#10;fv3LUVm9cUT2vvAT8tVgSl2jeTYnknXT6Rk3rZ7LZWRacvmd6r6sa2m3PxYBAAAAAAAAAABKszBR&#10;fTZtDMbaGYnllRoTabF57L7oorr7qrf3nZdkl59UT+8/La17T0lq13EXn1WN6i6Sa1DX0B2J56Ws&#10;TVSPWC6q79LHHJPk7uPu16Ff3fUdJ6R110lp2/a4/ODOSfmxr70ir7hd6iJTUxm38SUXRPWcTElW&#10;piQjWbcWJh/V9QFEdQAAAAAAAAAAqIL6R/UY7XoZayQeY2kjwdysl7H37dcQG/OcqowJvVg/Y6J6&#10;Yv85F9Vbus7Iyq6zboe6BvXktsdnInnVUb1EXLfaaF7GooBup9iD1S+JHcfcQavp3TqhrpFdn3tC&#10;Vuw4KQ/teFz+5fFb8vv3RL6XCw4hzfhY7qK6jqy7HerTRHUAAAAAAAAAAJg3RPXlaCSKz9eY0Iv1&#10;N4jqyf0XJNV9IT+p/v6R637liwb1rUcksUNj+pPB6hcN4TaalzMmpMcZE9DLWhDVw7CeCkJ6y84T&#10;Lqy719550q1+WbX9SfnAhnEZ+bFfli9Pi7wVbnWZ1jF1fz6pi+q6AsYtf8lG178AAAAAAAAAAABU&#10;QUNE9XlrozFWZySS19uYQIyVG06pq/vOuaie7rkoyT1nJbn3afng+C0X0V1U3/KYpLY/6Xeqa1Sv&#10;aqe6NSakx2nDuTG13av70p36WXXdi37GXRrQn3Kvk95+UlLbdGr9hKR2n/JRffMR+Yd7jsqd3/pT&#10;t/rlngbzzJRIZtpPqofL1XUFjFsD44O6i+oOojoAAAAAAAAAAFTHkojqTLUvspFIXq0xoRgrNzyk&#10;tDCq6/XdZ6R132lZ3XO+aFJ95sDSua5/qV1U15ie3hZE9XCCPjQf2f2KmJYdT0tq29OS3HVakrue&#10;lsTWJ+W+DRPy75+4Jb/+nXflTd2nnpmWXFaD+kwsz2lZD6N6ruCgUgdRHQAAAAAAAAAAqiOI6tdk&#10;fkZDdz2162IqNRKHcW5GInm1xoRirM5wUl0D+/4Lktznd6rf13/Jh+2tR/2UugvrGthrEdWrjOsx&#10;gd1H9RNBWI+P6jqxrrvUW3aclsS2ky6qJ7afkNSWI/KDOx6TyZf/o3w74w8o9ctdNKpnZGpa96iL&#10;ZLNZpw/rOb9KPf8jkKgOAAAAAAAAAADVsayjOnF9gYxE83LGRGKcs6muiy6qt3Sdkw9O3JbE5qM+&#10;WG8+nI/q7nY+dttIbtx2NHptrlHdhPWSUT2cUs+H9ackufWkJLb4qJ7cdkzWbH9c/pv+k/LTX/yO&#10;vJH10+f37r3norqugAkn0jO5majuDy0NYKc6AAAAAAAAAADMgSUR1RdcG42xOiMRvdGMhummUneq&#10;hzF9/wVJ7D3r1r+k95/1UX3rk346XVe/6EGloRrL1WBy3RqN56WMCeeVGIR13ZWe3vGUWf+i9+lj&#10;9LFH3QGlyR2n/KT6jpOS3vq43Ld5Qv7dqWfky++KvKPNXAN69q7kZModSDqVy+rMup9M1xUwGtRt&#10;VC+4CQAAAAAAAAAAUAlE9VpoIzIujJEYXitjQnUT6fap61dd+xKsftGw3rrvrLTtP+Mm1RObj7j1&#10;L2FU1/3q+XCuq2EKwnp4OxrPSxkTzCsxnFjfroePhjvVj85c3xmoh5Vu0c8UhPUtT0jblsPyg9sn&#10;5dBP/Yp8Jysy5fp4VjK5e5rTdVbdpXWN6roERs2H9RCiOgAAAAAAAAAAzIElcVDpYmvXyVgjcRjn&#10;ZySKz9doqG4mdUI9se+8U6N6SifX956VNX2XJbHzKRehE1sez0f1mWn1IJ5Hbs9Y2cR6TDCvxm1P&#10;+a9BVPeHlhZE9R1P+Ps2PynJrU/Jip1PycqOUfk7O0blx//su+6AUp1Kz+Sm3U51VW9rXp+J6uFB&#10;pZmZmE5UBwAAAAAAAACAOUBUr4E2opczEolxbkbieAnLPjYaqpvKIKiH61/CSfX7B65K614/2R1G&#10;9WL1mu5Yj4/qla+BiQnlVflU8NW/Xz6q6zW3AuYJd1ipxnfdvd66+TF5eMu4/PPRY/LFaRHdoj6V&#10;mZbprAZ1nU7PBatf/NcwtBPVAQAAAAAAAACgFtQoqtt1MPXWfp4m08ZiXFgjUX2+xoTuOhqufclP&#10;rO8968K6rn9xUX3T45LYdEQSmw5LcnPhtLqdVC+O6z5w64GmNqLX0piovvWYm0gvmmDf+rg/1HTr&#10;E7Ji40F56NFuufHrfyTfEx/VM5mMP5C0YHW69vJwSr3Q/OGkRHUAAAAAAAAAAJgDRPUG0E6yWyNR&#10;GGtrJJJXazR019P8hLo7pPScW//iDirdc9pHad2nvvlxH9SrjOqVTarPQ7faxcdzH9SfkPSWY5IK&#10;o/q2IOpvO+IOM01velzu33xI/u72cfmqiLwRrH7Rfem6Mn06k5NM0Mxn8GndTau7oB5IVAcAAAAA&#10;AAAAgDlAVF8K2kiM8zcSzmczGrrrqYvpwT51jeouqHdd8DvVt/qDR5NbjkpqyxGnC+qF61/CdTAx&#10;cb3eUV0n0Vs3PyXpLSclufWkC+t6qKp+vtYdJ2TF1qPywIYJ2fexn5O/yAVT6jlf0bNZkcy0iLvp&#10;DMbV80eV6vGluhTG3wYAAAAAAAAAAJgLRPUlIJPtC2wkolujobuu6sGk+85LuvuS362ut/eckofH&#10;brq1KS6cby4+qLRoUn3z4ZJR3bmtjDaUV6NG9WC3uovq256Ulq0nJL3thKRCtz4hKQ3rmx+XFZsP&#10;yQ/vOSI3f/9rbvWLW+aiNV1XvmS94QR6TkfWg6g+E9ZDAQAAAAAAAAAA5kaNovpiayN7vbWfp072&#10;XvLa61YbibG2RiL7Qlkc091kuovqF/3n0LDedUFaus5J277T0rbv6fyUdxjUC6P5TFwvZfHBpTPq&#10;jvMn/WqWbU/m18RUvy7G71HPh/mCwK4Hlbod6tuOu3UwbXpw6aYjcv+WSfmR0WPyK997S95iewsA&#10;AAAAAAAAACwCRPWaaD9Pnaw0qpeRKfc6Ggnl1Vgiqndd9ffvu+im1FO7T8l9feclveOYJDYenJlE&#10;N9PojRLV889xq2AK1On1LU9Ky+YnpXXLE7Ji2xPy0MYR2XfnE/Kld6fkrkZ1trgAAAAAAAAAAECd&#10;WSJRfb7aSF6t9vWqtVavs0jacIzzMxLTy0T1/VfctHpy/6V8VP/g+A0f1TWoh5qwPveoXqyN6tXG&#10;9dT2J52JHape08n1Yz7Yb3lSkpuekLbNT0hr56T89Z0H5Mqv/Z58W0Tu6U8wojoAAAAAAAAAANQZ&#10;F9WTvVelUiNBdUloI3m12ter1lq9ziJpozDWxoqiuk6oX3ZRPdV12a9/2XtGPjRxU1q2H/O7yDcd&#10;Kg7rNY7qpQK7jeel1Mf6sK4x/XF/PVj/ktx2TFq2PyWrdxyTNRvG5F8cuSy/9N235PvBPnX2vwAA&#10;AAAAAAAAQL0Jovp1qbXR8LyQxoTeqrSv1yjaz9mY2oNSWSNTHzWiu+91Ur3rkrud2ntOWvedlTW9&#10;5/zhpBrUbVQv2LE+e1S3RiN6KSuJ6jMB3h9Sqv8A4P4RoCCqh2G9dcMh+dDmUel+6Wfk6yLyhh5M&#10;qkGdSXUAAAAAAAAAAKgzCxbVC9VAHHetdkZDb3Xa12sU7edsTG1Qn482HGNpi6K6u33RRfUVXecl&#10;vfspd7Bnfqd6TFS362DKG43ns6oHkBZaJqqntwZRXZ+r+9S3HXO72zWst22YkP96/2PyzO/9qbwh&#10;Iu+FQ+pMqgMAAAAAAAAAQJ2pS1QvZTQiz9Vo6K2v9vMstLV+f/t69dWGdRvX465hNKqnuy9Jet95&#10;Wd17SVr3nvST6hrNZwvqMVY/wV7CElE9unvdB/T01iOS0vffEhyE6jwqyS1HZfWGcfmXh87Jb7zy&#10;rrw2LZLJiuRyOaI6AAAAAAAAAADUHaJ6TbSfZ6Gt9fvb16uvNqjbiF7q+nLXrn/RqJ7ad0ZW9ZyX&#10;lV2nq47pCxbVS06oB1F921NuGl2jugvrW31kd/cHof19m0Zl741PyNdz/oDS7HQQ1HNuszoAAAAA&#10;AAAAAEDdWNSoHhqNvMXax1vt463lHxMNvYur/XwLrX3/JjMmOBe6VEO8nVTX9S8tXeekbf8ZH681&#10;bJdb/RJjGNWtkWheqdsCS0X17ScksVV3qvuont72pCQ2H5XU1ickufmwrNh8QD7Q3iuf+JM/l9eC&#10;A0ozUzqqrj/CWKoOAAAAAAAAAAD1pSGier2NRuVGC8v2sy209v2bSzvJXk4bp5tVO6me3H/BRfUV&#10;XWd9wNZIXuKQ0jlrg3klhlE9mFovDup+/UtiyxEX1ZNb9T2OSnrHMWnZ8YS0bDooD26ZkL+/c1T+&#10;TES+LyJT09rS/d6XHJPqAAAAAAAAAABQZ5ZIVL85Z6OBuVqDuNt7ae7GhOJ47Xubz4DVGxOrm8V8&#10;VM/fviit3edlZfc5Sex40kfwWaO6Xou7Prt2gn0uk+zJbY8782thNKrveFyS2/10fXr7UTe1vnLz&#10;hDy4rkee+vzvyLfFr37RVerT96Ykm81KNquFHQAAAAAAAAAAoH4s+6hes7BuQ3k12tBbUvu+Be+P&#10;c7ZZp9iLo/rF/PqXokn1Wde/zC2qh84nqhe546j/HDuOurDurm06KK1bD8v9m8bkH+wak1985a68&#10;KSLvTWckG2x8yWR0Sp31LwAAAAAAAAAAUF9cVE/0XZfFNBrJm0sbaetnraK6jfTVal9vGRgTuRfc&#10;rqtFpsLv3f0X3fqX9P6z0rrvtJv8zof0BYrqofON6m5iPVwRs/WItOx6QhKbJmXF1sfkfZ3Dsu7U&#10;LfnznMh7Oqk+lXGbX6anfUzPTrP+BQAAAAAAAAAA6suSieo29Nr7F9JIcK2btYraNpJXq329ZaaN&#10;3wtlTFR3Yd3dPzOpXteobl83JpqXddtjwYT645LY9Ji07Dgq6c2T/oDSDYNy+FM/K9/Oirw7nXPT&#10;6bpN3ak93a9WBwAAAAAAAAAAqBtLIqpHI6/XPq6exn0O+/mKgnRVa2Bqrf1M1Wpfr872zlP7elVq&#10;D0ItZSSSV2sFUb2t54Jf/6KBOh/Vda/6oWgQD6J6cvNjzuj9lWrivI3mZdTDSfWQ0sQW/cxHJLn5&#10;sLRuOSArN4zJP+55Un7sP39NXp3O+X6ezflJ9SCo5zKsfwEAAAAAAAAAgPqyJKK6akNveD3VdyPy&#10;2MXWflYXZ4nqc9dG8mq1r1elNp6XMxLLK9VE9bzdl/3ql64LLqqv7jnvg7UeUrrp4CxR3TvvqO5e&#10;e+4T6xrV3T8AbH1S0juOudUvq7YekAc2jMq/feq2/O733pW7IjKdzcj09LRoR9ew7la/MKkOAAAA&#10;AAAAAAB1piGi+rw1kddG7EbTfl4baZvNZO9Vp70+o/31Lpb2czWoNqZbuy7NGFzTKfXWnkvSsveU&#10;JLc9ISld/7LxYBDWA/OHloZT4Y9HA/kCaA80jRxuqo/RveqbdL/6E5LcekjaNg7LX9kwLAc//Z/k&#10;VRGZ0oNJJStTMu2m1HP5AXUm1QEAAAAAAAAAoL4siahuo3Wz2HSxtxIL42/+uo3btfZGoL1ujfm8&#10;zaj9PS6YVH9g8IokNurk+WFJdE5KatOB+KiubgqMCeELpY3qMwecPuan1DcfltT2g7Jqw6D8056j&#10;8uNf/La8qVPqTo3qGcnmo7r+D1EdAAAAAAAAAADqy5KI6vPVxu5GU4OwvVZ4XyS6LqY2+Dpt3F4s&#10;Yz5vTT6ffb3aO9v/G8Ctldl/QVJ7z8lfOfisJDoOSkoj9oYDJaJ64CJEdTUS1TcflvSOJ4LPdEha&#10;tx6U+zoH5aMn78ifvCfyTj6qq36nuiert4p/ogEAAAAAAAAAACwwRPUmiOrl9cG1UBteF1cboRdL&#10;+7lq9fns6y2w5h8tUr1XJd19SdL7zsuHJm5LovOQ35O+8aCkNxesgCkV1QuvxUTwhdBOqruvGw+5&#10;fwhYve2wPLxhUA595vPylxmR9/yZpKJnk7qo7m75oE5UBwAAAAAAAACAekNUr4HRyN1YRiNwrY0J&#10;v077uIXSvm8p7fNqpX2fBdb+PwG6L0q666K07L8gK/afcetfEhsOSmrTIRfWS0b12YwJ4XO2zOul&#10;tgWHqnZOyn07jkr60QH5B3sfk4/9hhmyRAAA//RJREFUzlfc6hfdp57VtS96OKkqGcnl8zpRHQAA&#10;AAAAAAAA6gtRvQbaiN1oRiNwrY0Jv077uIXQvuds2ufWSvs+9dP9PxOCfeor+y75w0fVTl394ie/&#10;5xTVFyqwx5jc6lfVrNx2VFZ0jsv9HcPyP/Uelf/8ZtZNqbuInlPDqD7lJKoDAAAAAAAAAMBiQFSv&#10;gTZiL5Q25tr7F0v7uao3GourtvdS9FpE+77Nr0b1VJdOql+Qh4ZvSGLT436lS35SfbJ0VN8UuFnv&#10;i7m/TlFd3zu5xX/eto4x+WDHoIx87GfleyJyz0XzaZHclDuT1IV1nVp3YV0XwhDVAQAAAAAAAACg&#10;vhDVa6CNzLXWhtRy2ucvhvYzza6N31WqQX0pR/Vu3ZFvbgfX9JBSjeqp/eflA+N3JLntCb/+ZWOz&#10;RHV9ff0ck+4zr+wYlb+2rkd+6y2RV90e9TCqZwqiui5/8dPrRHUAAAAAAAAAAKg3Pqr334iEYqyf&#10;NkhXq42w9v56az9PeW38rtJ5R3X7uGq1r1c/w6iu+9Rb9p6RxNajLqonNx+OierG8HopbVxfkNAe&#10;RPWNE+497+sYlY8evyVfE5F33D71MKhn/EmlOZfY3Ub1nBZ2ojoAAAAAAAAAANSZmaheaEz4xYXT&#10;RumlYj78mttRbaSeg8s4qutO9dbu87Ji3zlJbD7i9qlroE5tOrBwUb1mYV2D+gFJbdN/BDggH9g0&#10;Jjd+7Utu9ctb4aR6GNV1oXrOt3UN6/623m9/rAEAAAAAAAAAACwc8VGdwF5XbYxe6towPD9t4J5N&#10;+9y5vEZjqVE93XVRVvRelDU9lySxSQ/99Ktf0pv1a+FBpdGo7g4zLaeN6TUN6/oa+h4T0tI5LP+w&#10;90n52T97Vd4QkbtuUj1Y8+LCuonqGtOJ6gAAAAAAAAAAUGfKR/W5GBOOsbQ2OmO80RhebRS3z6v2&#10;+Y1nqveytHRflFU9F2VN74Vgn7qP5RrUNazHRvUgqM87qlsj0bwSD0lq85g8tHlU/u1TN+RLb4u8&#10;kwuj+nRxVNegrnvV3eYXJtUBAAAAAAAAAKD+LExULzQmImNjaeP1UnEpxfNSalRPd12QFV3npWXP&#10;0z6qbzosyY0H3eqX2Kge3NboXjTJXkobzisxEs5Lm9p2RFo6R+T9a/fJsZ/5VfnmlJ9Ef3fqnmRy&#10;05KVKRfWdYe6rlHX+4jqAAAAAAAAAACwWCx8VK/WmOiLC6uN0Y1mqu9G5FqlLvWonuy55KL6yu5z&#10;ktj2ZBDCD0tig9+nHrv+pR5RvZrAvvmQrN44Jv9456i8/Ntfkrf1kNJ7Gbk3PeUWvWhU9+a8ugJG&#10;zyf1Zd3+TAMAAAAAAAAAAFhQGi+qFxoTgLH22hBdvTcD7fV6Gf/+lU+q28dVq329+qlRXde/PDB4&#10;RRKbH/cRe+MhF9VL7lSvOqqHxgTzarQxPXTjQbm/Y1g2nrktX34nJ98XkXtBMM9l70lOpmXaL4LJ&#10;h/VMLuvXwhDVAQAAAAAAAACgzjREVE8O3Ixcq8qYUIyVa2N09cZH7VpbGLKL74t//+hjr5Yw+l6z&#10;2RBRvfty4EVp670oHxi/JYnNOvV9WBKdky6qt+gBoBsmooF8waK6edymI8X361oa/YwFQT25+bC0&#10;bTksD3cOyJM/9vPyiq59EX8YaXba71IPo7oeWhqGdaI6AAAAAAAAAAAsFg0R1efutUB73RgTkktq&#10;H997LfqYerrY71+BNjrX2mjEtlF9sZ0J9JH4XYm9gcHtZGj3NW/c6wZRPdV1Udp6Lsh9feclseVx&#10;N/Xt1BjuptUPzxxGqhPszvAxk4ExIX0ubjngdeH+iCQ2HZXE5iOS2HpEEht0v/thadHb+hk0qm89&#10;4qL+qg2j8t/1PC4/8+Wvuyn1t7M+nuuKl6xr5roC5p7clSm5KxkX1XW3OgAAAAAAAAAAwGJQWVQv&#10;jKj2vkW1wqheaEwUjv212fuwpNHIvNwsnnyPBPBylonqkcerBVF9RddZad17Mj+hno/mnZPuwFKN&#10;6vp1oaJ6PtqHUd3dDqP6Uf9emw9Ji06qdx6QRGcwzb7lMUlvmpAHOgfkf588Jb/97dflHV39IiLv&#10;TU+580f1HFK3BsZFdR/W3fmkRHUAAAAAAAAAAFgkKovqS12Nw/ZaeB3LGo3MC6edWG/MyfVi7WeN&#10;aKN6OKGej+qhM9HdB/XL0tJ9Se7rvySpXccl0T6en1J3EX2Drnfx3y9oVN+oq100lMdFdf16SNJu&#10;Kt1/ltSWo8EBpYelZcOoPLS+V7qf/Qn5joi8Na1HkurCl5xMTQdR3a2A0Z3q99wSGBfUieoAAAAA&#10;AAAAALBI1CeqhwHWXm8GYyIyFmsj8kIaCdJNENbt54w4j6ie7roo7x+9IW27T/gp9YKgXjilXreo&#10;vtmHfN2f7neqB3vV9VrnpHusi+p6e+NBWdE5Ih9e2yW3f/O/yKsiMuXUpC6SmRbJ6IWs7lafEs3t&#10;ulvdQVQHAAAAAAAAAIBFwkf1vltSkb03F8aYUFukDd3Npv31YJE2Qjea+WhvYvfMzvPoc+Ziqide&#10;+zgb1R8cvCLpHcfyodrFdRfVdR3MxExELxXV8/fPYkxMny2q+2s6pX7ET6Vr2N9wyB9UutHfTm8+&#10;KPd3jsjfeGS3/IWIX/0yPSXTWa+fUg+ddrvV9ZjS/DUHB5UCAAAAAAAAAEB9qS6qlwrr9jFVWxBZ&#10;40K0jdTNZkxIxhkj0bhBtBPlkZhuJsnt86vVxvRKorquf2nbdzq/ZiW/V73WUX2WsF4U1TfN7HF3&#10;0+pud7q/3wV1d+1xSW05IqmOUXng0R458KnPy7f1gNKM/kjS/el6MKlOpwfNPL9cPZCoDgAAAAAA&#10;AAAAi0hFUT3Zf9tpr8/LSqK8jdNL3ZjgjNcl0Xsteq2S++ZoGK9tLLexO7QWQV21r2vvzxtE9XT3&#10;FWnrviwte56WxCYN1j6q+/UvE04X1hc4qvtVL3FRPTCI/O69Ow5KcstRP82+dkD+9o5J+c03RN7Q&#10;dS/uR9LMRHqmaFI9Pqq7yXUAAAAAAAAAAIA64qJ6GM1LGYnds4Xwctop99nCehiabXxeqsYEXizj&#10;AkZ1q43eZeN3lVb8ukFUb+m6Iit6rsjKrrMze8s7gpDeMeZMbdKYXaeo7va3T0pqw0FJbzxUENb9&#10;3nY3qd55yO1UT3WMy4MbRuXfHL8hfzot8q5GdRfOfVTP5PxedUc+ohcE9Vz4hagOAAAAAAAAAAD1&#10;xU+qD9yWOdmv4Tsmhi+UNkIXxmh7bakbE4OxttqYbaN32fg9R+3rFn6eVN8NH9W7LrmovqrvmtzX&#10;fV6SW4/kV79o2E52TrioXrNJ9UhILzB4TTd9vumAC+o+qvsd68ktByWp0X/DYR/VNx6WVRvH5X1r&#10;e2T0kz8v3xGR9/I/kgom1cOWXhDSCyGqAwAAAAAAAADAYjC/qB6GdRu/a21+mj0aPktqI/RS1P6a&#10;saaWit1W+7j5al8z/G/t7uu7IaneqwWT6pdlxZ6TflI9jOqdE5La4Pep13RSvWRg95PqpaJ6onPM&#10;fS6dUE9ueExaNkzKmvYh+fs7x+X53/+qvBakdL/eJSaqx6DXM+4xRHUAAAAAAAAAAKgv84/qA9F1&#10;MdZIJK+VdoVMqTUy5bSxeqkZE4yxcm30rqf5z6FrbnqvSLL3aj6qp7suSmvXRUltf1ISG3SPerC7&#10;vGPcRXXVH1ZaGNZndBPtRZPsMZZ4bl6N6sHqmcKo7le/+Gif2hrset9wSBLtk7Kic1zuX9sj/9v4&#10;Sfnlb31f3gqOJ83vTHe3/BUb1QuH1onqAAAAAAAAAACwGNQlqlsjUbuM83luRdoIvdSNCcdYWhu6&#10;62XR5wiieqLv6sxBpV0XZUXXRUlvi4/qOrGej+oxcbxsVC/xvIga1Tf7qfWiqK5T6sHhpW5SfeNh&#10;adt4WNZsnJCH13VL37Ofla/n/D51z+xRvTCoh6tfWP8CAAAAAAAAAAD1piZRfV7q+hh7rZThDner&#10;jeTztdrpd/t4q3281UbvRjMmNGPtLRnV+696+7yp3suS7LkkrT2XZVXPZWnb+ZSbAk926uoXv/7F&#10;71Qfn19Ur9RNge419ZDSwyaq6yGlh91nbN1wSFavH5S/saFHbv3y78l3syJ37U+lgrgezrCXEgAA&#10;AAAAAAAAoN4sflSvhTZSz9dqo/h8tRG70YwJwFh7Y4O680oQ1q8Fk+qXiqJ6647jkug8KIkOnU6f&#10;JaqbsF6TqB4G9YKontrgDyN10+tbNKoHB5V2HJLWzkl5oHNI/vmBM/Ib33tT3s7vUy+I5O6b2aM6&#10;AAAAAAAAAADAYtEgUf1OoL1eoTZS10KievXGhOIlab/R3l9L3esHUV0n1XWvehDVdf1L2/4Lktj8&#10;uNtVbifVI+tf6hTV3e50PRB180FJbNHv9ZDSx6R1yxOyomNS7l/fK1tvfkK+cjfjVr/ERvVc1uvu&#10;jV8HE70AAAAAAAAAAACw8CyJqG53tpczErUXWxunm10bhpeadY3qweoXF9X12lV3WGlLj+5UvyAt&#10;e89IovOQJDomJLXhoIvqhTvVExvUBYzqakFUV/NRXa9tnvQrYIKd6ivax+Svbh6WM7/4e/K9gmSu&#10;FEf1IKzPsmM9egEAAAAAAAAAAGDhaZCovkCGO9ftdauN3PXWRmmri6sx15eqNiwvcfPrXtz/K0IN&#10;7/PT6cmB8KDSG/4fhXquSKrroqzpuyzvG7gkic5JSXSOe11EN7r7zcT6hgN+qnwWI/E8Tt2X7iL6&#10;TFx3+931mh5QumVcEpvGJNE5JunNB2Vl+6D8k72T8hNf/rq8KiL3JCuZXFZyuZg6HnMJAAAAAAAA&#10;AABgsVnaUV21h5rGaSN3vcyvl4mG1rJWE6FttG4W7a9jiRof1f1EerLvcnDfNUmE/y+LnmuS7r4k&#10;q7rPyYdHr5aP6iamW21Mryqq28n0IKrrXvXEpnFJbB6VxGb9qvvdx+XhTcPyf4w8KV98Z1re0aie&#10;zbioDgAAAAAAAAAA0Cws/aheBxd8vUy5/e42Rtsgbe+rwuTAzci1hjMmVDeTGs/d92FUdytlTFRX&#10;dUVSzw0X4TWqt+07Le8fuDAT1SMx3RoN6rNF9crjenFU1+/dtLpbL6OT6rpiZkzSnSPy0KPdcvwn&#10;fkleF5H3wg0ucVPqAAAAAAAAAAAADQpRvQbaqL5gcb2UNjIvN2NCdTPpo7oeQloQ1fsLonr+16hT&#10;6jck1XdDWnsuy4r9ZyS9/WgQx21AjzMa1K02qFcV1fV7F9b9bd3rriY26BT9qKzaMCp/vbNffu/N&#10;nLylUT3jgzpRHQAAAAAAAAAAmgmi+mJYj/UzhdPt5bRh2kbrZjcmZDeSFUV1Nfjvleq5Lm29V+Sh&#10;oavugNJaRvW4uB6N6MaCQ0qdm/01DeotGtU7JyXdOSb3re2Tj5y4Ld91u9T9lPr0dIl96gAAAAAA&#10;AAAAAA0KUb0BtBPu1kgwr7Vx8dmG6WY2JmTP+mu19y+wZaO626eun+um/zPRfU3aui/JD07eLjiA&#10;1Ab0OKPxvCJtRLcGUT0f4DWqbzwg6Q6vXm/rGJMPrOuTC7/0R/JKENSzuko9y/oXAAAAAAAAAABo&#10;LojqDaCN6NZIBK+1NijbyLxcjQngC2FFUd091v+/Clp6rkpr10X58NiNgvg9Ueaw0kqMCepVxPV8&#10;VHc71H1Qb9GwvvGQrFg3LP/tvsPyC994U94UkUwmI9P3dP+LxnUOKgUAAAAAAAAAgOaBqN4A2ohe&#10;rZFIXqXzPow0JhQXaR/f7Npf3zyNj+r+ursv/566/uWatPVdlxVdF+V9fRcl0R6EdGskmFdiTEif&#10;S1TfOOHMR/WOA7Jqbb/8349fkj96MyNvu8F0HVH30+oa1ZlWBwAAAAAAAACAZoGovtws3OUeXosJ&#10;7Qtu4U73mNAcCdnNrv31zSWq996UZO91ae29Jq37zktyy9Fg/YuN47UyJqzHWLR7Xa9tmpTkxklp&#10;6Two6fZJaekYk/se2S9HPv0L8q2cyNvZjGQl40I6O9UBAAAAAAAAAKDZIKpjNHjXy1IHpS7luK5W&#10;G9XDx+r9PddcVF/Vc1HadjzZEFE9tUEPJZ1Z/ZLcOC7pjf56un1cWh7tl7+1dVSe/dU/lDdE5K6u&#10;f8lNSyaXdbvVieoAAAAAAAAAANBMENUxGrsXy8Lp9aJJ9pjHFmqjdTNZSVTP71S/5aJ6W+8VuX/g&#10;qqza/ZQk2sck2TkRazSSz9VoSC+0pfNQJKqnNky6a23tE7L6kR75109ckd975T15R0TeE5GpXNZF&#10;dRfWieoAAAAAAAAAANBEENWx5jva664N1U1m2aiuj9P4rv99dP1Lz2V5cPCKrNh5zEX1RMd43khU&#10;n/N+9UKjIT002ak70w+6r+Eu9dTGcWnZMOmurWgfkw+s65Phlz8n3xZx+9Tv6aS6Tqi7iXWiOgAA&#10;AAAAAAAANBcuqicH78hs2giLy8jC3eulLNzTHqcLxTHXQ6udTG80Y0J5Nab6rkmiX6fRC35PBvx1&#10;1R0kG0yqp/puSEv3Jbmv76KkthyRxPrRoqge5/wn16MxvXRUH3PP0ffTA0pXrx+R/2rHuFz/lT+Q&#10;13RCPQjq05lcENT9bnUAAAAAAAAAAIBmoaKoXo2R4IpLXxvJq9VG9YUI6/b1a/leMaG8GktHdX9f&#10;Pqr33sxH9VXd5yTRMeGjuk6rm4n1ekV1H9YPSqJjsiiq6+1U+wFZs25Y/vnISfn8116Rt4KgnsmK&#10;TE+JZDIZmZ6+R1QHAAAAAAAAAICmouZRvdBIfK23+UAZcx/WTxvRrTZSL6Q2qDdBVM8/tvdmsP7l&#10;kqzpvSCJ9nFJdYxKUveqB6ZionreSCyv1mhQD6O6m1TXx4RRvdNH9QfXjciGp2/Lf3lX5N1g3UtW&#10;y3rW73/JZaeJ6gAAAAAAAAAA0FTUJKqnhp6JXCs0ElnrYWG0tfctNxv596D/VmSnuzUSsRvNmFBe&#10;jUXhPP/ntuAxfdclNajvdV2SPVdkZe8Ved/AJTep7naXFwT1WaP6vPerR4O6qgeS+qg+JolNwXt0&#10;jEvr+nF5eG2fTLz40/KKhFF92i9T16Cey0mWqA4AAAAAAAAAAE1GTaJ6NUaiKmK11nrS3U6uW+3j&#10;rTGhfK7qqhe37iW8NqBf9eBSH99bei7Lyr5LPqq7oD056+qXSpzvehj9DO75m8Yk0TksqU0HZEXn&#10;uDywfkT++iP75D99/VV5JTigNCtTQUwPVsEEB5YCAAAAAAAAAAA0C3WP6mokkiJWY72jetm4roeI&#10;BsaE8rkb/PoGNbJfk2TvVWntuywrus7L6v2nJdFxwO8yL7NTvZzzjeruNTZOSmLDiCQ26o73YWl5&#10;ZEAe+NH98iNdh+XPMiLviMh72Xsynb3r0rqGdXdgKVEdAAAAAAAAAACajEWJ6rU2El1xWWnXxVS9&#10;NsbG89m0z1UjMbxWFkT1vqsuqrf1X3FRPbX1CUm0TzZMVG/ZcshH9U3jkt40IW3rBuUDH90vp37+&#10;9+R7IqIpXaO6TqprVHeHlErOSVQHAAAAAAAAAIBmgqiOTa+N6dUaieTW2YJ6raN60cR7eCaAXr8q&#10;KY3qvZflocHrkth0JBrV5xHWnXPcue6CvHuuTqkPSbJ9RFY80it/a0O//M47It/LibznptL9bHou&#10;k5XsdMbFdD24lJ3qAAAAAAAAAADQTCyJqF5OG2FxmWnXxdRaG9nnqp2KD0N+77V8VG/pvig/cOAZ&#10;SWx5TBLtE/5g0lpF9dAq43rLpoPuvdObD0py47gk1w/K+zoG5P9+7LL8uYi8Fax5yejaF5lyQT0c&#10;T89k/I51AAAAAAAAAACAZmFZRHU1EloR52O9onpgqu+GpPWg0u6L8uHJO5LcekQS68clWeugrmpU&#10;LzQmpBeZf+8xSW0cl5b2fnl4fY8c+sTPyXd07UswpZ6TrFv9En7R/8lmNbcDAAAAAAAAAAA0Dy6q&#10;J4buyHy0AbuRtXHU3h+nfQ5ikTaOV2tcnHcxPfjad8tFdZ1Ub+25JPf1nZfk5sOSWD/qVq3UPKob&#10;w53rpdTw7naqt09IunNMVnT0y9/c3Ccf+52vyBu6Tz2XcweU5qN6TiSXEclmpvw3AAAAAAAAAAAA&#10;TcSyi+pzMRJREQu0O9qtkYhujYvqLqx73ev0XpdkzxVZ0XdFUtuflMTGg8VRPSaG10ob0a1uWr1j&#10;TNIbD0m6Y1hWrt0v/0P/Y/Lb33tH3sqJTLnlL1Muqvsd6uLXv7igzqQ6AAAAAAAAAAA0F0FUf0YW&#10;Uxuxq9WFzZjrC2UkqsY8ppT2uYihqYE7RSE+2a+377jvWwZuuai+auCapHcck0T7uN+nvn54wSfV&#10;S6lBPbVhsmi3elv7kKx5dK/sefYz8hdTfko964L6PU3qbqt6VifVcznJ5XQlzJT9mQQAAAAAAAAA&#10;ANDQLImo3mzamIqozhbV0/033fqXNUM3pHXXU5LomHD71HVS3e1Vj4neC62dWE93Tkjbun75oa1D&#10;cu4Lvy2vuzn04qjubud0CUwQ1Vn/AgAAAAAAAAAATcaSj+oaK+21RtQGVlxGDt70BrfzK2P0a/B9&#10;uFP9/pFbsmLPSUl0TgZBfcRPrC+SPqgfcEE93T4qq9f1yP977Lj8x798Rd7WqJ7VoO4Np9R9aNf9&#10;L/kTSwEAAAAAAAAAAJqGJRvVI+GyjPb5i6X9XLgMjInqLqybqJ7uuyarB69Ly87j+aie6hhd1Kiu&#10;753uOCCp9WOyonNE3tfZKxsvPCt/8k5W3srmJJO9K9ncPafuUw+n1H1UBwAAAAAAAAAAaD4aIqrP&#10;1+Rg1MSABupKbZyoPhcjkRabyzCqm7heGNV1/YtG9bbey5LY8riL6hq06xnV/ftFbV0/Ka3rRmRl&#10;55D8wIY+efyzPy/fyvl96jqX7qJ6dlqyWaI6AAAAAAAAAAA0P0s2qheGdXs9ajRULyUjERcby9mi&#10;uq6B6b3ponpL/3VJd12QxKbHGieqrx+TtnWTsmLdqLSt65Uf2jYgL//2l+T7wT51yU3NBPXszAGl&#10;ul9dvwcAAAAAAAAAAGg2lnVUTw0967QReqkZibjYWGpIH7peOqoHXzWqt/ZcksTmo5LYcLBuUT0S&#10;0k1Ub107IWvWj8uKtT3yTwcel9965T15Kydu3Utm+j0JxtOdYVT3EtUBAAAAAAAAAKD5WNJRvXKj&#10;IXopGYm42FiWm1QPvq7ovyYr+y5JYqtG9QOSbB9zUd1G8Fqrh5BGYnpBVG95dFzWtI/Kmkf3yr8+&#10;ela+JyLvZXxUD+O56+curOv0uo/qAAAAAAAAAAAAzciSiOqJoTvz0kboems/T6N8rtmMhGGct8mB&#10;m5Lov+FDul4Ld6rr/+Oi55qs7L8q9/VdlMSmw5JoH5Nk50QkgNfEzslA/V7VafhRdzBqun1UWjom&#10;fGhvn5Tk+glJt0/Kikd65Qce2Sl3fusP5XtZEU3mGtOnsxmZdqtg/G0N6n5yXUM7u9UBAAAAAAAA&#10;AKD5IKo3QLy2n6dRPlc5bRTGuRocltt/W1J9N9xXd73/Wf+177Y/pLT7kqzYc1KSGw9GQ3gtjYnq&#10;qo3qiY5JSbRPSMuGSVn9SI/81xv2yVeyIu9pRM9OyfS0T+ZTwX51N51OVAcAAAAAAAAAgCZniUT1&#10;+RoN2o2kjdmNZjQS3448ptTjUJ2J6sWT6kFU770lrQM3pGX/BUltf9IFbzelvpDT6qqJ6n5/+6gL&#10;6j6qj7sVNBra13xkv+y6+pJ8W1e/BFFd0X6uQZ2oDgAAAAAAAAAASwWiujMashtJG6cbTRuJ7f1W&#10;+3icJarrtd6bLqq3dp+Xlp3H/RS5Ru+FjuqhJqrnD0bV928fkRXtI/Lwum6589tflu+IyLu66kWy&#10;Mj2tS190lbqP51kJdqkT1QEAAAAAAAAAoIkhqjeE0ZDejFHdXi9npc+Le0w0TDezZaJ63y23/mVV&#10;/2VZ03XKR/X1o3UJ6oWHkmpEL7pfD0pdPyIr1/bLP9p9QP7TN74vb4rIvSCqZ7N6Mqnfpe4Desbp&#10;o7q/TlQHAAAAAAAAAIBmg6jeEEZDejNF9cUyGqebNb4Hn1NjemFU1+tBVG/puSz39V+R+3vO1C2q&#10;Fwb1fFR3YT2wfUxa1g/Jmkf2y79+/KL8l/dE3g4OJb2X8+tfpqam8pPpM1Hdja8T1QEAAAAAAAAA&#10;oCkhqjeE0ZAepw3Gy10bp+39pR7XcIafMYzqqt52k+v+elvfVVnVc1FW7T2RX/8S7lW3MXzOhjvU&#10;g9sa0tPt45Jqn3S6g0nNAaYr1g/I+9fuk+GXf1q+OeWn1KdyWZnWgK6T6i6o+13qGtT1ek47OlEd&#10;AAAAAAAAAACaFKJ6QxgN6HHaWLzctXHa3l/qcQ2nfsbBIKr3XZ8J6y6q67VbsnLgurTtPyepbY9L&#10;oj0I6jaKz1cT1TWoh1F9JqiHUd3vV1+9rk8++KPb5Nnf+RP5vohksqKz6G79i5LTCxrVs0R1AAAA&#10;AAAAAABYGhDVm9jkoNder1YboZe6Nmrb+0tpn1dTBwt2qhdG9YHbkhq4I+nuS7Ky+4IkNh2SREcQ&#10;1Gt0UGn+4NHgQNLQoqi+fkISGw5Iyr2/P6A0tXZA7l/bLf9i7Lj86nfelDeng6H0wp3qLqDr1/Co&#10;Uh/baekAAAAAAAAAANCsENWbWKL6/AyDtr1eykgIN8+31ytSJ9GDSXWN6smBm0VRXa+l+2+69S8P&#10;DV+TxMaDflo8COq1iuourJuoPrP+5YAkOg4E7+vva+kckbZ1g/KB9T3SdecT8tWpnLgt6kEz13yu&#10;k+hEdQAAAAAAAAAAWGoQ1TEf5+duNEAvVSNRfL5RXZ0lquvql2Tvdbf+5cMHnolE9VrsVHc708Oo&#10;viEa1ZPrdf3LTFRv2TAure1DsvLRPvmhTQNy5Zd+U17T1S/6E8WPqc/gbmtIn3ZRPVwLM/OY4DYA&#10;AAAAAAAAAECT4KJ6cvhZKdRGV1zaRiN5tUbj83IyEsmrNdyproG+KKr7feoa1VcP3pAPTdx2K1jC&#10;g0qdNYjq6fAgUt2VHhPV0x0H/fqXYJ96y4ZRaXm0V+57tFf+x94j8pNf/nN5PdinbqO6m1Z34Twu&#10;quv3RHUAAAAAAAAAAGguYqM6gR2r0Ubm5WYkkhvt463lonqq74asGrgua3ovSKJTV7FMSGqDD+u1&#10;WP9SHNVnwnoY1Vs3HJbE2rF8VE+1D0nbo93y8Pp++f89cVn+4PW35F3N5u5A0pyv60XrXYjqAAAA&#10;AAAAAACwdCgb1QnrWE4bibFyE0NBVNevcVG9/4abVF/Rd1US249JokNXsIz7qF6Dg0p9OJ89qrud&#10;6uv0+gFJbhiTlvWDsnpdn3zgkR7Zdf2T8pdZkbs6qZ6b9rFc98CEU+sOjek+qrs78tPsPrYDAAAA&#10;AAAAAAA0ExVF9ThtWMXlqw3FWLkuprvfx+DawM2ZsB5Edo3qOqme2HQkH9VdFK/B6pcwqqulonpi&#10;ne5un5TkxoMuqre1D8n963vlw2t75MIv/Wd5RUTek6xM+63qweGk/qs/q5SoDgAAAAAAAAAAS4c5&#10;R/X5aKMsNrc2FGN1+rDuv08N3HEHloarY1KDt6Rl4IbcP3JLEpse8zvVXViff1BXYyfV9Wtwn15P&#10;dh5w6vsm20ekrX1AHljbLX+ns19+4/sib4rIVC7rJtWz2azktK2HYd19G659KVj9wvoXAAAAAAAA&#10;AABoUhYlqqeGirWRFrEWljpIVcN1ofb+xdJ/nmckMVCwZ33wpqT7rsjDB56VxGadVNd96gclsW4k&#10;WP0y/7jugrqGejelXnCtXV9/Igj5E5JcPyGtnZPSsm5AHnxkn/zv/UfkL0XcPvVMLuuDujuYFAAA&#10;AAAAAAAAYOnSEFHd3l9KG00rdb7Px+a0aaL60C2nBnUX1fufLYrqbYPX5P0Tt3xUD1e/rB/1e9WD&#10;qfL5WBzVw7UvwTWdUO/0q1/SHQcl9eiItK3rl4cf2S3P/dYX5XURuZcTF9SJ6gAAAAAAAAAAsBxw&#10;UT018pzMpo3bi20knsY8Jk77PFzalorqDWdBVE/264GlgS6qX3dRfc3gZUlsOuSjuq5+CQ8p3TC/&#10;g0pnonrhLvVRv0vdRfVJSawbk8TaUfe4VZ0T0vbRLvmbnd3ye+/k5FWiOgAAAAAAAAAALDMqiuqV&#10;aAN2o2mDKy59mzuqa1D3UT3dd1laus7k96m7SXK3+kXDd63Wv+gu9VFJbBh2Ud2r909Ky6bD0tJ5&#10;UBJrx6R13ZA8sK5H/v3Ja/I1Efm+26dOVAcAAAAAAAAAgOVDTaJ6YuQFZ2rYa4N2o2ijKy4XZw4C&#10;jbcwwFdv+PpzNYzqGtSLovrAbUkOXJfWvouS3nsiGtXdYaW1ieouoHcOS6JzyH0No7oL7o+MSLrj&#10;gCTbxyT9SJ98YH2XDH7sp+VbOqWu+9SzRHUAAAAAAAAAAFg+LEhUt/cXakN3MxiNtNhcNl9U18+l&#10;+9Q1qq8cvCJtXaf8fvMgqvspcg3h0UherXFRXafWdQWM7lZv3XBYEo/66fW2db3yQ5v65Nnf/bJb&#10;/fLu1L38IaVEdQAAAAAAAAAAWA64qJ5wYXw++qheynxsN9p4vVDON+ZHIy02p9Gg7bWPq1b7etVp&#10;o7o/sPSOpAZvSXrgqqwevCqres/6qN4+4QK4To27KF6DqO52p7tYrzvVh90KmMKonlyve9XHpW3T&#10;pLQ+sk/+uz1j8kvfe1PeEZGsZIqCOlEdAAAAAAAAAACWOnWJ6umRFyNBvdxEeyNNt0cjKjan0aDt&#10;tY+rVvt61ZmfmI+J6i2D12TVwBW5r++8j9/tEy521zaqhxPwxVE9uX5CUus0qh903yfW9suDHT2y&#10;4fwz8sX3Mi6q52QqH9OJ6gAAAAAAAAAAsBxwUT05+ryERoN5JUZDemU+N4/3nLERwnuc0fhqdCs+&#10;ahF1sXkN4rruTzdRvWXglrT0X5XVA1ekZU+wU339qLR2TrqvqQ2TtYvq+pr6vR5WulEPLJ2J6qn2&#10;Q9LScUDSa/vlfev2yVM/+6vyl1mRaY3q2Xv5SXXWvwAAAAAAAAAAwHJg0aN6LWyUifZyRoMqohqG&#10;9fiovrLvkiS2HnXhWyfUWzomXFT3QXz+B5W6oO6iehDpNwS2T7jVL+mOg5JeOyor1/XKP+4+JJ/5&#10;4tfkNT2gVNe/ZKaI6gAAAAAAAAAAsKzw61/GnpdYR5+r0BfiXaCIbrXrYirRBu9GNhphcUk5XBDV&#10;BzWoF0f1Vf2XJbHhkAvfuk+95utfKonqjw7J/Wu75d88eVF+94178qb4SfXsdIb1LwAAAAAAAAAA&#10;sKyYPapX7IuxJkdnbLSoPhdt7G4UI5F26Jmy92MDqVFdLRHVHxy9mV/RolE9tX7MffVBPCaSV6u+&#10;RhjVVQ3q7vaEPxh1/YSsWjckH2zvlr23PylfvSf+kFLt59nioE5UBwAAAAAAAACApU4Q1aNBfEGM&#10;CeJNqYbqAm3kbjQjERcb0uTAc04b1T948DlJdB50kVsn1JPrRoOoPjGzC70GptrDafVwct1H9cTa&#10;IVmzvl/+9uY+OfcLvyaviMiUrn/JzvwgIaoDAAAAAAAAAMByoa5Rfe472xvUJonqhdqQiw3kYHxU&#10;/9Ch5yWx8XB+p7pG9XRnENRrEdX1cNJOH+qLwrpG9Y4xSbUPyX2Pdsl/t3tYfuq/fN2tftF96tOZ&#10;mYBOVAcAAAAAAAAAgOVCnaK6WRdj43STa9fENPq6GDUSdHHxzUd1H9bT/TddVH/f+G0f1TsOuOg9&#10;s/pFV7UciEbyanQxfdipu9rd64dh3R2COiItncNy3yN75X8fOSp/9NZdeVujei7rJtXDhE5UBwAA&#10;AAAAAACA5cKiRHWdWC/URuq5WuvXq1Qb02fTxu3FNIy59ro1En9xgXyuaFpdo3pb31W5r/+KJNoP&#10;SGL9hD+oVKfU9aDSWkyq56fUg0n1/LS63h9E9XV98v61+6T9qQvyPRF5Lx/R9WtxUCeqAwAAAAAA&#10;AADAUmdBDyotrXn+6HOzax8/X+3rx4Tyapwt5M92X0nNzvZy2ghea6PxF2up+z0evOOienLoeX99&#10;4La09t+Slf3XJLHjuCQ6dSI9WP/igvqoj961OKi0wMK4rrfT7aOycu2gfPjRvfLJP/iyvKFRPeuX&#10;qed0B4yeVsphpQAAAAAAAAAAsIxYnlE9tEZRfcGNCen1jOrltJEY52AQ1RPDz/vf04Hb0tJ3U1YP&#10;3pDktmM+qrcHB5W2j0hyw1gwrR4N41XrJt7D78OpdR/XW9aPyMqP9Mjfau+Wr06LvCsi99ykukj2&#10;3pTf/2KiOgAAAAAAAAAAwFLGRfXk+Asym5EYHdFG83La589X+/rVadfRVGIkfC+iNnI3upGgjMHv&#10;i4/quiYojOoPjN6JRHUN3i6quwgeE8mr1UR1PwU/7t6vdd2IPPRIn2y98nH5toi8JVmZ1kNKp4OF&#10;6rpYnagOAAAAAAAAAADLiIqiernAnhx/KRKqZzf6GvPTvn512mBeqTZuu8A9y30LZSPvbZ9NG5aX&#10;pTqhPngn+P0ojuq6/uX9489Januw/mWho3oY1PNRfVLa1o7I+390r1z59T+R74ifVJ8Kdqm71S8m&#10;qgMAAAAAAAAAACx1gqj+kgvjtdJG66i1jeKL6ugL+bhdSXSvp2Fgb9boHhoJ0UtJt/YlnFT31/JR&#10;feCGPDzxnKR3PCWJzoNu3Ytb/dI+4sN3rda/hBYFdV0vMykr1w7Jf7V9RD7359+V10TkruTcpLqS&#10;06Bu1r8AAAAAAAAAAAAsdRYkqlsjIXopRfUKJt1t7K6XNqaX0kbsRjMSopeghb9O9+sevOOi+oMj&#10;t/2keoceVDpex6g+Icn1k7Lq0UH5Pyefli9NiXzfHVI6nY/qNqgT1gEAAAAAAAAAYDngDyrV8D0P&#10;bUQvr10pEw3VzeRs4bwR4rrVRnV7f8SYw1E5KHUhvSOpwVvS1nddVvZekcSWxyXRMeEODk23jxZH&#10;9Q0T0Tg+V/PrX3xUT62fkPsf6ZVdF56Rb2pQ10NKsxm5N5VxPzym7t5zYZ2oDgAAAAAAAAAAywmi&#10;ei20EdrYaGG96qheRhu5F9topG4udUpdo3pr7zVJ7zsviY2PSaJ93EX1lg6/U31ho/qkJNdPSMu6&#10;MXn/R7rkmV/9PXkll5O3s5lwOF0yGR/PdQWMjeqEdQAAAAAAAAAAWMrUJKpX7cQLRUaje2kjQXsp&#10;GBeqgwifGnth1iDvro8+V2zM4xZSG+lLaeP3YmgDtovYFT5uQQ12q7vf04Hbkui/IW19VyW597Qk&#10;NhyWxIYD0Ul1F8Ino3G8WtePSsuGSUm0DwfqlPqY26f+d7eMys//6dfkzVxGdD49m9WILjI9nXU/&#10;QGxMJ6oDAAAAAAAAAMBSp+mi+pKM6zGhutBSQT1vk0T1RgnsGq/tNXv/oqnvP3BbkgM3ZeXAdWnd&#10;d9ZH9c5JF9VT64Od6jql3jFZs6ie7pyQ5IYxSawfctda1o/IfY/0y7qzz8oXv/+O3NOgLjkX1ZXg&#10;i2QymUhQJ6wDAAAAAAAAAMBSxkf1iZdlVm0Un68mqkfur1Ib3JsvugcHtto4HjrbfeH9lRgTxBtB&#10;G9zrGd2rfa9IBF8IB2679S+rh27Kyu4Lkug85AJ6sn0siOpjNY3qGtQ12Cc6NNYP+zUzj/bL+z6y&#10;Vw599hfkFY3nknVBPTvt96krNqIT1AEAAAAAAAAAYDmwZKN6LY1G8Nrq98rHRPAaW7jbvXD6vdT1&#10;emmDutWG7Xpb7jNEovh8rXNU14juXnPdoKQ2+si+at2A/IMdI3LrV39fvi8i09kpP6We1Wjuf3gQ&#10;zwEAAAAAAAAAYDlSWVSfizHxO2+No/qCGxPC62W5qO/vjwb0ioxZF2MD+2JE9mq1Ed5qI3ijGR/V&#10;bxSsfzngAvrM+hcN6hrEaxPVdf2Le831Q8EKmFFZ82iv/LORJ+Xzf/FtedNF9WBCXbt6sPrFr4IJ&#10;bgAAAAAAAAAAACwTFi6qF2ojNVG9xsYE81La1TGqhl21IFQvpageF9YjIXuWPeuz3VcLiz7HyExU&#10;X9F3VRI7T0qiU6O6nyjXg0r9qha1NlHdTcDr93r46fphd0jp/Wt75CNPnJX//Oa78o6uf8n5A0qz&#10;07pXfeYHSC7nd6oDAAAAAAAAAAAsF+oT1a2TLzZXVC+jXRdjjUbwWhsTz2czEtU1nL9QZHL0xYqN&#10;fp5ZHH0hakwoXzDDf0Ao0EbuemujenLwjovqbb1XJLHteF2iug/rOrE+Iq2d4/Jw54CMPP8p+ZaI&#10;vKvxXGfSMxrVNaT7Hx76JafHlxLVAQAAAAAAAABgGbF4Ub1Qe3+cMTG7UbQR3RoJyzU3JpxXoY3k&#10;RcG8gsAe/TwVuhhRPUY71V6JNozPx3ASPoz8qaFnpHXwprT2XJLE1id8VO/0UT3UhvH5qEFd96jr&#10;15aOMUk90i8fXLtfrnz+V+VVEXkv/GnhK7rTHUga3AQAAAAAAAAAAFhOLE5Ur5UxgbsZrU94jzrv&#10;KD4fCybV575mpni6vrT2edVpg7o1/9gKJt/jVs0khu/MTKrrtcE7Lqqv7r0iLduPSaJjQhId4TR5&#10;QRDXdS1qTCgvMjzYtNCC+3VCXXe1t3QckPQjI/LA+iH5exv75bdefdPtU3fhvCCo+z3q0+5b3bRO&#10;WAcAAAAAAAAAgOUEUb0BrN9Ee7GLGtXVpRbV1ZiQXk4X1XWXuq7hcZPqz0rb0C25v++atO18Kh/V&#10;E+36NVj30qlrYNThaEQvZUxQD/eouwn1dZPS8siIvO/RfvmRnkPytZzIXbc3XZepR6O6BnWiOgAA&#10;AAAAAAAALDeaO6qrMZG62bTrYqo1EqubzNkORS28z66dyf+jQCSiW6OhfD7OGtXV4NDX8P7CgB53&#10;LR/Vh4IoP/iMi+oP9F+XFbtO+KjeaQL5XKJ6nOHhpPpa7ZOycv2YvP8jXXLsc78mr4nI29ngINKY&#10;qM6kOgAAAAAAAAAALEeaP6rXwpjQXU9tJJ+PNlg3g8XhfDajQb0ho7p5XGFMt8ZNquv6lxVuUv2K&#10;n1TXw0gXMKrr4aRqS+dBWbVuWD70o3vkl1/PyusiMuUSes4dTprTlu7Qb/QqQR0AAAAAAAAAAJYf&#10;RPVKjAnhjaQN66XjevSQUq99XL2d3+cpH9mjwbvIUaO9v0YWTqgXR/lnJDGqcd1P6utBpRrV1/Rc&#10;kpZtRxc+qm/QXe06sT4qqx/pkx8ZOCZfyoq8HUyi+6juw7ojqOlEdQAAAAAAAAAAWI64qJ6c/JjM&#10;ZhiX464tC2NCdiNpg3ppX4jVRur6W9uoHtVOvBebf98FiuruPUpE9bS7L4zqwdqYoWekbfC6rOq6&#10;IIlNh31UdweKen0MDw4Y1RhuQ3k1BoedtmwYleS6Ybnv0V7Ze+NT8g0ReU+XvGQzLqr7uXQ/oV5Y&#10;04nqAAAAAAAAAACw3PCT6gc+JnNy8mWvjdBL1ZigXZHzff4cLRfTZ7TxPV4bs5tHG+0r0E6v1yq2&#10;u3UvPp7n1aDudqo/425rVG8duCYr9p2TROeB2kf1wgNLNaq3D0u6c0TaOkbkA+v65MTnflm+kxW5&#10;69a9ZN32dJ/Wp90udUbUAQAAAAAAAABgOdP0Ub3uU/Mx8bqstXiNOVjrqN68cT0mmpfTBvVaRfUY&#10;k2NBWHcT7M9KevhZN6m+IFE9DOr5sD4i6U0Tklw/IK1r++Tv7piQn/4v35Lvh1testNuBQxRHQAA&#10;AAAAAAAAwDO/qF4rbXRebsYE8Zo68YIzGtMri+rRSF2sfXwp7fPqZ0w0r4eVxngN6m5aXdfDPOOi&#10;+oqhG/LQ4PUgqocHio45Ex1+x3rVUb1wQj28rVG9c0xSa/vl/vW98iNDx+T3Xn3HrX7JZPxGdaI6&#10;AAAAAAAAAADADET1ZtBG8mqdZ1SvpdHgXQ9jgnctLZxmt/epNqJbdVJ9LDy49FlpGX1GVo3ckg8M&#10;X5fEhoOzRHUf1iPxvCpHJNk+Iis6BuX+j+yRPbc+KV/PuHQuktXTSP02daI6AAAAAAAAAACAp0ZR&#10;/RMltI+L1x6Mao1E5uWqjeXVGsR1qw3f9TAavhfSmNBdpH18lY5oWH9hRnt/nPq4ETWYVB/zh5im&#10;R5+T9MgdF9U/OHJDEhsO+Pi9UFFdd6qvH5aV63rlgx/dKee/8NvyqojczUy71S+SzQRRXTu6LlnX&#10;sB4cVgoAAAAAAAAAALAMaYqoXo2REL0UtbG8UmOC+mJF9fkYCdRltRHdah9fpZWGdGNyVA0m3XVa&#10;fegZF9Vbhu/I6uEb8vDQtfw+dY3fqfWFUX2yJlFdn9/SMSarHtkv/499E/LjX/qa26c+nfWrX7xh&#10;Qy+I6sF1AAAAAAAAAACA5cYCR3Wrfd4CGh6iWok2WjeL+Vgec1/c45aiLlDbSG6NBu26WTa4+8+Y&#10;HH8+P6keRvX7ey5IomOiTFSPhvKS2p3qQVRvbR+V+z7aJR89fll+69W35e3CiJ7TuF5IGNbdghgG&#10;1gEAAAAAAAAAYNmxdKO6auN5KW2EXo7aWN1MRiK61YbsRjL8jDM71dNDt2Xl4DVp3XWyLlE9vW5Y&#10;PtgxIL23Pylfncq5qH4vmFTP5XSveuGPDKI6AAAAAAAAAAAsb1xUTx78uMzFmYD9CUlMfmrGSExf&#10;pKgeaiO61QbmZrPWvw4brRvNyPqa2Y2G7PpZfl1NeNCpTqk/7w8qHb7jonpi0+M+quve88Ko3q7X&#10;ahfVV7SPyQ9vnZQzP/ur8h0ReUejem5qJphHDiadCiSqAwAAAAAAAADA8mNeUd37Se+BT+eNxvRF&#10;jurltFG52ax1VC/UReyY6/Yx9bTKqG53spczGr6rsOy6lzg1rD8rqbEXXFRvHXlGVg1dl0T7IX9Q&#10;aRDV8weValTXaXUbzcsZRPUwxqvp9lFZvX5Y/t6OCfnE73/ZH1Lq5tAzbq+6Dqq74fRgYH3msFI/&#10;qQ4AAAAAAAAAALDc8OtfDn5SFtSycb3c/Q2qnXifqzZSN5s2ei91I1F8HroIrzvVg6n6oduyavQ5&#10;eXjiOUl0HA5Wvfj1L/6rxvTQwuvh5HmxPqjrYyck0T7qorqGdO+4rGgfkfvX9cv/a+AJ+d1X3vZT&#10;6pKVTC6I5kFQ128yLrUHB5SG0+uMqgMAAAAAAAAAwDKDqD5fbSCfizZSN6s2Pi91bSCfsz6qu8l7&#10;Xf0y8qx88MALkug4aKK636Wu1/LBPCaqayxX82HdTbbrypjgMetH8rauG5I1H90n//axc/L1KQ3q&#10;fkp9KnOvIJz76fSMTMl0OKFeMMEOAAAAAAAAAACwnKhPVDfaFTL2/sShjzvz99uQvdS0cRqL47W9&#10;3WDa9THVGEZ1p0b1kWdk5cgd+fChl+YU1X1YHw2cierJzgOS7PSHnibbR/K2rRuUh350jxz8zM/L&#10;67r6Jefn0aezUzFRnUl1AAAAAAAAAAAAonoDmJz0RsIyFhsTtBtBG8qrtTCqJ8eekxXDt+VDh54P&#10;onoQzGeL6oV70+Oiuob0Tg3rugJGDyodyT9m1boB+dCP7pL/+M035Q2N6plpt+jF7U4vjOq5acnF&#10;RXUAAAAAAAAAAIBlxqJE9Ug0L3F/KW2Un4s2bC+mYVS3RqIyRoL2UtCtfgmiemr8eVk5fFs+MH5H&#10;Ep2HZmJ52ahecHBpcLBpqMbzdOdEMLWuUd0/RifVVz7aI/94+4h8VcTtU/dbXfyiF9fMzbS6P6i0&#10;MKgHtwEAAAAAAAAAAJYJyzaqW23orqc2plsjYRmLjQnVzWT+kNLx511UXzF0S+7rvzIT1fOBXL+f&#10;lFR7cVR3t9tLR/Vw1Ys+x02rb9A1MCOSWD8oax7ZL7uuvizf0il19yNBDym9J3ez92KiemAQ1DWw&#10;5yM7AAAAAAAAAADAMmFRo3recvcvsI0Q1mtu4UGo9rbVRurlakzwrodxUT2957QkOg75eF4U1cfL&#10;R3UT11Mdw0FY1yn1YNq9fVjSHUPycHuXvPj7fyavisi9bE5y2Xsuqt/LTRHVAQAAAAAAAAAAYiCq&#10;L4GoPuvnD6N6+H2cNi4vd2PC90Kaj+pjz7md6m2DNyWx7bgk2id9CHdxfLhkVE+XjOrB/Z1+Uj2x&#10;ftQdWppo1zUww7Jqw7D8jU298oVvvC7visiU7lPP3HW703V7ekZ7eT6qhytfwqjug7oeXgoAAAAA&#10;AAAAALCccFE9eehTYo2E7lms+nkxYbtI+/hy2udXq329Sj3wicCYmF2V4etY7eMWQRvg47RReqka&#10;E8RrYWriRUmMPpffqb569BlJ7Dghic6DPoS7velDkujQwF4mqmtIj4nqqfYhSTw67B+nK2T0kNL1&#10;PfK/HTglX8uKvDstks1qMJ+SXE6PI81J1gZ1E9eJ6gAAAAAAAAAAsBwpGdUrDuRBVLfXZtVGbat9&#10;fDnt86vVvl612hBdtTamN1BUV21Et9r4vJSNieLz1UV1Pah0/Hk3qX7f+HOS2HlSkht0/Uv5qF58&#10;W7/6w0z9waajbnd6cv2gtHRMSLrjgCQ7D0i6Y1geWLtf1p68Jt/TI0gzWsqDw0iDqO7auY3p+aiu&#10;X1j/AgAAAAAAAAAAy49Zo3qlJg5p2I6JzYFFj9VrNmpbY16jobWfv1ojMd0aE7obSRuel7oaw+21&#10;Si0R1cOd6hrVH5h8QVK7T7monu4c82G90qjeEdwfTKT7afVhP62+fkwSj/gDS1esH5D3f2SnnP/8&#10;b8qbGsiD6XM3gZ7LSM5fmBWiOgAAAAAAAAAALEdqE9UPBxaEZvuYosfbqGy10brRtZ+/WiMR3RoT&#10;shvI5OTsRsLycjcmqqcn9Xsf1R888KKL6omOAy6o+4NGNaqPFEfzMKIXBPaZ+w+45xdG9eS6UUmt&#10;n5B0+6isXtcnP/iRHfLTX/mGvOOiei5Qg3plUT1/cCkAAAAAAAAAAMAyYs5RvTgqG5dbVJ+nybLO&#10;chBpI2jXwVhLPS64PmuAn89UeKNro3qwU/3BA89LepeP6hrAy0X1mR3qflVMev0Bp4/qOq3un59c&#10;Ny4rNh6W1PoRuX9tj/wfI8flN77lDynVfeozYT1XtOZFMZtfAAAAAAAAAAAAli1zjuoujodhOCaq&#10;F0Vj+7xDH5fk4U/kJaqX00f1ho/rc3S5T7br6he3Vz2M6uPPSnLnU24vesVRXYP6huGCqH5oJqpv&#10;HJHUxlFJPDoqLR0HpLV9VNb8+z0y9sJPyTcyIu8Fx476repVRPXIBQAAAAAAAAAAgKWPi+qJxz4t&#10;VRuufFHDmF547fBsEb44qqcOFWufV97POBMHPz1Ho6G7nkYjurU4qi+UNnYvunbSvZQxobqZzO9U&#10;n3jBH1Q6clsS256sPKoHE+phVG9dF0b1Qz6qdwxKcsOIJNaNS7p9Ula0j8jD67rl0n/8LXldRO6a&#10;aO6ietYn9nC9S9H94U8PojoAAAAAAAAAACxD/KT6kc9Eo3k5TUCPMzaoqwVRPfXYJ2sQ1UM1rut7&#10;haG80q9zM3xfe71aoxHdGg3gC2UkWDeDMaG6mfTT+S9IYvJFSY8+J6sHr0ti8xEX1ZPterDocHBQ&#10;aYmobte/tGuM1/v9pHpq04Qk1g5IS+dBaWufkNaP9sk/6T0qn/3DP5O3RORewWC6tnSiOgAAAAAA&#10;AAAAQGnmPqlezhJxfcHUSB/ua9dYPdtXPfyzkjUz4UGh9vpiadfk1Mi5B/WXAu31+pg88JLTXq/Y&#10;cBI+JnTX29SBj0ti7EVJj9yRld3nJNF5QBJ6qKgL48Ekev5QUg3mk+57VQO6i+wbxiWxQSfb/XR7&#10;+Lxk54Qk2sektfOgtD46LA+u7ZV/NvqU/Oo3XpW3RWQqnE4PKNytXtmBpQAAAAAAAAAAAMuHhYvq&#10;ar2iesEqmTkZvE4kYjeaMUG8Fs59Ur1Jo7o9MDUmctdX/Uw+qreMPiP39Z33a1vWawzXg0aDKfSi&#10;qO6/d1F9/QFJtQf70zdoSB+WVOeQJJw65T4uibVjLr6vXj8iDz+yXzZdeFa++NaUvJUTmSaqAwAA&#10;AAAAAAAAVMzCRnVj6nC8dm1MtUYieYG6XsZeU4uiso30xkjcXixjgngttCtgbFy391VrJGo3kpN+&#10;/cpsRiO4cb5xXoP6xMckNfGytI49K+8bviKJDQd8UK8gqvtVMMVR3YX1cFpdn7N+XFLrx2T12iH5&#10;0KP7ZfRjn5Nv5ETekdmjOgAAAAAAAAAAABTTGFE95rFFxoT0SqN6XES32ohezkjsrpcxn70W2gi+&#10;UEaCdoNoI3q1zjuq64qhsRdcVG8bf04+OH7DR3UN5RVH9fBx4W71gqjuDiuddFF95aN98sMb+uX8&#10;539bXgkOKc3vUWdKHQAAAAAAAAAAoCx1jerWmkX1mPBdGMDtbat9Tjlne769b0kYE+JrEeVt3F4w&#10;7boXq43c1Wpfr9rX1ceOPh9Mqt/xUd2FcI3qEyWjev5wUvc1emCp7lb31/Q1JiW5bljWPNor/9Xm&#10;AfmFb7wpbwT71MOoHicAAAAAAAAAAAAUU3VUTx75jNNen4sVR/Uy2sl3tTB029v1NhKpm82YkF6L&#10;qL6ocb3gup08r9bI+5R53UhU18ePvSDpyZdcVP/A2PUgkuu0evGkutdE9XBCPX+/v54P8G7aXSfV&#10;R+S+j3bJf79zTL4mIm8Gq1+yEo3pRHUAAAAAAAAAAIB4qorqYVCvZVivqzFT7rXQRvRaG4nci20k&#10;qn9yXkZeP9DG91LamG2t5DH1sGRc1/snXpKWA7r+5Rl5ePSai+TJzoOS7NRd6TFRPYzowVR6eNuH&#10;9OD7cC1MEOdb1g/JAx/dK3uuvCzfE5G3syKazW1IJ6oDAAAAAAAAAACUpuKoboN6YVi315o2uqsx&#10;0bycNoIvtDY+190mi+qNoo3q+bgerIoJo7o7qDSYVM9HdT2AND+FHhfVg/UwLqTHRPX2CWlZ1ycf&#10;fHSP/PiXv+P2qfsDSonqAAAAAAAAAAAA1eCj+uOfkYhHPj2jva9Cl0tct9F7obXxebloY/qM0VDv&#10;tY9rzAifOvBxSYy9KG2HPi4rJp6VFftPSXJjsLYl3Kk+W1TfEBxIGoT06AGmByWxflRWre2Vv7Op&#10;T37vzYzbp57JalWf+WFASAcAAAAAAAAAAChPZVF9rtpQ3WzGBPQ4bfReCG1grqsHPhG9tgjaOD7X&#10;qG61kbveuqg+Hqx/Gb0jLXtOSGLDhA/qpXaqVxPV2yelpWNMVn90n/x/D59x+9TfC3p6zpV1T9yE&#10;OpEdAAAAAAAAAACgmNJRvVZhvVAbrZeI9pBUqw3ktdSGZxefYx5X8vHzCebhChh7vc5GY7o1GtKL&#10;onrM4atFHvxYZcYE87JOvizJAy9JYiI4qHTktiR2HJVEx5gk10/4MF6w3iUf1fNT64VR3Uf0MKrn&#10;H9M+ISs7RuX9H90jA8//uFv98q5b+zIT1UutfSGqAwAAAAAAAAAAFFNZVLfX56jduR63HsbeF6eN&#10;2outjeizaSN3LSwKzDH3W22UrkT7Gs7Dn3Dax9bbaES3RkN6VVG9Um0wL6fuUg+iemriRUmPv+gm&#10;1RNbH5NE+6ifOg+j+obhglhuonpnYVQ/EInqyc4JWdk+LH9tXZdc/sXfkddE5G4mK9lscFLpLFEd&#10;AAAAAAAAAAAAipk9qqs1jOpWG8ltPC9lYdC2t5vSmJUy8X6m2EOf9oZx2UbvWhtEdKuN3A2njd/1&#10;0kb0OF1Yf9FNqacnXpDVk88GUX3MBfW0HjJaNqqHU+wHCqJ64QGmI7J63YD8vQ298nNf+5686Q4p&#10;zbioHgZ0gjoAAAAAAAAAAEBllI/qC2XMOhgbz6328ZVqX8dqH193I/G8lCaqB0bid40sDNPuWkxQ&#10;J6qX1k7EF03HF4R1nVLXfeoa1R987CVJbD1SVVR3Ad19b6O6TrAPS7J9RO5b2yf/8/6D8qX3RN5y&#10;+9SnJSsZojoAAAAAAAAAAECVLE5Ur3LXesPE70X3s7HWYr1MJETHRGkb0/PGvF6ckdfNv37xxH3N&#10;jQne9dQGdWthVH/4iU9IctvjLqrrTvXZonoYz9PtBVG900d1dy2I6qn2Ibl/bY9sv/SS/EVOo3pW&#10;sjLlo3rwg4D1LwAAAAAAAAAAAJVRl6iePPpZZ9H1KqJ66vHPEtad0aCuph/7TE3Ceqn4HYno1pjX&#10;mE37+ss9quv6F43qreMvyA88+SlJbT86E9U7J4pWvBRHdT+lPrPqpTiq+/uGpWX9oDz06H65+kt/&#10;JN/JirxXMKmeDbI6UR0AAAAAAAAAAKAyykT1T1WofV6V2sl1q318ldp1L7MZDdmLaLj2xV6fr5G1&#10;Mp+YlzaaV2IkfFfofJ8/F6MHnxYfgurj+ctzNnnwZUlPviirJ1+Uv/rEJyWx5bF8QNfVLcV708MJ&#10;9YJ96sFEeqJ9whmGdg3rre3D0tbeJz+0bUA+83v/Rd7K6T51TyZXvAIGAAAAAAAAAAAAyuOieuwk&#10;eV4b0OO0z6nSGgb0OBs6nNfCSCQ3ln1cNJRXow3mlWrjdSXO9/lzMRrSi51vVFdTB1+SNePPyQ8+&#10;/rIkNz9eMJVeSVQfkkTHUNF1jeqt68elbf2wrGjvkf/t6Hn5g1fflXt6SGnG/+XXoD6dvcuUOgAA&#10;AAAAAAAAQBUEUf3HJaoP7ZVoI3ajuiSDegNoY3mtzcftmPsq0UbyuWpjenFUn48zUf2DB5+TxKYj&#10;M1E9H85nieodGtVHItfT7ePSum5IVn50r2y4+pJ89V2Ru1mRTNb/5c+55S/TkahOXAcAAAAAAAAA&#10;ACjNLFG9urDeDHG9VFRfshPsddJG7Fqbj9ox91WjjeTVamP6QkT1B0dvSmLjzPqXiqO6m04P9q13&#10;Fk6rD8qHNwzI6Kd/Tr4+JXIvpzFdJJvNuvUvbrd6NhsJ6kR1AAAAAAAAAACAePxO9aM/Kd4fn5M2&#10;rjdTZI/TRuN622ifp6yRdTLVaeO31QXtmOvVaiP5fM1H9flYENVXjz0rq/ovS2LD4eqieqCN6uqK&#10;9QPyt7ePyOVf+UN5Xfeouwl1kelpDeoa1u9FYjpBHQAAAAAAAAAAoDQLGtUbPa6H0Tr1+GfnFbFt&#10;BK+39vM0nDEhPW8dJt1DI0G7Eg98InotsHZR/eOSPvSyi+otXeck0Xmo+qiu19onfVTvGJNEpzos&#10;q9b3yH+7e1w+/cdfkzeCqJ7Vw0qzGRfVp8z6FwAAAAAAAAAAAJidIKpHQ3k12oheC20AX8raSF5v&#10;IxG80bQhvspJ90rDeuxjZonqNdFE9cSeU9VH9fB6GNU71TG3FmbVui75l2NPyW999x15Q/epB5Pq&#10;mVzWHVSakWDBOgAAAAAAAAAAAFREw0b1Qm2EXnLaiLzEnHe4jwnptYzq9jFFj6tLVH95JqrvOhmN&#10;6h0j3nYN5ZVGdb02KPet3SePHr0g35gWuasxPTykNOePKdX/BQAAAAAAAAAAgMrxUf2Jz8qS8uhn&#10;vDZeN6pHPj0/bYSu1oJVLE2lDez2/rjHWA99Mnot1AbwQBvgk4c/MauJgx/zRg4o9SYPf0ySB16U&#10;Bw686CfVOw5Go3oQz5OdEzNRPbiu36c7DkjrxgOSWKdrXyYlsWFCEo90yYc6umT8mU/LK1mRe8Hq&#10;lxCdVieqAwAAAAAAAAAAVMfSjOqBTTPxbiN5tdqQvJycLagX3l/4OHutlBUEdXctJqQXRfWYkB4X&#10;1R88+JIk956eNaqH15M6tR5Oqq/zU+rpzolgmt1/XdHRLz+wbrf8zJf+Ut4VkXs5v/olG06r6/du&#10;IQwAAAAAAAAAAABUio/qT/6YzM3PeGOCdiNqI3s+tsc8tshw8r2UNpI3gwVR3u5Yr7WR0N0o2oge&#10;Z8Ekuw3q+TUxsaE8GtdL+zFJHXxJHjr0sqT2nYmuf7FrXkxU1yl1Deqp9SPSsmFcEu0Tklg3JKvX&#10;9cgPrd8lX8+JvCci0+E+9YwfV/dRncNJAQAAAAAAAAAAqqE2UT1yfRZtsK6jNqZXHNWtSyGqF1gq&#10;fts4Pl/t69v3sdcXXRPYbVDPh/UaRfX3Hf6YpPefLRvVNagX3pdc71fCJNcNS1oPKG2fkNb2UXlg&#10;bbf8m8On5ds6pa4xPVj54jp6TifWSeoAAAAAAAAAAADVEqx/+QmpSBvI86E85rGljDnodN7a6F2h&#10;c47qhbqo/mPzNBq666qNydVq19FUq329ZrAgss+2Hqac4fqXcFK9MKq7afRw9UsY1YOgXhTc141L&#10;y4ZJaekckVT7kCTWjsmKdaPy/o/ukyc/9yvySjClPi0ZmcpM56N6KfQQ00IBAAAAAAAAAABghuqi&#10;umqDeiVR3UbwWmtDd4XWJKqrkUherTGhu57aYFytNpJXq329JtEG8rkY7mSPW/8Sierutg/qhVFd&#10;96nrIaXpjmEX1dPtk7J6/Yh86Ef3yMt//DV5TUSmNKjLtG/puls9WKUeF82J6QAAAAAAAAAAAKUJ&#10;ovpPSXljYnml2ghea23krlb7elWanKONEtXLrV+xa1ys9vWq1b5enPYzNZafnd3Dn5nFT0nqsU+6&#10;qF7yoNLZorpG97Vjklg/Kom1fW5avbXzoKxZNyL/7a5D8oXvvSevish7uffcpLpL5boBRqO6X6oO&#10;AAAAAAAAAAAAVVBFVJ9nWJ/NmFBdlTaSV6t9vSq1sbxabWSut6nHPxsJ2DZqz6Z9vYqcZVLdvn7+&#10;fSIxu7TzeW71xoT0cpqo3nLgJXnw0AuS3qNRfVKSevBoYVTXeB7uVO+cyH/vQnv7mDuoNLl+UNo2&#10;jknLujFZ/ZF++dcHL8ificibbvWLzqln3E71cAg9H9YBAAAAAAAAAACgYqpf/7IQxoTqIu3j52Ph&#10;64aT4jayV6v9vDV3aRyIWuQconottO/lDiG11+qpvv/BT8qKwx+X+8bvSGrXcUlsPJiP5fl4XuRk&#10;UVR3kX39qCTbRyTdPirpdcPy4CNdsvP8LXdI6Tsuquf8QaWB+ZZOVAcAAAAAAAAAAKiKxojqtTQS&#10;pEv4xE9IKjASyavVvnbNXYJRXS0R1WvtrFF9sQ0OPG079DG5f+y2JHc+IYkNOomuk+kazydn1r2E&#10;kb1z0pm/pnb6w0oTjw5K2/phed9HdsuVz/+yvK6rX4KDSjWm+69Zp4OoDgAAAAAAAAAAUBVLJ6pH&#10;QvQsFjwv+eRPFhy4GhPMK9G+fq017xcesFqpkZjdaNrQXK1xcV4nwEODa3ZqfTYj77FQ6vqXw5+W&#10;1oMvy+rhG5LYdsQF8oqjergWpnNc0p1jklg7JKvXD8vDP7pTPvenX3erXzSqZ/Vw0vyUetbpIKoD&#10;AAAAAAAAAABUxdKJ6vMxjOrl4nqpx9kIXmvnGdWtNmrHXaunNmhXa+HrRKJ1jPb5cdrnLJj5qP4x&#10;WTl4TRJbDkuiI1z7MltU12t+5UtKJ9R17/r6YWnrGJH71w3KP+1+TH7tm6/JWyJyryCq+4auQV1P&#10;KyWqAwAAAAAAAAAAVIuP6k9qWF5EbeRuFPNRO+a+uMeVMtzdbq9Xqo37Jq7b69VaLrovtAv13qXi&#10;uA3ocdrnLJiHPyXpx35MWg687KP65kOS6AgPIi2M6sFhpe7gUj+ZHkb15AZd/xJE9fYhue+jXbLr&#10;xo/Jn94VeVdEpjSoh6eTOojqAAAAAAAAAAAAc8VH9WM/KVVpo/h8tZG62bVRfD5BXY0J4YUx3F6v&#10;VhvVrTZWN402YAfagB6nfc6CGUT14kn1wqjup9TzUd2F9Zmo7sK6RvWOEUl1DMuK9QPyvo/slWOf&#10;+w15LZhSz2g/D6O6C+l6gagOAAAAAAAAAAAwF+YW1RcqrtdaG7vrrY3j8zUmiNdE+z7VamN2o1mw&#10;c93G81JG4vdCWRDVVw1dl8TWx/16l4qj+rCP6u3Dku4ckdXt/fK3tgzJ7d/4orya80E96wbTS0R1&#10;AAAAAAAAAAAAqIr5RfVGj+s2ci+WNkLPVRvDa6V9nyptlsl2G87LGQngC6Hbqf5ZaTv0cVk9dFMS&#10;245WGNX9lLpGdb8SZlhSnUOyel2P/C+DT8rPf+01eV1PJdWG7sp6QUEPozoAAAAAAAAAAABUTW2i&#10;ejlt7C53/0JpY/diacN03LVqtJG8GvXAVft6VWqjeiUWxe6Ya0vKcFI+7loQ1Vc+9km5b+R2bFRP&#10;to/5qO7iebhTvSCqd+he9RFJbxiW+9f3yL868LT86re/L+/pgHp+Sr0wogc71dn+AgAAAAAAAAAA&#10;UDX1ierltPF7obRxe7ENw7S9Xa0axq02ns+mfb0qtcF8PkaC9FI1jOpHPj0T1UdvxUb1/KR6UVQ3&#10;6186hyWxrl8e7uyTbRefky++My3vhH/Lg6g+s0LdR3VWqgMAAAAAAAAAAFRPY0T1cto4vlQtFdZt&#10;jDcmj9UgrM9DG8ZrYSRCz+bRQHu9GYxE9SM+qrfr4aOVRHW/FsYdUtoxKB/q6JFDn/ycfEdE7rpJ&#10;9axf/5LL5CN6zgV1ojoAAAAAAAAAAMBcaI6oXo02VDeTMcG8IsvFdHt/3GPmoQ3itTYM0KWuN3VU&#10;f/wz+ah+/5iufymO6snOA+WjeueotHSOyKp1A/KDHd1y+nOfl1eDqO4oiOq6Zr0wqgMAAAAAAAAA&#10;AEB1+Kh+/CdlXtqw3QjaYN1M2mherZVOuufvj4byqrTv1yAmAxOP/1gZo6G7Ou3rVWfq8KfNpLqu&#10;fgnXv0wGUT28pkF9siiqJ9tHpK1jRNY82i//cOeY/NQX/0LeFpF3p4Ns7g4qnYnqmSCqAwAAAAAA&#10;AAAAQPUs3aheqI3Wja6N37XWBmgbya12yt1qX69BbK6o/glZM3JTElsfyx9EGhvV3QT7hAvr4QS7&#10;2rpuSB5YOyj//f7D8tVpkXdFZEoDeiZTOqqz/wUAAAAAAAAAAKBqfFR/6qekKhstqi/057DRu17a&#10;GF5rwwA92zoYG9DjjAnajWQY1wstjNp2rUxkvUxZo6G8GjWqrzj88fJRXYN6JKqPS2vnuLStHZL7&#10;Pton/9fhS/INEfn+dMavesnlRKazWtfdX3j932kb1QnrAAAAAAAAAAAAFVNRVE+e+OnItaK4biN0&#10;va3357Dxe6G0EXyhDOP4XIJ6XFS3r1+ofWwdtEE9ajSoz+ZCRfXVw9ckseWwi+rJzolIVE+WiOp6&#10;feX6EXn4oz1y7HO/Ja+IyD2N55mcD+bT02ZS3e9VJ6rDQhP+0WqIP2KL9SFi35eDggEAAAAAAACa&#10;mYqieml/ItBct5Ps5bTRuhm0AbyZteG7aquI8fax8zEfzjXs62tr0I9G9bLa163WmFBeqJ2Mz3vk&#10;s87koU/JqiOflJWDV3xU33BAEutH3SGlM1E9OJQ0v1N9JqqnOydk1boh+eC/2yFf+M678qauftGe&#10;rvU8m5NcdlpyOT+57ufVw5qne9XZrQ7zpPAfZwoqcfiPOIVfiyJyQXGPeXp57BPs57DqH3V7rdzz&#10;Y+6y6N8tdebvkzEXvZaTabeGya9iKnyxGEvcBQAAAAAAAACLx8JE9Wq1wXq5aSN3vY1E8iq14Xw2&#10;bZCej/kobsxfDz6fjehW+7rVal8vMDoRH43rySOfcVFdd6q39V+SxOZDPpq7qH5wJqqvH3EHkiY6&#10;RiTRrlPsE25C3a2FWTcirR/plv9m+5B88a7Iq5kgurld6iLZrC58KYjq+SqngW/a/kwAqI6Yyqs3&#10;Z/5fETEPKbwQRPXZifnHn8iLFlwPv5ayFCUeF3OpgGg0L47q9sl+/VJhVM/fZd+/xGeI/xwAAAAA&#10;AAAAUC/mGdVrY/L47EYi9FLTRu56ayN5tdpwXqk2Tpcy//iY9y5lTOQuqX2/arWvZ7RhvdDU45/1&#10;B5Ue/ri09F6QxMYDPqq3jxVFdQ3qcVFdTXeOyZq13fLRY1flmyJuUt1FN/2f6Sk3sl4U1cP7iOpQ&#10;E8Lp65lQPBOMwxgeBmZV/8yFFsRyU4r1uTOGj4238LHh7Zn7Ff/VP8a+dvFzoxoidbv4cZG7y1D8&#10;2MLPW2zk9SIXAAAAAAAAAKBeNEVUr8ZIsF5q2iBeC22QrlYby+erjdb56zHvrcaE7Kq071et9vWM&#10;NqTbqJ4+8ilZceglSfec96tfYqK6rn7xUT1Y/xJE9XT7qKTWDsgDa7ul/9kfd4eUvqe5Mhuso8hM&#10;h3tgiqO6Q2MdUR3mSxh9Z/6MFa17cd8UBHUX1acCg1geqdCVBu/wvf3rFEb1GfVlZ776z1cc/md/&#10;/RJEPvPMTfv7EHm8qi8dTOlX8jnMW0XeGwAAAAAAAADqR0NE9flqwzpxvc7ayF2tkage85hyxsTs&#10;irWRvFrt6xltSC8V1VP7z+b3pduonj+kNDyoNFz/sn5EWh7tlQ+t65ILv/Db8t0gqrtml9Foqftf&#10;fFQPY99Mh9NYR1SH+WN78f+fvbOAj+Lc2vgmodTdheJSub29vfLV/ba3lAJtaZEEbQvF3SF4cHd3&#10;dwKR9U02gheKF3d3iz7f77zvvLuT2Q3ECATOc3/PN7szs6Pv5iv/OfscMcaMAFmDyHIsUqZ4igbD&#10;9VXrmdl3+579CGlgXq3oR8bPeT9v3JfRvp/JZBc+62RYj94YNy0Om+C+vBbSxocC+ocDfnbEYrFY&#10;LBaLxWKxWCwWK99110J1Buz5aCPgzq7zAqr7sx/A7ddGSJ5dG7dnsBGk+4PqhbvPRUCzoTDV0irR&#10;BTzvJqJeAkMkWJfzMlaq3xfSAY+EtMWrtVvCfvgCzgO4qqpfbwDVJYvzQkMWK8fKDO6q+WqY6dbT&#10;V4t7oboXrvuDyf6cYT9GG2Rc7LOaeKPgvBfSq/WM1edkeXS+28ywXSXjCprlOd4Iphugup9tsFgs&#10;FovFYrFYLBaLxcpfSag+IAp+7Qdg56nzaD9GiJ5d+0Dqu9VGGJ5XNsLsfHZAv1U+87LiQM0+kPwW&#10;OSDM14F9lqJQr0V4oPtsCdVrd80I1UVVOkH0Ll5r1ewE2gsHd8BDPzfFP5p0wfZrEFA9icCfiNjQ&#10;aCZBdQHWJX/zrVZnsbKm9PT0DEYaWRtUCpx7KLoGyUXki4p/kdvRA2rCxelaRJGCx/rleojtGbdG&#10;qOzPflZVe1CL/azuI+Nm5fHq7Gc7dGno2ohrJOQtTfdCcm9l+o2+hz7bN85Qu2CxWCwWi8VisVgs&#10;FouVb2Konk37gOqCaCMUz639AOuCYA9UN1bK57VvAtXv670YD/aYg8Dmw2CqHYqAWl298S+iKl2D&#10;7Pr4lxBZqX5/cHs89nMTVO4zGvuSgaueWt9UCSrJDNVZeSAjUM8A1TNUouurz1VuunrIo21LD83T&#10;07zb0y1Xpl3ot2Y0xR0p0/gnX9Z8SfdavVem91d0y+g1beO6Zno4pUzv5Zl4kbg6ZnEJNEuYrgH1&#10;1DRhL0z3RrxQ3Is3/sYgP5Dch5/7zGCxWCwWi8VisVgsFouVn7oxVFfuH5kn8Ntnuzez8fN3qo3Q&#10;2uACDeSNAP1OtB9gnr/WVaQbgbofuK6H7AKq91qEh3vMReGWwzNWpIdo+eqqUl0f/0KxMDW74IHq&#10;7fD0zw3Rd5Ubh1MkAJQgMskL1jWobqyqlWKozsqaPBA5zQvBaRzpK86FdJRZrS8+rwH05NQUCaC1&#10;97Q8LS1FfoYgtCLo2oapwD05DbiWLuH3OQCnABwHcBjAIQB7AezWeReAnQB26F4r/6Vbb49m+vwB&#10;AAfFNtNxVNvHWQBnxD7TcRHpGrRPRVJaqu7YddcjNQ1pKalASjLS6Zwgz02hePoFifoVCX03xToC&#10;wOseTKjnDxqkV88avN9b+Vn6kNyH996wWCwWi8VisVgsFovFyh8JqB4wMBo3c55AbiM0v5mNn79D&#10;baxmv5F9oPXdZCPszi/7QO5c2JOz7mdZps4CUL8BVC/cezEe6TkP97eiRqVdZaW6AOvdYKpNETC6&#10;SnUxX1ayF6rZFQ/VaIvnqzTArHU7cIGqaolLCmini5VgqM7KA3nAsd6ikjtFOFmMOZ1o6KVpnDw1&#10;Hcmi4twbv0KfT0lL9VSCk/VV51RNfhoQzXcJnBMQ35gOJKYBztQ0RCclITwpCXMvXcKUs+cw5ugx&#10;DN67D723bkOXDevQOjEOLeKcaBpjQzOnFU0d0WjuNKOFy4zWMVa0ddvRMd6O7uucCNsQg2FbVmPc&#10;rg2YeWAblhzfjejTh+C4cBSrr53BhutnsSX5HHalXMS+tEs4gqs4hSScQyouIAmXkYyrSMF1pIqc&#10;eFmBLuG3aEOaliysvpMpKSlISUrWnoDpvpT0mgC7Dqyri+qtkNf9CkXQeHktWSwWi8VisVgsFovF&#10;YuWfsgzVb+hBkR5nAM4DVmn2A8yzYz8g+06yEZxnxT5A+m6yEXrfLvvA7yw4R1A9GzY0MQ0KW4H7&#10;ei3Eoz3meKC6t1q9m7dSPbgTTLU00+uaXXBfrVA8Ur013qrfHtF7jwkImZSWLqB6OpLFVFQJ6+Cb&#10;XpLXMVRnZU8ZwXpqhlgTGk8K/qampguYTuOMgDqNTQ01a2A9TbynPgCq8pyqxbcDWA8g6loqZp+9&#10;jFGHTyHswFG03bEXv23Ygp/j16C8LQafRpjxXngE3lm2FG8tWYw3Fy3EG4sX4s0li/D60gV4Y9lC&#10;vLF8Ad5aPl/478vn4h/L5uKdZbPxrxVz8J8Vc/H+ytn4YNlkfLJ8Ar5YNh5fLZuA8ssmouLSiaiy&#10;bCKqLZuAWismokHENLS2z0UX9xL0Wx2O4X9YMHWXG/P3r4Xt7E4kXNyLLUnHsB/ncBpXcBnXkCwe&#10;M9D3kB4byIr11NSM38PkZPmevqcpKWlIpZJ8uliqSl/LahJJO956d++vULTvL0N1FovFYrFYLBaL&#10;xWKx8ldZi38x2AjVAwdHZQDrvnDddxvZsh+QfSfZCMyzax8ofbfaCL1vtY1A+w60Hqo/0HpkRqge&#10;IpuWisr14PYZoHpgzU4oXLMzHqnWAt/3Ho11Jy+LSnXJ4NJE/IsofBXRFArAadL4G0N1Vk6lh+pp&#10;qddl3FB6kgDIKjFcFl6n43pqGq6leivR6eEPxapQBTpB9G0A4gAsv3gd4w4cR/etu9B4zR+o4ojD&#10;ZxE2vLM8Cm8uj0LJZZEotiwKry6PQpEV0Xg13IxXVkbjlYgovBSxCi+uWonnI1bghchwvBgl/ZJ5&#10;BV6JXoYi0UtQNHoxikcvQomoRSgZOR8lI+eidOQs/C1qOt6Onox/RU/B/0VNwvsRk/BxxER8FjER&#10;X64aj/KR41Axchx+iByLnyJGo+rK0QheOQp1I8aifuQYNFo1Ch2tEzEgYR4mbAzHoh0uOA9txJYL&#10;+3Ao+SRO4QIu4Cou4zqu4DquUUV7ejKS0wmNU1G6rG7X+LlWsa5F4ShuTs/GKEpHB9XVAv1DDhaL&#10;xWKxWCwWi8VisVj5I1+oTvnp/mwA3ZlVqvuz8bNGGyG90UaIfc/aU/lvsBFeFxQbIfitth+ofbut&#10;oPpjPefiwTajRKNSb6W6zFRXUJ1AemDNDggI6YigWp1RKLgjHq3aAg3GzMFfV2WDRgHp0pIF4CR5&#10;qokVVNfFTTBUZ2VXGavUVXY6lVTLyKFUrTo7GUnC19MIsqeLiBd66ENZ5ZRpvhHAiispGHrwOOqv&#10;34YfEjbhC2sC/h3uwBvLrSi53IJXV1jx0ko7XoqKxbNRLjwbGYNnIp14OsKBZ1Y58GyEE89FOvBS&#10;tA0vmK143hyNZ6Oj8ExUJJ6JXoVnosPxbPQKvGBeipfMS1DEshhFLYtRwrwYJc0LUTp6Psqa5+JN&#10;62z8zTId/7DMwD+tM/AfyxS8b5mMDy2T8Yl5Ij43j8UXkaPwZcQIfBM5ApXNI1DFNgo/W0ehmnk4&#10;giOHoF70UNSPHoqGkUPRdNVQtIkaiW6OSegfNxMTNy3H8oNxWHNlF/bhFE5rgP0aXR/hZI+TQA/D&#10;NFhOeekKsGv59OIeeL7GKg6GoTqLxWKxWCwWi8VisVj5LV+onhMb4a/mrEL1m9mn8v1e990C1bNq&#10;IxzPqf1A7dttH6heS8tOF85YqR5Uq6OA6gTXg0I6oVD1dni2Zlt0nhOBw2nAFRGzIVGbqBrWoiZU&#10;fav2JgNUp5pXFisrMgJ18SsIqqbWMvspbogqsK8gDZeQLhqKUjX6Ea0p6GYA5uvAgB1HUHVlLD6c&#10;twr/XmrHa6vcKLrKjVdWxeGlyHg8H52Ip6NX4wnzajxuXYNHzWvwsCURj1lW43FLAh43u/FElAtP&#10;RrnwTJQLT0Va8HSUWTo6WvhZCzkSz1pX4nnLCrxkXY6XLUvxqnkRSpgXopRlAcrZFuB1snU23rTO&#10;xNvWGXjHOgP/tkwTYP0980R8YJmAT63j8KV1DL6yjcY31pH41joMFa1DUdkyFD9YhyDYPhQ1bYNR&#10;xzYEv1gH4RfLQPxqHogGlgFoFD0ATaIGoGXEALRe3g89ooZj7p8rsPHiFhzGMZzECZzFeVzCFVzC&#10;VfE/eiiRRrExade9zUg1qC6uu+cbzVCdxWKxWCwWi8VisVis2yUtU90MaV11uB+4nakN0NdTpe6n&#10;6tyffbZnMEP1G9sYJ5NT+8DsO9bhBhuXazZC9czsB3bnlwmqF+q5AI/3moeH2o72C9VF1XpwBwHV&#10;A0LaC6AeGNwR99Voj6K/hWJczGaRR01QnaqCJUD35jerylbPG4bqrBxID9OV9aA3GfLXEpSRTiB9&#10;UxpguwZMPnYZ3XYcR43YbfhoZSLeXpGIv0VtRLmozXh15Tq8ErURL0RtwPPRG/CseQOejt6IJ6I3&#10;4HHzBjxGtqwTflwH1R83x+DJ6Bg8ZYnBU9EOPG2x4ymzDU9Gm/FEVDSejI7GM+YIPG0Ox4u2CLxs&#10;W4Ei5qUoal4kqtTLmBegnGU+XrfOx9/Mc/F380xPpfr/WafjA+s0fEyV6pbx+DRqNP5rHYNv7aNR&#10;0TYS35mHoXL0EPxkHYrqjmEIcQ5BiG0Aalr6o465L+qZ++JXW1/Ut4UJN7T2RlN7GFrY+qCNuTc6&#10;RPRC96i+GB0/Fou2Lob7YDy2n9+FoynHcQHnkYSrIigmKfWKuKoE1enhhbzeMl/d8yMB8ZqhOovF&#10;YrFYLBaLxWKxWPmtTKH6zaB3hnX8RL5kB6rf1Kri3Q9QZvvC8dzYB0zfkc4iVFc2QnSj/cDu/HJg&#10;X1mp/kTv+Xi03RgJ0UM6I4CgOsW/kMV7GflCcJ2WUfTLAyHt8EaTnlj0x26c0jKrCaMnpyZ54l5k&#10;Q0j/UF2+Zah+90mFcBvna/Lc+4y+mRRQT6Us8HTZkJRAOuWkE0inqvS9ANYkA/OPJ6H7hoMIsW7G&#10;15Hr8W7EOrwRuQElozfh5egteCF6K56zbMcz1u141rIVz1m34Gnrn3jKshlPmDd5TFD9CesfeNy6&#10;Ho+ZE/GYOd4D1R+LduJxswtPmh142uz0QHXysxYLnrNG4TnLKrxgXSUq1QmqF7MsRinLIpS1LMRr&#10;5vl4PXou3oyeg7fNM/GOmarUZ+A9y3R8YJ6Kj8yT8Gk0VamPx1fm0fgmejgqWIbjeyvFv4xAVesw&#10;VLMMQg3rQAHVa9v6o669P36xEVTvg19tvfCrvTsaOHqioaM7frd1QRNbZ7S0dEEbcxd0iOqMblE9&#10;0D9qAMY6x2HeunmI3e/CoeS9uIRzuIoLSMJlpELLrBcPMqhPgt7qwQZFPPm7i7rvt7/FLBaLxWKx&#10;WCwWi8VisXIkGf8yKBp+PZCq0KN85xvsA8Gz6UCdAwjYZ2pfCCxAsBEyZxfqF1Ron8kvBbLulZoN&#10;843xMjezEWJn0wH9cmfj9rJtI2TPRxNUL9x7EZ7oMw+PtKb4l1AEhoQiILgrgmp2E1XqAbWpar2D&#10;hOu1uokK9oAaHfBw9RZ4r1UvxO09gsup6UjWqs/1IF29zqCsUlRWgVBGMC5/pSCcLsF6htstB4WY&#10;yiaZcipep2pjRauEllIhI/IVrUONRykjnYA65aRTVfp2AI5rwKh9F1HfvQf/i9yMd1dtwpsRm1Eu&#10;6k+Ujv4TJS1/oph1K4rYtuNF2w48a9uBZ+w78Ix1mwbVNwk/ZfkDT1jW43HzOjF90kpV62u9UN0S&#10;h8csMXjM4sJjZruA6mQF1Z8xm/GcORrPWyNklbp1JV6xrsCrlmUobl0ioDpVqhNUf8M8B2+aZ3mg&#10;+n/MBNWn4gPzZFGp/pl5PL6wjMPXljH4xjoaFayjUFGA9WH40TYUVW2DUcM+yA9U74XfHD0FUG/k&#10;7IFGzm5o5OiCpvbOaGbviFa2Dmhrb492tvZoZ22HTpb26GbpjH6WnhgTMxjLt87H1nPrcBZHcQUX&#10;kIxrsglsSoqA6fK5SbqM30lP1kzZ9tptFuXs6g7rHrLovvcZYqFyJHUgLBaLxWKxWCwWi8Vi3XuS&#10;UH2wGcJ+gHlW7AOps+m8hupeOOxbYe/Xxs8VFOf6+DOB6tm1EVJn00ZInl0bt5dj+4Het9qBfZfh&#10;vj4Sqj/WapSoTDdCdVOtThKqB3eBKSQUpuCuKFyzMx6t3gKV+gzH7nOUYO0F6J6sZe016+6X9y5r&#10;UJ0ah/qD6moVT/yPigzylRo/ojJdW/dyuqxKP6s1Hf0zHQi/kI7emw7h51Vr8dmytfh3xFa8Yd6N&#10;krZ9KOY8iCLW3Shi3SlgOvkV+3a8YN+BZx07BVR/1rbdANU34EnzejxhIai+Dk9a5WsF1R8zuyVQ&#10;t7jwqNmOJ6IJrNu0CBizaFb6nCUSL1giRJX6KxpUL6qD6mWt8w1QfbqE6pZpAqpTk9KPLRPxuWWC&#10;qFTXQ/VK1pH4wTYcVezD8LN9MGrYhiDEPhC1bQNRR4Pqv9h7ob69Jxo4u4sqdQHUHV3R1NkJzR0d&#10;0NzZBq2cbdHK1QptYluhtbMF2ttboIu9Dbpb2qNPdGeMcvTHrMQJ2HgyAUeT9+EqzuMaLiMp/Zqo&#10;XE9PS0JqShLSUrXs9VTKuNffQd0DFj9QPfdQPLefZ7FYLBaLxWKxWCwWq+AqI1Q32g9A92cjJM8r&#10;5xp+Gz+fmY2fy66N28ur7Wbm/NpPVm2E0/ea/cDyrFoP1R9tOdI/VK/ZUTNFwZC7IqhGOzxarSlq&#10;Dp+CkxovS0lL9YHq/mAp6y6V54YrmCqhp6o0V2BcigaNBt8VHKWGo2J+KpJTUzyV7GSVl04wnSJe&#10;YlOBqceT0Hn7aXxr2YT3Iv/A25Fb8KZtN0pZD+AV8wG8aDmIlx1H8LL9AIrY9giw/optJ16y78Rz&#10;GlQn02sF1alKnSrTqULdCNVVpjpB9UfNTuHHLI4MUP1pin0xR/uF6sWsywVUL21dnAGq/80yW+ap&#10;W2aKPHUF1T+xThJQ/b+2CfifdayE6rYRqGQdIaD6T47hqGYfki2o3szVGS2cHdHC1VZCdXtrtLG3&#10;RDtHC3R0tkJnRyt0trdEV1tLdLe2Qh9bOwywdcbMjaMQczQC+5I24zyO4SrOIhWXxZ2hCBjtiy/t&#10;+dKre0+PTeQY8CxS6/MfCRaLxWKxWCwWi8VisXKkG0N1o/0A9VsJ1ZVzDI+1z/ndls65jn/xs82b&#10;Hq8xQoVsXCczZ2c/+eCCl8mex/YDy7NqkaneZxEe7z0Xj7QYIcA5wXQF1QNVpboHqsv5QdXb4NmQ&#10;FuiyKEpUDhMEVVBd2YtTWfeE9DdfSIPq6dSONlWgVQnWVTV7EpBGpuiQFG1K+FyOGoLpl9LSBbol&#10;mH4AQNw1YOy+M2iSsAvfWbbgvegteNOyE6Xte1DSeQBFHYcESH/VdRJFYk/hJedRvGI/jFcc+1HE&#10;/pcG1XfhRfsuPO/Yheecu0TV+vO2rSJTncD6k1YZ/6LAun+oTlXqEqqL6BcB1O0yS12LfiGo/pIl&#10;XEB1in4hqF7CtlRA9XI2b/yLEaq/b50moPqnlkn4gqrUbRMFVP/WMhrfWUfITHX7MFS1D0d1x1AE&#10;OwYLqF7HPsAT//KbvbeA6gKo2zWo7uwioHpLVycB1Vs72kigbm+FDi7p9s7m6BDTFJ3cTdE1vilC&#10;3U0Q6myIMFdLDInphKmrB8C2ZxH2Xt6ACziMazgnKtfp1wQisifDGJB/AeTd9/7aIMM6GcYLi8Vi&#10;sVgsFovFYrFYrKwqe1Dd6HyC6jlxBmjuZ3kG3wSq+zRgNdgHcmdmP9vOFUzPqo3budNshNR3m/3A&#10;dD1ULxy2GI/3mocHWwz3QHMB1UNCJVQnoE5gvUZHMb9Qza54OKQ9XqndAiv2nsBFDarrYbqaEmxj&#10;3d3yZGPLmy6LzckiGz1dZG9T9XkakpGCZPE/mopmtsIE0imrWzo1NVk+pCGormWmr08Dph1PR5M1&#10;h/FV9Ba8b9mBfzt2opx1B0o7DqCY8zCKO4+hqOsYijgIpB/RpodRxHlIQPWX7XvwsuMvvGTbLfyi&#10;neyF6s/YtGp1G4F1Wa1OueqPW6WfsK7xgeqPW2NuCNVlnroXqpeyLkUZ2xIB1V+3LMCblrl4yzoH&#10;71hn4l/WWXjXNgMfWKfhI+sUfGad7IHq39jGeaD6D7aRN4DqffGrI0xA9QaOXj5QvamzA1o423ug&#10;emtnK7SPaYG2zqbCHWKboYO7EdrG/Iq2MfXQMe4XdIn/DaHuX9HD2QB97U0x1NYWU9x94TywCIfT&#10;/sRlnEQSroLuGD1YS02VUTDifiJVAHX1i4OMUF17sMIRLiwWi8VisVgsFovFYmVbuYPqmgMH3dg+&#10;EPs2O7vQ2QjRfexnH359E3if2b48y43HnVX72c+dZGNGvj/7gOqC6kyg+mM95+KB5sNgqukHqlOe&#10;OjUrrdFRvA+q0QGPVG+NoiHN8GeKbBapj34hkM7xL/eK6F5LYC7guQLqlOaiGo5qUD3dA9VThcU4&#10;SUsTmdyU0U0gnRDrNUA8qDlBDUjTgMXHr6P96gP4OvwP/F/ETvzdvh9lrHtQyrYbZd2HUDL2GIo5&#10;jqKo/YgA6yWEjwjQXtRxAEWc0q849kqwbt8j42BsGmSnqnXbdgHVBVi3b85Qre4L1eMFVKdmpU9Y&#10;YvCUxSmA+nMWmweqS6Ae6YHqRa3LPVCdKtVfsy7A69b5Aqq/bZFQ/T/WmR6o/okG1Sn65RvbBJS3&#10;jsN3ljEiT/1H60gNqA9DsH0oQuyDUcsxQES/1HP0k1DdQVXqWpNSRygaOylPvQuauzqiuaMdWjnb&#10;yEp1V0u0djZDm5hmaBvbFO3jm6JTfGN0SmiALon1EbqmPjrH10WP1b+hT2IDhMXWR5i9AfrbGmO4&#10;ow0mxfbE6iOrcPD6FlzBGSThMlJxVdxruqcplLnu+YWCtOdvAgH1dLrbDNVZLBaLxWKxWCwWi8XK&#10;rvIEqufafiJlsmMfeH0T5zl0Nm7P4Ez3q5Yb4bnRfj6TKxu3X9BsjM0xguuCYg2q399nMR7tMccv&#10;VA8I6Swq1QPqdIEpuBOCanVFoert8FCVpvisYz/sgYTqCqQTXOcK9XtJXqhOVemiOl0Bda1aXcJ2&#10;WibTtakuneB5crocNylJNIfmpYkoIWpAuhXA4nNA6OaTqBy9DR9H78I/rHvwpusgyjgPo6TjCEo5&#10;j6K06xiK2w6Jea/FHkNZ1yEUt+9DcfselHDtQ/GYfXjVtR+vuPbhFReB9f0Cpr9q24OiVppKqE7V&#10;6gqqP2PbrMXAqGx1Y/xLvADqCqpTpboeqj9vMWcK1UtalqCsZaEHqv/NOg//sM7FP22z8H+2WTL6&#10;xTYVn9om40vbJA9U/9Y+FhWto1GZqtRtI7xQXatSJ6he1zHAA9XrO3uhkXAPNHZ2QxNXKJrHhAqo&#10;TpXqBNXbONuibQw1Km2B9gmt0CG+BdrF/I72MQ3Q1f07urkboFvML+jh/g3dXb+ge0xd9Hb/iv7u&#10;+giLqYe+zroYHPM7RlhbYNmfI7HxVBSOpmzBVZwEhfakIwkpydc940I+c1H9FpLFcq5UZ7FYLBaL&#10;xWKxWCwWK2e6J6G6j28GtW9mI7TOro3bM9q4fm5t3H5BdgGA6jeqtA/qF+6B6vc3GwpTSBcE1DJA&#10;dYp+qdVeVKoHhXTCgzU74omqTdFpQRSOaw0kVVW6yFbWKtdJookh664WxbhIa0EwKvFFwNRUD1Sn&#10;iafxKAH1NCAlVc6nMXRGa0IafQXovfU4ajh34tPoHfindT9esx1CKddhlHIfl449iVKukyjpOI7X&#10;Yk6htOOQcBnnQZRy7UdJ5z4Ud+5FUYeC6qpafT9ete/VoPpfAqq/7JBQnZqVGqG6vmnp4+a1AqoL&#10;sK6gutWJp6IJqlsFVJdA3YwXBVCP1ID6Ktmk1LLUA9Vllfp8Lfpltoh+Iaj+gW16Bqj+tapSt41F&#10;ZdsY/GgfhZ9tI1DNPtRTpV5TQHWqUh8ggbqjj4h+Iaje2NVdVKk3c3VFC1cXtIjphFYODaq7Wnug&#10;eht3c7RzN0PnuCboEtcYobG/o3tsffSMbYCervoIi/8dYfH10Su2HsLcddE3vhbC4kLQLyYYQ1y/&#10;Ypjtd0yO7YDo7ePx14UYnE/fgyScRTquSYAuxoJKWE+WD2E0M1RnsVgsFovFYrFYLBYr+7ozoHpu&#10;7Qe0Z8c+kN1gHyhtcMBAirjxjbnxLvfdZob1Mol9UaA/K8eQKxtB9d1mY2W70X5gd176RlBdX6ke&#10;2HAATLW7iYakgSGh3vgXHVQvVLMzHqjWGk9XaYSZ63eKiA4R4JBGjQolODOadRdLEXQPNKdqdK1y&#10;HUmak2VFuooA0eJh6OlLckqaaER6GMBmABOOXkV121Z8ErUV/7Huw+vWAyjroIr0EygZ4zUB9dKu&#10;kyjlPKH5OEq6yEdRwnlImOJflClXnZqYvmrXoLpjN4rYd6GIY4eA6i86dopcdZmtLqH6U5YNwhKs&#10;r8OTlnV4wpyAx6Pj8bg5RtriwNNmJ541W/G8DqoTUC9ijUIR2yoB1YtalgmoLpqUWhdpVeoL8Hcb&#10;VanPwb9tsz1Q/SPrVHxum4KvbJMFVP/WNl5A9UrW0SJP3Tf6ZZAHqv/m7KtBdRn90sTVHc2coQKq&#10;N3d2RnMXAfW2HqjeztkS7WJbo0NsS3SMbYZOMU3QNbYxurkbooe7AXq5f0dvd33hPjG/oE9sHYTF&#10;1EJYbDD6xtVAf3cNDImvi37WGhjhqosxrt8x0dYCsXum4Tx24hqOI5UiYdKui8cpepDuiYlSD19U&#10;ID+LxWKxWCwWi8VisVism+rugOp6+4HmN7MRcmff/qE62Qdg+7MGf/0BdQmF/XxGZ+M+b2TjZ/X7&#10;v2tthOhG+4Hd+WUF1R/pPvvGUL1mO5Gtfl9IBzxaow2K12qJqD1HRfRLEjHVG0B1But3sfTNSakC&#10;XUB1qkQmmE5VyuQkpKbLRrYE1OlHDPT6WipE3AtFCFmvAb22nkSFlRvxbuQO/MNxBCUth1Em5hRK&#10;EjSnqvSYjCaoLuw8jVIu8kmUcB0Xpmx1ZZW3Xsyuh+pUob4DLzu3ielL9p140bZNA+t/Cqj+tHWj&#10;sATr6z1QXdgSiyetbjxtdeE5C5mAuk0A9ZfMURpUjxRAvbh1JYpbKPpF5alLqP6WZYHIU/+XdY4A&#10;6u9afaE6Rb9UtE9AJdsY/GAdhSq2UahmGy6Aek3HMNQUQN2bp66H6o0dBNVDNajeWVSpt3R1EFBd&#10;AfX2rlYCqHeIbYFO7uboHNtUQPXQ2EYCqveM/Q194si/om9cPfSNq4N+cbXQL64mBsQFY6CbXBND&#10;4mpiSGxVDI+pjlHO2phga4iVm4Zj74VYnE/bhxScF5EwKan0CIUer6Th2nXZh0H+fVBAnaE6i8Vi&#10;sVgsFovFYrFYWZGE6kPMyJWNYPtOd55D9cztA7D9WYO/PkDduF4mNu7zRva333vdxqaoRhtBeJ5Z&#10;l6n+cLdZCPi9f0aoHtxNgHUB1et01KB6ezxSrQXeb90bWy4miypjivIwQnR/Zt2FEqRcslCRqa81&#10;I6WWoyrmIyWVwl2oOjkZSLkuKpQvpQNH0oGNAMYcS0VVxy58vmozPrTtwVvmvXjNdgSvx5xCOdcp&#10;lHGcQFmnVpmuwfVSsaekXSdRxnXGA9ZpWQnXCRSLOYHiToLrx1HcfgzFqImp7RCK2vaLKvVXnDvx&#10;knObsB6qv2AnsP4nnrNuxrMaVBdg3boeT5vX4SlzguZYPG3xQnUB1M0Sqr9sicYrlkgUJWtQvYR1&#10;BUpZl6GMbUkGqE556gTVqUnp+9ZZ+NA2HZ/apuJL2xR8rUH172zjRZ66hOojPFA9hMC6fSDqOsgy&#10;T/03Zx+Rp54pVI9ph9YuCdUVUG8f1xId3c3Ryd3UA9W7uRsLqN7D/Qt6xf2CXvG10Se+FvrG1xRA&#10;XUB1d00B1Ps5qmNofC0B1QfF/IgR8dUwKrYmxth/wwx3ByTsn4Oj1zfgKo4gFZfEAxdqSktjRzxg&#10;0SrV9Wa4zmKxWCwWi8VisVgs1o0lofpQC7JsI1AviFBdOR+gepacSeyLEZ7nuf0A5nvRRoieU/tA&#10;85vZANVNDfrBVCvUP1Sv3UFMCwW3wyNVm6FCj+E4nCajX0Schx+I7s+su1BaQ1LKy5ZV6gqsp8r/&#10;m54iwHpKyiUkIwkXtbgX+yUg9I8j+Cp6G/7Pth//sh/Em9YDeMNxDG+6z6Cc4yRK248LoC59QsTA&#10;EEiXUP0MSsacFtXs5NJU1R5zEsVjT6JorA6s66B6MfsBFHPsEZXqBNapUp1iYF6x7cTLtm0CrL9o&#10;3yLBuu0Pj5+2bcAzlvU+UP0ZiwsvWGLwgtWOFy12vGyx4BVztKxSt0SimCUcJawrBVAvbVmGctYl&#10;eMO6WES//MOyEP+0zsO/zbPxf5aZ+MAyAx9Zp+Mz61T81z4Z/7NPwre2iQKqi+gXq5anrirVbTL6&#10;RUB1Zz/85uiPBs4w/O7sjYYOylKXDUpV9EsLZ0e0IKAuKtVVlXoLtItrgnZxjdDJ3Rid3Y0R6m6C&#10;7nFN0DPud/SM+xU93XXQMy4EveND0CchGH3jg9EvPhj9Y0MwIDYEg90hGBzzMwa5f8KQhJ8xxF0F&#10;wxOqYkR8DQyzh2C8oxEitwzHvktOXMQ+XMdZ8dBF/GpBOA1paSkee8E6i8VisVgsFovFYrFYrMyU&#10;fajuD64bYfUtsyWbNn4+h/YTGZOXNgJ1Bdt9IHhu7Qcos3PvHIN1Dao/ELZEQvX6fTWo3sUXqtdo&#10;jaC6nVGoRms8Wb05QoZNwSmt8aTIRr5J/AtD9btXojmpsLcBpQTscnxcT03D1dRkXEGyyODfDWDh&#10;uWT84tiGL6K345+OQyjnPJHBZe0nBFAXsNwlYXpZ1zFp5wkNop9D6ZgzKE1NS93HUcJ9EsXcJ/Bq&#10;3AkUcR9H0djjeDXmGF51HpXZ6gKo79MswbqwTUL1V+zb8ZJ9u4DqL9j+xAu2TXjevkkD6xvxnGUD&#10;nrWslrbG4TlbPJ6zxeJFayxesjrwisWBV6xWFLGYBVAvbo0SVeolbatklbp1OV6zLRVQ/S3bQg9U&#10;/49ljoh++dA6U0S/EFSn6JfyNgnVKf5FNCm1jUZV+0hPnnot+5BMoTrlqRNUpyr15k4vVKdKdYLq&#10;1KC0QwxlqTcTQL19wu/oFNdINil1N0b3uEYCqveO/w294+qid1xN9EkgB6NfYg0B1ckD4qpjcPxP&#10;GBb/M4bEV8XguGoY5K6KATE/YWjcTxizJhgjYn7CBHc9zIhthfXH5uEy9uBy+lFcT78sRk1aepK0&#10;X7DOFessFovFYrFYLBaLxWL5U86hus4BQ7JuH2CdLRuh+c1s/Pwtth9gnhVnBtWzYh9w7sc3qoj3&#10;VMWzc2xjxbrRRpiun6eg+kOhM2H6LUxC9VpdRJa6B6rX7CgbldZsj/uC2+DxnxthgDkR5wiop6Zq&#10;laY3h+qsu1ME0MkChBJUF0BUNS4FrqbD04x0PYCRB87ih6gN+CBqC94070UZx3GUdJ5CKccpEeNC&#10;Veki9kWrPhcRLzEnUS7mOMo5JVQXyyn2RYPqpWOPo1QsVamfEGCdgHrR2KMoGnMExV1HUMx5EMWd&#10;+4VLOPZ74HpR+25hAdbt2zVv1cD6JmGC6s9aN+A56zo8Z10jbYvH8/YEvGh3C6j+ss2JIlYniths&#10;KGa1oJgA6hKql7JHoLRtOcraVuAN2zK8aVuCv1sX4h/W+fiXBtUp+uUjy0x8ap2GL63TdFB9PCrZ&#10;xmWA6tXsQxHsGCygem3nwAx56nqo3tTRTVSpt3CFannqndDa1Q5tXe0EUO8U2wadqEFpXGN0jm/s&#10;AerUpJSAei93fRH9QlCdol8IqoclhqBfQgj6J4RoUL0qBsT+gKGJPwm4PjC2CobH18CIxOoY4v4B&#10;g92VMCLhe4yO+wmj7NUw0fE7nLvG42TKRlzDUSTjgqeZrT7+RYF1huosFovFYrFYLBaLxWL5V75D&#10;9dzBdSM0v5mNn88H+4Hmvo7M4JzA9KwCdQHV73CIficeU56bGqL6m9dvBR7su1RC9fphMNXs6oHq&#10;gTVks1LKUg/6pQtMNdqgcEhbAdXDD5wVMR6pyQS/bgzQje9Zd5O8lcaee080neBoWhKS09MEUN8H&#10;wHIV6LDhmIh7+bd9L8pa9+B1t7fhqALppZwnZHPS2FMo4ZaRLgTXaTlFwgiLdQmm02tpWdWu5a7T&#10;NlzHUcp5FCWdh1DSeUDAdHJxx0Fhalxa1HHAA9Vfte9AEQd5G162bcGL9s2yWt26Udq2XgD1Fyxr&#10;8KItQdruxks2902hehn7Cg9Uf8sqofo7tgUCqr9rnYsPbLPxsXWWB6pTnrqC6hWtY1HZNgo/2keh&#10;qn14BqhubFLawNUbvzt7CajezNkdzWNCbwrVu7hbINTdDN1im3iAOsW+EFCn6JfeCdIyU93YpLQ6&#10;hiRWw8D4HzAorjKGJ36P4fGVMSzuewyL+xEjEn/GiIQfMTz+B4yK+wHj3cGY4myI5ev6YMfJKFzB&#10;fqTgghw/2q8cGKqzWCwWi8VisVgsFot1c902qJ4zsG6E5jez8fO3xhnOxQeg+3P+QnUfmHuH+U6F&#10;/bfcGlR/oN9SPBA6A6bf+kioTkBdg+oUAyMq1UPaiRiYB2q0QtGQZnAdO48LxLz8NCll3X3ye1dp&#10;JoHP9GQ5Jf4pLMdBCtLFg5f9AFaeAZrHH8RnETvxju2wrE6POYHSbgnCCZJT3EtJx3GUc1MFujcf&#10;nXLTqSK9nOsMyjpPZ4TqrhN4zXUSrzlPCdNyZWpwWsp5HKUdXqguqtUVVHceFlCdGpdKmC6BOvkV&#10;+5942UZQ/Q+8bN+EFx0b8ZJtA16yrcOLttV4yZqAF61xWpV6jAbVHXjVKqF6cUu0gOolLBEobV2F&#10;MtZwvGaVUP3vtqV427YI/7QvxL9t8/GudTY+tM7Gx7YZ+Mw6Df+1yialnjx12zh8bx+Nn+xUqU55&#10;6sNEk1KC6nUdg1HX3h+/2r1QvbGrN5q4usvoFwHVuwig3srRHm2c7dDe1QYdY1qjY0xLdHK1RNeY&#10;lgiNaYoesU3QI5agen30jKcGpXVFg1IJ1KUJqg+Mq4VBcVqWelwNDIqvhqGJVTE0/nsMi6+Ikau/&#10;x6gECdZHJlbByMQfMDyhEkYnVsJod2WMdf6MSY5fsHRtd2w5sQxXsBfXcQapuCojhHQRMAzVWSwW&#10;i8VisVgsFovF8q88geq5trHxaTadc0h/G+0D2jO3EaYbbVz/ph5IoF1nI4TPpo1xJ9m1D2zOrv0c&#10;U77aeDw3see8+4fD1G8ZHui/HIVDp8P0K0H1LggK6YLA4M4ICJZNS2kegXWa//BPLfBTr2HYevYi&#10;rlNmdlqqJwJGAXWG6wVMAo7TCw8V987TCs+15yciA9u7juYUguo0GFKl04Hr6ek4C2AvgFlHU/Gr&#10;az8+idyNdyxH8LqDMtJPooTzmIxu0SrVlfWNR5VVFTqZ4mHUelSh/oZTmqA6gXeyiIZxnpYV786j&#10;KOE8hBKuAx6oTnEwRR2yUv0V527RtJT8qnM7iji2CJAuvRGv2DbiZft6vGxbh5dta/CSdTVeMsfj&#10;FXMcXjFTnrpLQPVXyRpUL2E1o4QlCiXNq1DGsgrlLBKq/82+HG/blwmoTpXq/7YvwLv2OfjAJvPU&#10;P7cRVJ+Eb6wT8Z11IipbJ6CydZyIfiGoXs0xQkD1mo5hqO0YKqD6r/aBqG8fiN8d/dDIEYbGjl4y&#10;+sUpq9QJqLdwtkcrylJ3tUPH2HaySt3VEl1cLdA1pjm6xjZGaGwj9HA3EFDdG/vihenk/gTV4yVI&#10;p+z0oe5q0nE/Yzg5/gdRqU4QfWS8tIDpCRUxKv5bjImviPFxP2CC+2dMignGZGd9xO+bjHPYgqs4&#10;LRqY0hijvyviVxBpFCDEYrFYLBaLxWKxWCwWy6g7A6rn0rmrfr/zTeA8cJA5g3MF1Q2A3QjpxTaN&#10;4FizcT1xbAMjc+Vcx9P4Oc58tfF4bmLvA4WVAqrf138Z7us6DaZfeosK9fuCpQNDugmoHlCrKwJC&#10;OqJQjc54smpL9JwXjiPXkgRUJ5aqz1NnFWARyExTVefpgpcTUFcWTSV1ER26BUi+noR0qi4GcCkt&#10;FWcAbAIw7VgSqkRuwf+Fb8db1sMobT+GEvZjKOs+I6B4SccxD0TPialiXVSqa9XqKmudXMoloXpJ&#10;l4yA8cS/aNnq1Li0qGOfqFR/VQD1naJK/VX7FhSxb8Yrtk0CqCuoTlXqL9nX4GVbIl62JKCIJR5F&#10;LG68aotFUbsLxciiSl1C9TJkWxRet0XiNetKvG5djr/bluNt22K8Y1mIf1kW4F3bPLxnm42P7DPw&#10;mW06vnJMw//sU/CtbRIqWsejkoWiX7Q8ddtoVLePQE37cNSyD0M9+1DUsxNUH4D6jv4aVO+Nxg4t&#10;+sVJeepalbqzLVq7qEFpG3QUsS+t0CmmBTrFNEPX2KboGttIRL90czfwZKn3ia+XAahT7AtlqQ9S&#10;1elxP2swvarwiPiqGJHwk4h7GZFYWVSrj0qoiDGJ32F0QgWMiZceH1/JYwHXbfXg2DlC5KxfwjGk&#10;4JrPWFM5/fQnhv/WsFgsFovFYrFYLBaLdRdC9bsZrhvBuoLrPqA8mzZCcn9g3bgsgw1QPLsOHJz9&#10;3PcM6xohd37bz/HdyBkq9fuHo3DfpR6oHhDSWcBzsqlmN5hqd4MpuBMCa3ZCUI0OeKZqS0yKWSuq&#10;kI1QnVXwJO6fxsYlTJdQne5pahqExa0VURwpgMq+Tk8Xy+hzV5NTRKvSpPTruIhUHAcQnwIM3nsJ&#10;FaK24L3o3XjdegCvxR5DqZhjokK9bNxplI09jddjJVzPnWUjU/VeNC8lU7668zhKuQ6jtOMASjn2&#10;oqR9t3Apxx6UcOwVLm7fgxK23Shu3YXi1h0oatuBV61bUcRGljEwL2oRMC861uNlx1q87FiNVxyJ&#10;KGKPxysWF161OlDU5vQL1SVQX4E3bcvwtnUp/mVZhP8zL8D7lrn40DIHH1lm41PrLHxunYmv7DPw&#10;P9s0AdW90S9jUcVBVeqjEGwfIYB6XdsQ/GYbiN9sA0Tsy68xYSL6paE++iUTqN6OmpO6W6JDbDN0&#10;jG2CLnFNPA1Ku8X9hl5xv6J3/K9ZgurD4n+WMF35JlB9bMJ3Ho9P+A4T4r7HpJifMMP9GyI39cOh&#10;K7G4lHYYSbhEIwoyREiOuTQabzRExZhksM5isVgsFovFYrFYrHtbdy1Uz8xGUF2QbATqykZInl37&#10;QPLs2g8oz0tnBtM9Nh5PHtsHohvtB5zfyP6geuEu02CqJyvVCahT/IsphJqWUqPSzgKqF6reDqXq&#10;h2L+hu24JBErUlI5S70gi+4a4XKyiHTRoDrdTxH7ogFMkZueliSgun65GAOASMOmhqRHAMSkAGE7&#10;T+DriM34Z/RuvOWWTUNLxBwVLhUjs85LWo94mpPmxiJChuyJi5GZ7JS3Xtp1DGWcEqqXdu4TYJ2A&#10;ujS93ouStn0oYd2L4ta/BFgXUN1OFesyW50almaE6l6gXtQWj2I2N0rYYlDC5kIJqx0lrFaUtJpR&#10;yhyFUtHhIvpFVan/07YE/7YuxruW+fjAPBcfmmfjU8scfGaZhS+tM/G1dTq+sU5FBctEVLJNEEBd&#10;Rb9QlXqIg6rUh6CubZAE6vZ+Aqj/GtMb9WN64feYnmjs6o4mrq5oHtNFa1DaQTQobR3TGm1jWmlQ&#10;vTk6uZuik7uxAOqhcbJKnaJfesf/ht4aUFfNSfvG10S/+GBP9MtgDah7oLqA6RpQT/heg+oVPVCd&#10;rAfqYxO/FVCdPG01gfUfMcP9C5au6Yo952y4hsNIxjmkpF9Cuqhcpwc5EqqranVvXBGLxWKxWCwW&#10;i8VisVj3nu4KqJ5r+wHYBcEeqO5nWQb7Ael5CtVzayMkvwFUz5aN8PtW2bjfm/hmUF1lqiuoHlAn&#10;FKbgdri/Wlt82GkorHuOCoCaLPLTuWq0IEtEoeuhejpVo2eE6qJpJAF1Au7CMoZDQfUkpOE8gEMA&#10;4tKB0K1H8d/IzfiX/SBeizmF4s7jKBF7BqXdpwVcJ+BNzUgpD/312NM+kDy7JqBeSviUsAeuC6gu&#10;M9WpWp0iYKhhqWhaSvnqWsPS4vYDKGbbj6LWv/CqbZdoWPqycxtedv6Jl1yb8IIG01X0y6vWRBSz&#10;JqKEOQ4lzXEobUtESasbJSwulLQ4UcpqQ1mbFeXsVrxmN+M1awTesIXj79ZwWaluXYL/sy4UYJ0q&#10;1Qmqf2mZja+ss1DeOgPfWaagsnUSqlgnoqptHKpaRqOGdaQnS72mYxBqOQagrrMf6jkIqOugemx3&#10;NI4JRVNybCc0j+2AlrHt0TKmrYDq7WJbi+iXzrGUo06xL/6hOlWp942TVer94mSV+sD4EB+oPjwD&#10;TFf2QnXKU/dA9cRvMW51BeGxieUxPoHAOk3LY5z7G0x2f49Z7tpYFNcGf51ZjmTsQSpOIR1XtPgX&#10;Lcbf86eGoTqLxWKxWCwWi8Vise5dMVTPQqW7D6S+Q5xlqH4T66NkbovzCqIbbYTfmZiOwTgvWzbu&#10;9ybWQ/WgfuG4P0yD6nV7ifgXAdWpOSlVqdemaScEhrTDQ1Vb4uueo7D2xAVcIagugLr3y8xgveDJ&#10;p1KdYl5E/EsKUtPThEV+uoiG0eWoi7Wpfhi4AOAogIQ0oMeWo/gyYhP+ad2LMs6jeNVxAsVcp1Da&#10;fVZUkJewnUBJOzUbPY2yzhMCrBsheXZtrFT3LqOGphpUV2BdMzUuLeY8LJqVUrZ6Mcc+FLXvxqv2&#10;HSJX/WXnFgHVX3ZtwkvOP/CKYwNesa9FEdtqFLOuRklLIkpZ4lE6Og6lLG6UNLtQJtqJ18wOvGGx&#10;4k2zBX+LjsJb0RF4O3oF/hm9Av+OWob/RC3CB9GL8bFlIT6zLsDnlnn40jwLX5lnorx5BipZZuJ7&#10;6zRUsUzGT+YJ+Nk8BtUtoxFsHYkQGwH1IQKq13T2R21XP9R1hqG+S0a/NHD1QsOY7mgS2w1NY7ug&#10;eUxGqN4mlqJfdFA9pjlC3TL6pXvc716gHiejXzwV6nHeKvWBGlAfHP8ThsVX0aB6RqA+crW0aFC6&#10;Wot+SfxWg+rSEqqXx4TV32Bs4v8weUNFjI//GpNivsVsdwjmOZtgy6FFuJK+T/wGguKIRPyLBtW5&#10;Up3FYrFYLBaLxWKxWPe6GKpnAarfzEZIXaDtp5L9pstz6ZsBdSN0z7aNED+b9oHoWbWfczENWJUB&#10;rhNUf6DvMtzf2QvVC9XsiqBaWvQLQfWQDigU0gaP12iJn4dMxtbz13CVQKxgWl6QzlC9YIqaQgor&#10;eJ4BrKfIpfoqYS0SJg2pYhycoAr1a0CPTcdRPnIb/mXeh3K2IyhuOyLANkW8lHOcRDnHWbwRcwFv&#10;xl7Ea67zYj7lnhsheW4t9idM8F5GwJBFw1LXUZRwHkFx1xENqh9AUeceFHPuQjHnDhR1bBeNSl91&#10;/CmalRax/4FXHZtQxLEBRWzrUdS6FsVta1DSthqlrAkCqJezufCGzYa/Waz4e3Q03omMwH9WhuO9&#10;lSvw8apwfBK+DJ+HL8V/Vy7B16sWofyqhagQMQ/fRsxB+fAZqBQ9GxWjZqBy1HT8EDUNP0UroD5O&#10;QPUaVjJB9RGiUr2WYxBqO2Wl+i/OvmjkCENj0aC0F5o5e6KFswdauEJFnnqLmA5oFdserWLbeaB6&#10;R3crdHI3F2BdQPW4hgKq94pv4KlSD3PX9lSoqyx1UaWeUD0DVM8Q+aJVqI9OJKAuofqYNRUFVB+d&#10;UD4DVB+3+hsB1GkqgPuabzF5XXlMTfwfpsaUx0xbCJa7euLQmbU6qK5viKyAOkN1FovFYrFYLBaL&#10;xWLdm2KongdQPTv2gdgFzX6geK5tBM8GoG6cl10bIbnRPjA8r+znWPxB9Qf7LfdAdZmfrlWq1+wK&#10;U81OMNWmxqWt8VKt1mg7ZyUOJMsmpQKqM0cv4KKbqJLRtQcjgqBT3Aa1H031LJVRMLIxLVWwX0U6&#10;TgJYnQJ027AP30Vswf9F7sXrtuMoE3tWVImXdR3Da66TeMNJUP20AOtl7WdQxn4GZWPOoowrLxqV&#10;SiuY/ppTswbVy8Qc90B1qlBXFtEvzv0o5tgtgHpxxw4Uc2xFcdsWFLP+ieLWzShp2YxSlj9QKno9&#10;Skcl4rWoRLwZFYe/R8bi7QgH3omw4N1VkfggfAU+Wr4Mny1dgq+XLMb3y5ehljkaDWOcaLM6Hh3W&#10;JKLz2kR0WRuP0LWx6LLagQ7uKLR0rMCvq+ag7orpqL1sKmovn4g6KyaizsoJqBsxHnUix6Ju1BjU&#10;ix6DeuYRqGsdjnr2oahnH4hfHINQ39Efje390NTeG83svdDc0RMtHT3Q0hmKlq4uaO3shDaujmgT&#10;0x7tYtuivbuNaFJKUL2Luxm6UZPS2IxV6mHuuggTML0W+sfXEkC9f4IG1BOqCqg+NO4nDI+vgpGJ&#10;VTA8vjKGJ1TyWDUoFVXqolK9vAbVywuIrjxh9dcYv6Y8xqypgFGJ9P6/mBT/FWYl/IhZjnqwrh2B&#10;s9d2IS39qgbU5Zj0wnQalQzVWSwWi8VisVgsFot1b4qh+u3wEHPWbATaBdVGiG60ETwbTWBd2bgs&#10;KzbC7ttlw3ERVC/UfyUeCFuKx7rPhql2Dw9UN6n4l1qdYarZEY/Wbo/nqzVC/1VOnAJwjSBrKsFX&#10;41eaVbBEUJJCXDSorn594IHq6SIaJkljl8nXKUE9lVKucRrAHwB67jiBb81b8ZHtIP5mPoLXXWcl&#10;MHecQBnHcZSL0Swgt6xcp+WlY84J5xasl4uV2xBAPYbA/UmUtZ/wxMsQUKfqdIp9KRV7CCVc+1DS&#10;uQ9lXPtQNmY/ijt2C5e070Yp+y6Use1Cacs2lI7+E29Eb8LbUX/gnVWr8W54HD5e4cKXy8z4dkU0&#10;qpudaBjrRvfNf2D4X7sw+9QJRF2/hjikY712bbYA2KX5L827kY7dSMVuJAvvQAq24ho2Jl9A7IWj&#10;CD+6HTN3xGPEugiEuRejo2UaWkVOQJOI0WgSNQoNo0eggXkIfrcMRWPHEDRxDUATZx80cxBY74Gm&#10;lq5o4QhFG2c3tHF0QltXR7SL6YAOMW3RMaYlurhbiAr1rrGN0M0ts9SpSr1PQn0PVFdZ6gTVVZb6&#10;YA2qD4mvKvPURaX6jxgZTxBdWkS+KGtQfVT8NxgrstQp9uV/okJ94pr/YXziVxi7+iuMXfMNRiV8&#10;ibEJn2JqYkVMd9bDsrieOHFlE5Jw3tuo1DNOlblSncVisVgsFovFYrFY964Yqt9OK3hunK/5rqlu&#10;VzbCdI910DwH9ol70VnA61tZjZ4d3xSqd/MP1YM74MHqLVC6TgtMdK3BWQ+CJfZKWSCGbzWrAClj&#10;pbpI89HAuox4SRfZ+Smp6UhOokcpVKGeKoD6ZgBDd59FBfsO/D1qF96yHZEV6S6ZnV429rTIOqcI&#10;GKoWVxXj4r3rTJ5BdTLFyCioTn499ozYv2iM6j6FEq7jKBFzFKVijqCU6yBKO/ehlG03Sll24U3X&#10;Abxm+wvlonfgzeit+EfUVvxz1Ub8Z8UafLQ8EV8sjsV3y2JR15yIzut3YMKhk1hxNQluABsB7ACw&#10;V2vUehwQD53oO0LNWy8CuOTH1JOATK8pk57WJZ9DGk4hFSeQgsO4hr24jG04h/hL+7DswFpM2hyF&#10;gfHz0MU6AW1WjUTLVYPQKKIPGpt7oZmlF1o6+qCdKwxtXT3Q2t4ZbZwd0MreBu1d7dAxtg06u1uh&#10;W1xzdHM3Ro/YhugZ9zt6uH8TVephhgalqkpdZql7oToBdZGnHv+DqFL3QnXZmFQP1EcTSKfGpGu+&#10;xfg1BNa/wfhECdQJrE9aS8D9K4xb8zWmrKmISa6qWJwQiqPX1uIaTiE5jX4PkaRZgXWOfmGxWCwW&#10;i8VisVgsFktC9WFW5Mp+gDA7733XQXZlH8iePRtBenaz1H3gd2490GDjcp0DB2QC1UOoQp3iXzoj&#10;MLgjHqnWAv/XpBPs+44KECgQrChoZqhe8CXhpODpRqiupcFQtnp62nUkIxlnAGwFMP5wCipFbcM/&#10;o/eKDPXXHcdQzikbkZZ0nkKJ2HOiSWnJmBMoHXscpWMJah9DqRiKZKGoFqouzz1Ql1bw/iRKOU+g&#10;lOskSsWeEvsv7j4jHXtSwPXSjiMo4ziA1x378ZZ9P/5u2Y23I7fi3aiteG/pavxrSgQ+nboKwYtj&#10;0HiFG/3it2LuX8ex+gpVmEt4fkyD5wTCLwMiW57wL/l6eiqS09OQgnTxPSEMTKbIJGWJh6XVIw16&#10;nYQU4WuaryBZPMS4hBScRRJO4jL2JJ3EmlM7ELEzDjM2hGNowgx0sY1A++iBaG/ph1bR3dDaIoF6&#10;S0drtI9vi7bulmjnaoYOMY3RJaYResQ2Rq+Yhugd+zt6uWX0C0H1sIRfBFSnKvWBZK1KXeSpU5NS&#10;A1QnoD46/nuMpmlCRYyhHPXE73QmmP6diH4RzUnXyOakBNYnJJC/wuS1X2Ni3DeYElsdS9Z2xM4z&#10;VlzDSaTiupb3r10p7dcTMlfdOIZZLBaLxWKxWCwWi8W6t5QnUD1AZyMIZuedjfnsdy1k92c/MD2v&#10;oHpmVuDbOP9m9jk+P9s0QvVHDFCdGpaaQrqK90EhnfBI1Wb4rGU37EmW1bUKqjNQv3skUl+EMwJ1&#10;usXJSEEKknEaSQIsTzt0CdXtu/HvVbvxhv0ESlDMC4Fs21GUsB/Da4kXUdR1DsXd5zxQXVWqE/BW&#10;leXKvpA8O6btUWX8KWExL/Y0ysSdQ4nYMyjqPImSMafFPl+zH8ffrIfxtnkf3on6C++t2o6PlqzD&#10;BzPtKNFzAsp2GY66CywYv+Ugoo5fxuZrEqCf0+C5qjAnMH4NabiemiJy5mXUt+riqlX/a81etTaw&#10;GmSXVvPEddaacIp101IMueFyGWXYk+k+UADPVSTjPK7gWPpZ/HFpD9zn/sS87avQ3zoSXVb2QmdL&#10;N3RydEEHVwctS70VOse3RtcEGf3SPaYRerkao3dsI/QWUP1XAdX7xdc1xL6EYFBCsCdPfUjCzxie&#10;UBXDE37CqHgZ/SKAul+o/q2wjH2hPHVZrT4h8VvhiQnfYlJ8eUxyl8fU2KqYF9cSW08uxwXsRRIu&#10;IjWdzpSukYLpdD0pW127xCwWi8VisVgsFovFYt3DyhOonmv7Acjsm9sI1zOzD6AuqPYD1O8IGyvQ&#10;jZXqmVWs949EQP9wPNB3GR7tMQemOt0lVA8JRUAwAfWuAq4XCu6IR39sgspd+op4CwoBETxd0C3j&#10;V5pV0KSejSiYrmJfvFXqaQIgU1U2AfWlF1NQy74F/1qxA285TqG0nWA5QXLZGJQAe9n483jVcQYl&#10;3ecFRCfwrZbTump9aSMkz54JpBNUp30oqE7bp4p1AvwlrUfxpuMU/m49hnci9+ODyD34cNlW/HNq&#10;LN4auADP1GiNMrVbofm0pYg9kyQq0Y9qIF1UoKcmC3iekpYqnJyShqQ0WWFO+Ft/IQUQVzA9LUVW&#10;+GvreZLAtYcX6hcB3odTErXL5rBkit5J89wHEcGjHYdcJxnXxf9ScAFXcQ4XcASHYTtgw3j3WPSO&#10;7oXOkR0R6uqCDva2aO9siU6xMlOdImB6xzdH77jGolKdstT7xf+WoUp9UFyI8OD4YBH9QlnqRqg+&#10;KkGrUo+vrAF1L1QfmyhhuqxQr4BJa74TMH183DeYmFABk1dXxLTEnzDTHYIZ9oZYu38uLmMfUnAO&#10;qbgsol/ENfGMS2+VuoDq/FCPxWKxWCwWi8VisVj3sBiqF2Ab4XlW7AOq73YbAfgt8M0q1TOF6qpS&#10;XUH1ul6oHhjcVYD1wODOKFS9A578qQk6z1kqIi+oStfDskR1LqsgywvVvc1J9VCdXlOVNlVsW66m&#10;o/maPfgkYouo+KY89FKu03g9/pxoTPp67GkJsx0nUcJxGqVcZ1HaeVqAbgXVqVmpBOIqssUXlOut&#10;IHxmVusocF/adhRlrUdFBf3fHMfxH9dJ/CvyAP69aAv+PT0BZfvNx7ON+qPI733wcacRGLoyHgkH&#10;z4iceMo3J5RL8Fvmd2tOTwLSVZ63lHjgkAZRqS7trTjXV5sLfq6upefXAFpRO21AbERCY4Lw8lcB&#10;EqqLqnZaz7O+/jsnAXxqKsWjUBX7dVzFJVzCORxK3Ye4YzFYvGMhhjkHIczWCz0dXdDN1R5dHC3Q&#10;xdkY3WKpYl3GvxBU7ytcBwPceqheIwNUH5pIQL2qaFCqoPoY5QxQ3QvUVYX6+ITywpMSvxMeH1cB&#10;k2J+wmxXE6zZOxVXsReXUo8hTbTBldc9NY3+2qgHPob4F4bqLBaLxWKxWCwWi8W6hyWh+nArcmUj&#10;JM+m9fExWbERLt/rNoLz/LYPyC5IJuhtnKfmZ9EBA83CxvlGG+E7OWjgKjzYbzke6zlXQvWaXXyg&#10;euHqHfFs1eZYvn2/qN5Nospblb/AUKvgS91DApYiNT1FVEhrrFdUWVOO+toUoPumg/hi5Wb823FI&#10;AGzKKafs8jJxZ0RVOM17jarPnSfwRswZvBZzVmtIKrPTqaK8nGhaSp87I+0HlGfHBPAJ3FODUtrv&#10;67bj+Lv9ON6xHsLbK3fhb3PX4fVxFrzYYRwerNYOL1ZtgW87D8foqLXYcjYFp9O8kS6EciVQV9Er&#10;orZcB3O9kS3ilxqGSyhFFy4ZSE0CUjQQf6PviW6ZX1acMQ3Gs5AefxB8p2OlqBSV0E5Z5Mm4hmu4&#10;AnpUsPPiVkTuXIkJ7lEYYO2GPrY26BPbAr3jm6BbzC/oFfcrerspSz0jVB8cX1NAdQHWbwjVf8DY&#10;hO8xNqGS5oxV6pShPnFNeYyL/0ZA9alrK2NiQkWMd1fEzMS6iP9rAi6k/4lkHEcaLiKNAm7SUpB0&#10;XVaqS3uT5z13yedCsVgsFovFYrFYLBaLde+oQED1wOE2n3kM1702Qu78tg+QvtU2Amvj8rywcR83&#10;cG6h+kMKqtfrAVMtCdUJqJMp+uWB6u3wzA8N8ceFZAEfCWkJnsXdAu8OabdRVkoneYF6GpCULmNQ&#10;dgEYs+88yq/cgHdt+1HGfgTFHEdRJpEy06kB6AmUcxNEl2D7TcpKd1Dl+BkB1UsJsO6F6hTTIoA6&#10;zXfKvHOyaDCqs4p1EbnpsSflNjSrSnbax2vOUwKm/81yCP+yHsZ7UQfw5sy1eKXfEjzcZDAKV22D&#10;Rys1wBft+mOsZTW2nLyCsykSpKdo0Sqq566E5hKmq0pzv7DbULXu/T7Qhgj6avnqaTISRgF5r7yZ&#10;6SS/+9DDdB1Up3VkCIz2uwItdkYsoKr3VPlAIBlJuE5tP1OOY+flP2E/GIFJiYPRz9wWfW3N0Te2&#10;qcxUF1C9Hvq562BgXG0MjifXxGAC6nHVhAmqS6D+k4TqFP2S6K1Q9wB1DaqLyvTE/2FcwteYtFbl&#10;qFfApITvMSGmMmatrgP7X/1xOnUj0nAKqVrsi3qAIS+GeqKgh+rq8cdNHlawWCwWi8VisVgsFot1&#10;F+vOiH/Ja/sBz+xbZyNkN9oHWBvBtXF+QbMfgJ5VE1R/pO9yPK7iX3RQnRqW3hfSHo/WaIO3GnTC&#10;nisyT50wF1Wqa8EWxu80606VkQ57LGltMlJFdjrNSkmSsSPUlHYfgHnngQpRWwRQf812RES8lHaf&#10;EmBdD7gl5M7YfJSq1EWluktWq9MyioAhmF7WeVpAcQnfCbSTqYpdmhqclnAeQbn4UygZewwlXMcF&#10;xC/tPi0q1Aniv+44gbdsR/B/jiP4IHof3l/4J17oPhemqt1h+q41HvqmEYr90BB9F0Zif5LMhqca&#10;aIFmVfqKJ7olYwV6zqUIvZGS50DG+2WY7TNDlzVDgPpaKuWuJ+ESzuMizuAE9sOyawlGruqJQdEd&#10;0M/dBD1i6yIs4Rf0j6uL/q4QDI2vg2FxNTEktjqGuqthWFx1DBNQXQL14QmVMCqhIkYlVsDoNf8T&#10;FjnqCd9hvHB5TEj4n6hSJ7A+cXUFTEzUstRjf8BUVx1E/9kfJ1ISkIJTSEu/irT060ij5qRafI4+&#10;QsdrBde9Dz1YLNbtFH8PWSwWi8VisVis26W7E6or+wHA7Ly3EaJnZh8Yfa/YD0w3QvUnunuhuqlm&#10;NwHWTbU64b6abfFEcCvUGDodx1MlyvJU9ArzP6YLjIxw1gNhZVg33VtRuZ0qmez1NNmwM/IK8Kt7&#10;F9417xZAXUBx9xlRnV4yhirJM0J0L0zPaAHVNYAuYLrDC9VpvoTqXqBeKuaEcBn3KRR3HBb7IpBf&#10;wnkMpZzHUcZ+DK9bjuHvUQfxz5V/4fUZCXi+11wUqtcPpkpt8FCF5nj1x9ao3XsKlq3djbNp8qFQ&#10;UnqyyC5PSkuVySo6oJ53UD0fleFequB27SZq+evU4DQJSbgmUteppekJ7L7wB1ZumY0R7m7oF9MU&#10;g9wN0d9VB4Nia2GAqzqGxAZjREJNDI8PwcjEEAyL/xlDYithWHxFjNaq00cnVMDo1eU9UH1cYmVM&#10;SKyIiQnfSoie+LUA62NivhKNSSe6KmOSvSYiN/fBoSuxuA4tQ92Tl+61L1DPzCwW6/aJv4csFovF&#10;YrFYLNbt0t0N1bNoY6yM0UaIzM4jDzFLGyH03WY/MF0P1Sn+RV+pHlCru8xVr9kJhUPa4tGfGqPD&#10;QitOpWn1oRpzFAxPYElWgZARpnvshSLXU6liXcJ1in1ZnwR0/fMwPlyxDv/QYl8o1oWakpaJPY2S&#10;TgnVs2QNnguArlWp05QanYqol1iKeaG89eMyIkZVs8ecRVn3ORS3S5j+pusEXrcewr9sx/CvVfvw&#10;1rxNeLrXQpjq9Ifpx464r1IbPPZtI/z7ty4YE70Of10AzlOUjfiJhTxVlZRyJel6hpz0AgnVPaJf&#10;GVBTVWUNrNP9TKLmp5S4noaruILruIxruIBjKfuw8UwCFmyagOHWNhjm+h0DHcEYsUbGv/SPqY5B&#10;Aq4HY3j8Dxju/k5WpydUxOh4mac+Or6yAOzjEn8QUH1cYkVMSKwgYPqE1V97KtSnxlXBZEctLEkM&#10;xcHLMbiMY0jGVfEbCYLoVKGur1LPOlhnsVgsFovFYrFYLBbr3hNDdT8Q3WgfGGxwVtZhZ+67vqLd&#10;D0y/MVSXleoE1e8PbotnqzfDQPManKaKVwViNYTHUL0AyQem66qbtdfJKdQmEjgLYC+AqfsvolL0&#10;Jrxr2403HIdQxnEcZWzHUcpyFGVjZRa6DzzPzAaorqygusxOJ6B+1APVCbwXt55ECdspvBl7Fm86&#10;j+Mf1kP4j/kA/rl4G14auAqBDUeIqJeAHzvjwe9a4PkKjVGn/1SYtx/BCa0JqfiFBZ0YseYkIPm6&#10;jLmhivWCD9UVXNbljtNJalBdnI5WtJ6UJluZUtL6dVxCEi7jKi7i0PWdSDi0AjMSemCUqwkGOmpi&#10;sLs2BrtDMCQ+WGSpD4urhJHx32Hs6ooCqo90V8K41T9jbLxqVPq9F6yv9kL1yau/w4SYSpjirI2l&#10;a7pi3wUbruOIaKiakqay5n0r1f1Bdf/zWSwWi8VisVgsFovFuvekNSq1IVf2A6rvJWcXwrPz1kYo&#10;b7QP5L6DXGhQhIDqT1CjUj1Ur9kFQTU74KEarVG8Xjss3nkUFzRkJwqbPWKodTcoJUXeR8KVlwEc&#10;ARBxGajn3In3onbiTedhlHEelbErWtxLSetRlHOf9oXnmo3Z6soi5sXTiFQ2M6X1qClpadcxzfRa&#10;QvXXYy7gNdspvO06g79HHsC7EftQbnwsAhuMhOmn7jBV6YLAyu3wcPnGKFapIbpMXoad51JFHjxV&#10;3F9PT5d9AFK9Dw8o8SYlhUazbDCqB+sFDaqLRqVGqK4aecoV5DkTY8/wDCwFKemUop+EZFzEJRzH&#10;/mvrsWT9KIy0tMJQ228Y7q6NUYk1MDKxCkbEVcRw97cYQwA9kSrUv8e4hB8xPr6SsALrsnHptxi3&#10;hqJfvsbUxMqYGlMD82LbYN9FC5JxFKm4KI8vm5fat9kri8VisVgsFovFYrFY96byBqrr7Qc63+02&#10;QnWjjRCYnbc2QnSjjSD7TjJB9Yf7r5BQvV4PmGp3gal2NwSEdEah4PZ4pEZLlK3XBn9clU0rRWFz&#10;BjDHUP1uEFUx068QqIEnNfL8E0DXzcfwacQWvG0/jBJ2At0ShJeJPSsajxJgL3uD+JesQvXXnGeE&#10;aVsE00u6joosdXpN1erlbMfxtu0k3ok8jDdmbcJzvZbAVIuiXrqj8I9dUahCKzz5XXO816Abhi11&#10;4ViyzE6/mkyBJ/JBAb2iKeWoJ6UQcNbOW4PoBRuqKzatB+uqkacG1FNk4boHsKekI52aI9A6dE2S&#10;ryAJV3AVZ3EybQ+cuxdidmJvjHY0xDBHdYxw/4RRCd8LsE6WYP1HUbE+PuFb4bEJlTBGRMF8hzGr&#10;y2Pcahn7MsHxExaubo1tJ5bjMvYgHZeQnHQFqSlUTZ/xXFgsFovFYrFYLBaLxWJlTXkP1ZX9wGe2&#10;Zj9gmH0LrbLbM7Mf2J1fzgDVf8kI1e+r0R6PVmuO95p1x950P1BdNURkFWilpErgfBWpIvblAIBZ&#10;hy6jonkb/m3Zj9dtJ1DGdU7Etohs85izKOo8idfiTqG044iIbRGNSA0w3WgjVC8ZI8E6AXXVtLSU&#10;k6D6cQnWnUdR1nEYb1kP4t8R+/HCwCgUbjoBpmp9YKrYGQ9WCcUDFVrjuYrNUbHTSCxev1scv0h5&#10;SSWsLht0CsAOAu2puIYkpFKGN6WLU0dWGsI6qF4gK6G9VF33VsbbCKtlGkwXrF08bUiRTk9GWnoS&#10;kpKuietCsTBUtb7jTAzCN47AFFdLjHXWwSh3VYxO/EFAdYqBGZ34PUbFE1AvLzw24TtPlfrYRJr3&#10;LSa5q2B2bFNsODwHl9J3Izn9DFJS6bcQKQKsZ4D/LBaLxWKxWCwWi8VisbKsWwfVyUaYfK86s2th&#10;hL/s22M/sDu/nBlUDwzujMLV2+OJn5uj5qBJOJAuq3/1UN1T6coq0KJ7SmjzCtJwHEBsKvC7cxve&#10;j9iB1y3HBPAmqF7Sfhpl3RdQLPYsirupUv0oyrqP5RqqE0xXTUtFNTxFzDgP4zXbAfzdshdvLPwD&#10;D3SZDVPtwTD91Aumil3w8A9d8GD5FniuUlOE9J4Cx64zOEPRNVRxT0A9PUlkb4vqdDE/Ddco7gTJ&#10;SMZ1raGn1rD0boHq2mHr30qorqrwte+seBgmK9SRkiyag9L3mKr0KRKH3qfiMq7jJI5d2wzbtkmY&#10;Htseo2y1MdYdjNEJVTAqoTJGJ1YSUJ0AOplguheof4cJ7p8xxfEr1h6YiYvYhRScRWoa/RVJQVoq&#10;/VogRcB8/hvCYrFYLBaLxWKxWCxW9nVrobqyESbrYXN2bPz8nWCCssZ5+W0jJGbn3sZq9hvZDyzP&#10;qgmqPzIgXDYq/bUnTHVDYardFQE1OuDhkI548sfGGGZOxLF0mU9NVc2eqlgxZSBW0CXyxQGRcr0d&#10;QOimA/giYhP+YTmIctaTKG0/iVIOai56FqVcZ1GSTE1FY49KG6B6ZnCdGpvS/JLOEzL6RXstp6dQ&#10;gnLV6bP2IyJy5p+rdqL4WAtMjUfAVKMPTD/3QmCVXri/ckc8Vrk1Xvi+CSp3HYENR67hXIqE59SI&#10;k4A5mZqQElSX+JZGqmyIKUm6bOIprAPPBRaqq+rzDEBdZq1TM2Fpef6ea6A1+qT5qekE1SVQT09L&#10;QnradaSkX8F1nMUlHML6I+GYl9ALY231MTomGGMSqoiq9NEJFQRYp+m4tRUwKu5rTKTGpO6fMT2m&#10;IZw7x+Ey9iI5/RxS064LqJ9O+6Dj8B6yPG7Ddc/Pe6H2o5/q900PHPxJv05qqnzaqOZl9pmcSr+v&#10;/Lou/qTOk5RX50jno7ZLU3/XXq2T2bkb71lm6+VE+v4LSv7GDCk52RsvlZfH4G9b+nPWL9ffI70y&#10;m38j+bvHxvtAr/Xr+TtWUmbHy2KxWCwWi8VisXKm/IHqynoQbFyWVRuBMpvz22+VjfA8M/uB5Vm1&#10;alQqoDo1Kq3TFYF1uyEopBMerNYOz1VpjDlrtomcbVFTSv8OFpEZXKleUJQZvFCAg5ZSIAfFviw8&#10;cRnf2//EP8078KbzuGgiWsZxSlaRx5yTFhXlJ1DWdQzlYqhx6Y2hOuWil3GcENEuBNbLuc+gjAbY&#10;RdV67EmUdp9CCcdxlHUcx1vWw3hz8RYUGRyOQg2GwRTcF6bvQwVQf+CnbnioYmu8+ENT/NhjOHZd&#10;B86lytx0KryW0ChN5HUnp1LUi4TGIgxFQXSPtXHsp1I9s2t2R0r7Thrf+kJ1aQ9Y10F1YYLqVDme&#10;nizAOr2mRqZX08+JqvVd511Ytn4gprmbYnxsTYyK/R7jV3+PCet+lDnqCd9gQmIFjI2phOnu+nDs&#10;GIPz2IEknJfV8KJSXkI62p9Kfs/sSufXfVCg0QgPjfn6erirf20ULdMD4tzKeFx6+dv/rVZ+7jMp&#10;iX5x4rs/NU+NkcyuUV5cfwXUSZntR83X70//udzIOD7F98cw/tQ8/f7118bfdcjsXDKTv20Yr72/&#10;7wuJPmtcz999ZbFYLBaLxWKxWNlT/kL1vLQfuHyv2tgY1WgfWMzOXxshvM5BVKnedzme7DUPpro9&#10;YaopoXqh4I54qGprlK3bHvbdR0Weuh6qiwgY8SZ7/zBn5Z8UuDACjAywJU02KD0HYG0a0GnjIXwY&#10;vR1vOA6JxqEEwimSRYL0CwKql3OcxOuOEyjnPIZy1LjUD1D3Z7EdzSUdx1HKJqNjKD+dTBXqf7Mc&#10;QunZ6/BoV4p7oWakoQj6uScCf+wO0/dd8OCPHfDM983QcNwC/HHuMi7oxmVyMhFbjdJSxbqohpbg&#10;WBJdbZnGkykBRTgTsF5gpM7LI3m+CqorsE51+2RRsW78CM2lMeGB78nCFJWTiusCrF/FSRxP3gzH&#10;zkmY5mqBSTE1MSH+J9GcdJRb5qqPd1fGjPhfEb11II4nbUQSzkpQr78N4nmGhOrJ6TL7PTPl131Q&#10;+1Hgj6qN1Tw9TNRXIV+7dk2AUwVP9evRdmSUjhd+5mZc6Sul8wrWZlXqmGm/+uukP7+cSv0dItGU&#10;ILp6rz9P477J+s8qib9pfuBvXoi2q7atPxaap7+v6n1u7jfJ+Hl/+1Kv9celro9+uX59dV31Y/lm&#10;8rdP7znq1/O+VvdIL/33isVisVgsFovFYuVeWYLqASPsPvMKrP1A6YJuI0TPrX2gMPvWWIPqj/Zb&#10;jmd6L5BQPaQLAmp1RVCNDni0Wlv8t8tw/HHiPK4gHddTqZKV/uWsQXXxb+PcQRXWrZEe6vizAi+E&#10;Vy6lA0cAzD6djsrmLfiX7YAA6tQwtGzcaTEt5TqNUjEXRLb6G85TeNNxEm9Qs9IYWYlOoNwI0ZUJ&#10;zFN1OlWpi2p1J+WoSwso7zyMcvYD+Hv0fhSdHI+AFhNhCu6DgBq9EVAlFAE/dEXhn0LxUJXOeOr7&#10;VmgwdjHWnLwiHgRQc9XrBIoU0CHT2KSnBekEmygKxgDWNfAuYsU1vmO8PgVLuvPTWQ/VM9rL4cWZ&#10;6r7H8vJJrE758+RUyqcXgP0qknAKZ7EViftnYZarJcbbamKc+yeMj/sBk9w/YLKrJsI39sSJlNVI&#10;whmRby8An3bNxXXXfigg9yFjYG63/EF0PcCk15cuXUJCQgIGDhyIRo0aoU6dOqhVqxaaNGmCYcOG&#10;weVy4eLFiz5RIbkdW8ePH0dUVBRWrVqF8PBwcQxXr17N0bZyqj///BPLli0T+6dj+euvv3yAdnak&#10;vx47duzAihUrEBERIc6RrqO6Hwr8KkBrrHgWf8O0Bxv0OTq2lStXim1t2rQpW+D4RtLfO/24oOn5&#10;8+exaNEi9OnTR/wH7fDhw7F9OwVpZb8aXEl/fdQ50us1a9YgMjJSXC8ynSuZ7guZrp96T69pHTVd&#10;vny5uIf0esuWLT6APjMZ16Frev36dcTHx2vXOgorVqwUXrkyAuHhdAwRnvupxi2tS8egxrLVasWJ&#10;Eyd8ts9isVgsFovFYrGyLgnVR9qRLY+wZbQRXBcE+4HTbD82gmB2nlpB9aepUr1OD5hqhSKwdiiC&#10;arTD49Xboe6o+dh7MUmkVKsqV10UtRYjwbrTpIcyHjijIVXKzxYZ2vSgBMAJAAkpQPMNh/Heyq34&#10;h4Mq0E+J6vFS7uMoGXNCNhWNOeeB6gKouyQUV4DcCNMp2kU1JZWV6gTUT4jPic/Sa/tRvOU8gn+Y&#10;9+KVkTaYfh8t4l4Cq4fBVLUHAoN7wVQtFIWrdMDzP7dFpa6jsfrwFZxLl9EhyUgSDXSpWl0OyTSk&#10;J6dQ+L+YQT0ABGMXy/XQWQeVC7zofFSYCtl7jkapc9ZbfxHopYLqqlpdbY9eUwPTJJwUjUe3HF2B&#10;RfHdMMlRFxNdIZhkq4cV63ri0JVYXMFBMbrE2KPoF5Hj7gXqct8y+z6zY81P6at7VQU2QUcCiAcO&#10;HMDEiRPx448/4uOPPxb+8MMP8emnn+Kzzz7DJ598gg8++AAfffQRfv75Z4wfPx67d+8WVdf6qmV/&#10;lbtZEYFU2i7tg/bduXNnHDt2LEfbyqmGDh3qOVc676lTp4pK/ZxWhev/Lo0bN06cG22Xtk/XliCs&#10;uh/qGqp7oqTuE3ndunX46aefPPeGPGDAAAG8cyt1nCT9MdA8Gh/r169H9erVPWPiyy+/FOPl8uXL&#10;ub4++jFD22rVqpVnDNL9oDFHrz///HPPfLqGakzqX9M6X3zxhViHHgBkB/gbrz2dW+vWrfHee+/h&#10;o49oTHyOTz75DJ999oWwmvfxx596jomujTpemoaEhGDjxo35Oo5ZLBaLxWKxWKy7TTmD6kYbgXVB&#10;sxEkszPaDwxm540Jqj/Wf4WE6rW6iyalAqpXa4vHf26DltMjceS6lsWs8pf1vUoZqt+R0kMrD6Dx&#10;U7NMsT77AUw+chnfRG4WVeqv247j9dhzKBVzDMWchwVYp9xzguoU//Kak3xGi37RV537AnVlakhK&#10;QF18xn4M5WzHRITM244TeCtiN54cuAKmhiNhCumHoKphuK9qGAJqhMFUrTsK1wjFIz+2xAdNe8O6&#10;+5RoqHothc4pFckpVwVUJ1NjUgFodSXoEhIr0xkr6Hy3QfWMDwxupgxQ3c88OTq80FvBy5Q0mke/&#10;DziHS+l7sfusHUsSe2CmoxUWunviwCUXUnACKemXkJKSJCtsqfGpDOmR41CLf6F5wnfA3xA9uFS6&#10;cOGCqLb95ZdfMgDM999/3wMraR5ZAWECqjSlKnb6LMFHBUdzCtUJGFesWNEDJtu1ayegek6BbU5E&#10;lfh03grgzpkzRwDl7IBZvfTQePTo0WK7CrrSlB5gbNu2TYwfBdX1cTP611TJ36NHDw9YVveib9++&#10;oqI6r0T7U5XvqmKe3k+ZMgX//e9/PfCYxkrTpk1x5MgR8WAlJzKOGXWvCWSrMUjXivZF56t/KKGH&#10;6eqaEkynz/znP/8R1yksLCzL906/njquK1euoFmzZtq+6Ti+wIcffixeE1xXlrD9E8/DDv13hR5E&#10;0K8JWCwWi8VisVgsVs6VJ1Cd4mFuZB+IfbfZCKHvMXN8TA6dIf5lPkx1esJUqwtMIZ1xX432eDak&#10;A3qFJ+BUcprIRSbQRhnIXqiedYjHyl8Zgbo/qE7V6mcArAbQYu0efLDyT7xtOYjS1mMo4zojq8lj&#10;jguoXiKOwPoZAdXLOC+ijOuCqEAvFeONc/EH1UvFykp1akJKQF1B9Tddp/CG/QTKLtuFp/qHS6Ae&#10;HIaA6n0RQFC9ej8EVuuLoJ+748EqbfBOszAs23EYpymuJiUNqVSNniqnlAmfIh72EMDSqrXTU0UC&#10;TJLWxNSLH2m8qoruuwOqZ4ThN1rgC99ptreSX/85ejCRLCwqzbX5dE1T0ujxRBJScB6X0w9h33k3&#10;7JtmYt+ZNbiSdhSpuCq2T/eGPpuWft0D1QVM1yrW5R8SbyX37ZIClgpikqgKe/78+ahSpYpPNXDl&#10;ypUFUCTA2aZNGzRo0AD/+9//POBQVZR///33IiJDD5Bzcp5UCU1QnY6DYGSHDh1w6tSpHG8vu6Lr&#10;M2rUKM8DBALIM2fOFGA1p9Jfk7Fjx4rzUtCeTLC4W7du4sGGOkd9hbiaRzE4FGfy3XffeR58UPU0&#10;vaZqbHqokVv5g88KrtOvGGrUqOGpvlbV6uXLlxcRJzl98KGuDX1exQnR6549e6JSpUpiDP7www/i&#10;vGmc0TwC5wqo07WkZTRuaN0KFSqIBxVkWnfw4MEZMuuzIjomdT5071u0aKGdNz1c+gQ//FAFISG1&#10;UKNGCIKDa6JatRpiGhwcjKpVq4rrRHFJBNOrVasmvjsUQ8NisVgsFovFYrFyrnyB6nc9YPcDmu8l&#10;G6E6g/UsWoPqD4ctlVC9bi+YgjvBVL0DHqrVCaUa9MDE1TtBP6CXVatUqSpjHEgSbPgCB1b+yovV&#10;MsJSBS8VhFKNO0UNcjpwJQ04CGDq6VR8tXI93rfuxWuWw3gz7hxK2k+ilPWIhOoxx1Ay9pjMTXd5&#10;oboA57GUpy7BOkF1Bdb1VeoCvmuV6tSM9HX7UbxD8TKLtuH+Pktg+l0D6iH9ERTcH6ZqYSL+pVC1&#10;3nikaiherdEOU9fswpF04CKBHTo3QXeB1OQ0JKcKpC7HKFVFp1GzQ5on0bmHKXuukTcmRUbCFGyp&#10;88t4nv4WGKE6nb8BqnvWp4r/FAnWCZATTNMepolInXS6vklISjuHaziBC2lHcC39rIh8EVXEKTLn&#10;JS01Galp18S6Mk5GD9UlWPcH1Y3vb7UULKQpmbKnv/76a0+1r4KlVLFNIHD//v04e/YsTp48KV5v&#10;2LAB3bt3F+uo9X///XexzPv98z3PrIjiX/TRM+3btxeV6v5g760S5YSr6meCtzNmzMjzSnW1fVWB&#10;/c033wh4r/ajILDKFyfv2rVLROMo4K8egNCUKtXzAqor6UE3iY5jwoQJnnuur7Sn82jevLkYIzmR&#10;fl/KpD179oh8+61bt4pxSFN6TxXfnTp18oxTMj2soHX03rx5s1ifquhJWYX+xnF77tw5AcXl/foE&#10;5ctXwIwZs/DXX3uwc+df2L17r3hNpigkuk907DSlDH16vXfv3lw9mGGxWCwWi8VisVgeqO7AbTXB&#10;dr8uoJntfsBzluxvGwRfjesVdBvhcm48xOw7rwC50OBIPDRgOR7rNQem2j0QWLMLAkI644HqbfB2&#10;s16Y/+c+XKB/fFOFuqiM1GCYJxeZdTuloKiAwwRBtQgUBUnV/aGGnZRALqqG01ORlA5Rpb4BQM2Y&#10;vXjXth9vWQ/iTdcJAclFXItoLHpcxraQHSdRznEa5VxnRCW7rEQ/KRqZUgwMNS2lSnSC78LO09L2&#10;43gj5oyoUC9rOSD28/fwXXiox0KYGgyDqU4/mELCBFAvFDJAQHVT1Z4i9uX5Gu3Rc6ENh6+r2vIU&#10;JKWlIolgrABb2kME9dDAYw3a+R2g3ocPLD/fY/Edl1XkspI84zX1XGvxoI1g+TWk4YqYqjgXGeki&#10;H2CoGBnvPG03OYTMt0L65qIEKgnUKtBLU3pPVedqXXXc+nOgqBGLxSIqc6kil2Jb9Ncsp6LtUFWy&#10;AsYE1SnyJLfbzY4IqiuoT1Bdwe7c7F8d/+jRVKn+mSc6hICwAuM1a9YUudv6XxOofVLj2K5du3ru&#10;karkV+/pPy7zCqrrr7WC3NRkk6qvFcynMUL3XT1UoSggp9Pp2YYRyKvt3kzGMeT7nirnU9GnT18t&#10;z1xeB6qUz0vp93f58lW0bNlaAHW6ZwTVLRYb6BmLv2MlGQG+/nvEYrFYLBaLxWKxcqY7A6pnat9K&#10;eB+AfTeYQLO/eeyM9gOlC7qDhkTiwQHL8WjvOaJSnYB6QI0OuL9qC7zfti9W7DggcrclVNeYmEZs&#10;6Z/D/E/i2yu6/plBdWUJOuiVhOoEOimgQ1SpH7iGL6L+whvmgyhnPYyyrmMi0oVgeRkB1U/gNdGY&#10;1Gt9NTrFu5Rxn0LZWGmC63qorqJhylqPigr1fziO4K0VO/FQ74UwNR4FU93+MNXpi8Da/SRUr9Ef&#10;QSH9UDi4J56o2RnVRszBhtPXRENVpMg4Eqp2pjARqrYXYzAD7PU1K2fyXkM9WPd1BnCus/pFQEbI&#10;bqiUvwPy1El0ngQ9KQObojFUU04F1F0uVwawq6YKsKp5BAq3b98u8sAJOhNoVyA4p2NRQXUFtSn+&#10;hYBuTreXE91KqD5+/ESRx+3N4ZZQnaYUuTNo0CBRGa3y0el60r4XLFiAr776ytMkliJ4FFQn9+vX&#10;T4D33Mp4jmqsLF68WFwLdbyTJk2C3W4XQJ3GDx0XNZWliBoVF0NSOfHZkb9j0M/TQ3X1MIgy/fNS&#10;an9GqE73rmLFyrBa7Z6HnCS6Rup7QeerPk/fMfVaLWexWCwWi8VisVg50x0O1ZV94fpdD9rJRqh8&#10;p1nBYeP8/LAfQF0QraD6wz1me+JfgkI64ZEaLfFNz5FYfeqKgOoZYhs0M1S/M+S5ByqyQ5unh+pS&#10;KSKCgxKxzwFYmwS0ivkL/xe+VQJ1x1GUcR4VUL20+xRKu0+LivXXYk4LsK6soLqIdREA/YSoaKd1&#10;xXvnaZRynEIZxwlhql4vaz2Md5xH8bflO/BI2FKYGo6CqXZ/6eA+CKjVV8D0+4P744GQfni4elf8&#10;o/VAzNtxFCcpwzeNwAxFikg4q2JsKI5IAabMzMq55PXzD8P1UN0fWM8Izn23cadIQW+aEgyn6mOV&#10;700RMNOnT/c0xlSNJ/XAkESfV+CU1tHnVat1czoeM4Pq+albCdXHjh0vGloSnKVpaGgovv32WwHU&#10;6T5QLnh0dLTnHhGgpQgTyuVWAJlyxelz9F5FoORlpTpJ36SUst4bN24sYD7B89q1a4tfOFCcCcX+&#10;qGpxyi+n2BUaD3qwTspuprlexrFEUD0srN8thepKRqhOD0IqVfpeQHXxN9qznoLw3qn+O2O8HiwW&#10;i8VisVgsFiv7ElA9YJQTZF+Yfaf4HoXqZCNMvlOsh8PGZfltP7C6oDhoSDQeGhiOh7rPklC9RkcU&#10;qtURj9VohWoDJ2FfGrS2gzqozrrzJO6LF1aqBx4yNVuCIKpfT0GqCOugRN0FJ5LxU+Rm/CNiJ8o5&#10;j4kq9RL2wyLORcS6UNW51niUbMxMV1BdVqefkBnq7tMoE3tWV6V+QsD6N+2H8HbEbjzUezFMvw2D&#10;qd5QmOoNkVC9zgCYavdFQI0wPFSzL+6r0hkv1OyCvua12E/5vQTVk7UzETnd14F0Les73QsrMzMr&#10;tzLC8Ixw3R9UV5n1N/adIwXMKSucGnGqXGpqQkqZ0CQFkfWxFfoqdf1YU9tTQJ2huq/U9RgzZpwA&#10;swRoP//8S9F4lLZP+6KKbwLrBND/+usvcR2PHj2KLl26eI6HYlaomn3lypXiPUFuundUqZ5Xmd3q&#10;HqspRavQOFH572PGjBGgncZDVFSUWKZ+6dCjRw/PueortvWAObsyjiWqEL9VUN14j+mwL1264oHq&#10;H39MjVkrwGy2etZX3wv9dVPnntvvA4vFYrFYLBaLxfIqA1S/c+G6b3NUPWQ3zs+2h9t8QP1dCe2N&#10;MDqz+QXMxiap2bURdOenCao/OHglHuo5F6Z6fUSlemBIezxWvQXqj5qF45QVrP5hLWJEjBXqOQcD&#10;rDyS7oYQ5KQ4bGGoSmJZyUirEO68CGArgO5bT+DTyK14PWo3StsJqB9FMfsRT8V5CdcJlIk7o4Pn&#10;vk1I5TwNrIs4GFrfW6lOQP116wG8sWonnhi0AqYGI2CqOxim2oNhqjUEprpDEPjLEJhq9UPh2v3x&#10;UPWeeLZGZ/w8aBb2QOa+0/i7niqhumAwVI2fQnNlxbqCM0ZA428eKycywvCMNsbBGCvTvfP936c7&#10;QQT8Ll68KECsiu8geEzvqdmkHoAaq9DVlM5LX32rB4u5gYhr1669q6E6VapTlToBYYLrkZGRAoa3&#10;a9fOE+VC94Py0+leUBNZql4ncE7z69atKyrXHQ6HJ4qFHBYWlmeV6uo86T6eOnUKLVu29DQlrV69&#10;OmJjYz3rUBPZZs2aieU0lujXDnR8anzkxffA+PlbWaluPE4jVKdfF1SoUBFz5szD/v0HcejQIfHg&#10;g64Dvd63b594Tz58+LDwmTNnMkB3FovFYrFYLBaLlTP5hep3Hlz3A8LzEKobIbrRPnD6brQfWF1Q&#10;bITkubERet9qE1S/f+AKPNiDMtV7I6BWV9wX0h7PBDdHn0UWnE6HaGop/mGtQXUVK+IFZ6zbKroF&#10;2sMOgZk1qK6Hmepn+dcAnAJgvQYEu3fhbxHbUNqyX8D0orbDHqhewnEcxe3HRGY6VayT6bURqFN2&#10;OkW/EHQv6TyFEo6TwpTFTlXqbziO4G3zPjw72gxT45GyMWmtAbiv7jCYagxEoV+Gw1SrP4J+GYyg&#10;4F54tGoX/Kf5AJgPX8ZZakaYnozraUki5oX4i2AwVJ2eJhtipqbLqmEj+CFlNp+Vdcnr5wvS/UNz&#10;X6CecbkXJt5J90VV0BIspQgRArUEJgmGTpw4EdeuXRMgXVkPyUn681Hz/cH0nJ733Q7Vx42bIGA6&#10;VTyTqdKb7snmzZtFrAoBYoLTlJ8+cuRI1K9f3/Pgg2JiqLKdfhWgh+q0nP7jMi8y1ZXofOm4qPlo&#10;5cqVxb7o2KhxLAFj9QsGeiAwZcoUUUFPy1Uu/Pnz5zOMGf0Yyq6MY+lWQnWjaLf6+Bfye+99gG+/&#10;/U7EwHzzzTeoUKGCuDc0pWge+i7R+/Lly4vs+2HDhokHHtnNlmexWCwWi8VisVgZdUOofjP7wu9b&#10;bV8gnhc2QvR7BqQb7QdY3ws2gvX8hOsE1e/rv8wD1QNrh+L+mu1QtF5brNh2GOcpI9gvVNeDM9Zt&#10;lQ6q033R6rc9MDMtzVtZS2EIFGYxbPcJfBi1GSWidqKY9SCK2o9KW4+gmO2o145jKO48jmIxJ4QF&#10;XPdkqUsThBeQ3XVGxL7Q9PXYM3jDeRxvmvej2LQEmFqOg+n3oQioNwgBdQciqM4gAdaD6o1A4C/D&#10;RAzMI7X74rngTuizIk78QuICRQZoOfBy8AFpKekgbiuBkoK2/mFlZvNZWZO6fl5nDs79O7Pt3Jn3&#10;5ciRI2jbtq2AoFRlTACQ4DFBdb0Ihuqr0OlcVMWtHpT6A+o5Oe+7Pf6FoDrBdKpW//LLr0SlOkFy&#10;8tKlS/Hdd9+J/dI9ITirqtcJahOcVREvVC1O81WF+IABA3JVqe7vfhEYJ7CvGpQS2F+4cKG41/oG&#10;pHTPatasKaJo6Jjq1Kkj8vppe+rBjNpHTmQ8tvyA6mp//qC6eigiX8tfFqjxQveDpqr5L92bPn36&#10;MFRnsVgsFovFYrHyQLmC6lm1LxzPqX2BeJ7YCJfvZfuBzne7jUA9P8E6QfXC1Ki01zxPpfr9wa1R&#10;tn577LgqIWyy4JeSptM/qAlzkiXolLCTdRtF11/3sEM28aSb5YXqNI/AC1V/r0kH6sduRbkVG/CK&#10;dS9esh7EK/YjeNV2BK9YDuFV8yEUtRz2gHWC7UUcR/Gq8xiKumRDUoLplJlOU6pqVw1KyzhOoazz&#10;NF6n6JeI/Si9cBNMbSbB1Gg4THUHILDeABT6dQgC6gxCYN2hCKo3TED1oNr98EiNUFQeNAfrziaL&#10;iJokkdOdhLT0JKSmXPOMNZqQUlMJ6nkroDNcklxATFZmIDzrUN14X3y3dWfdF4J7FFdBESMqJ5ty&#10;salS/fr16z5RLuoz+vPI7L3R2dXdDtUpU10B2S+++K8HBtMyOk8CsAqkqyp0gtWUd08V4up+2O12&#10;TxY+rUefu3qVOoJkT8b7RVYPUvbv349atWp5jodg+cmT1ErZK1qX8tV79+4t1qFjpYptgu80ltQ6&#10;uZFxLN1OqE5AnawazaoHG/p7QVMF18mUM5+bBx4sFovFYrFYLBZLSkB102gn8s2jHFm3D1Q3WoFx&#10;4/z8tgHSj7Blz0awfadZAWjjfONytrQfeJ6ZAyj+ZcBK3B86B6ZfwhBYsxMK/9wUbzfujKNanjXx&#10;dD1UTxb1w1ojQobqt1/a9aeJhOoEo1PEPRNAKD1JgvY0gPDP/LPp+HLFapRatQXPmffgecsBvGA5&#10;jJcsR1DEelQAdeVXyQTb7dIE1ykWpoT9GErbj0vHnBIV7hT5Qo1MX7OfQDnzIby+YjdM7abC1Ggk&#10;ghoOR6H6gxHwywAE/DoYAb8OEc1KA6hhaZ3BeKBOGF5vPgRT1h8A4cIkyq5OS5YxL2lJsjGpGmu6&#10;XH86LxYrtyJgSnndBEKpUl1V1g4ZMkRkrRMEVXnpqrpWZavr4bkerKv3ehivB6FZFUF1itBQVb8E&#10;1Y8fp99yZF0K4urz4LMjf1CdKslzcj5GUaa6gurUqJRgsP6a0vnXqFED7733nrg3BGgpQoTmk9R1&#10;jYmJ8USy0LRv3745blSqQDpN9fd9zpw5nutAnjBhgoDqBPdPnz4tTK/pYQA1TqXIE7UuxcTQgxtS&#10;bsYDKTOorqA27e9WQnXKVG/RopUnU/2rr/6HGTNmYevW7di+XXrHjh2iOp+8a9cuMU+9p1z13D5Y&#10;YLFYLBaLxWKxWLcDqpON8Dwz+8Bro+9QqH4jG4F6QYHqxnnG5ewcOXCoGYX7h0uoTvEvwR3xWHBz&#10;VB00QcJNT/SLsVKdofodIx+onizBuge8pCAZKbieBhwE0GPbKby9eDWKRGzDU9F78Ix5P56LPogX&#10;og/hZfNhvBJ9UFSrC1sOi+r1l22HhQmsE0AvbjuKklbpYvTefkzMK2M/htcsh1Fm6U48NmgVTM3G&#10;wkRAvcEwFPptKIIIrDcYClODITBRxfqvQ0Tl+pN1e+OnwXOw+kySiByi8xCV6B6oToNPq1T3AHUe&#10;eqzcS0FygqeTJk3yRFcQmG3UqBF2797t+S6p3Gxjtbox0kOtR8otVN+wYYOnUp2OqVOnTp7q6Kxu&#10;07gOfS47gN0fVM9tpboSQXWqdPYH1ek4aT+LFi0ScTxU9U3Z6jNmzBBQX39dcwrVvbA4468J9OdG&#10;x0MguFq1ap5fMtA+KDedjovgOYF+ek1V6ZQrTlE1KvKErhv98sFqtYpqdVWxnlPpj5NEUL1v3/75&#10;BtWpUp2gOj0Mef/9D1GxYmXYbA6kpPiCcnV/9N8P5eyMQRaLxWKxWCwWi+Wr2wPVs+ssQ/bbZT/w&#10;PBs25rkb7QOxC5r9wGS2NEF1qlR/sLuMfykUrDUpXeUSDS0lOtf+Aa8xdAE8PVCdyeadInkr6N4k&#10;Iw2yilSCkDRcT0/FBQB/AvjZvAWlFm/EC6t24OnI3Xgqai+eidyP56MO4iUC61EHBFgvYj4kTFD9&#10;JasXrIvcdesRlLAcQwnLERQ3H0Yx62GUth9DGcsh/C3qAJ4ZbYOp+QSYGo5GYIPhCPxtiIDpgb8P&#10;E9nqAqo3IKg+EA/U64tiDfpgQtw28SCHAhuoSl2MPIquoUx4AdW9J6qGHQ89Vl6IvicEaePi4kRV&#10;OAFTAriU501w0l+DUn0Fs6pI9zdfAUV/ANz43p+oUSk1xqTYEwK6lPuenfgXLwzNeXPM/IDqBGgV&#10;VFfXm64f7YfgOGWkE6SmSv19+/Z5rrn6O6egunr4kFWorpf3b2bG9+Tp06d7MsFpHzQ+6Hjonqj5&#10;KvaEprT8/fffF8veffddsbxNmzbilw8kNSZyIuNx5idUJ+mhOpkalBJUVw2xjevTa/VdUPdNfU9Y&#10;LBaLxWKxWCxWzlUwoLrmvM9ozyv7gvLs2AjRs2sfiF3Q7Qc+3632QHVqVFqvF4Kqt8FzVRtj5sZd&#10;OC0qhgltapEGOqguYjeYat5RkrdDD9W1Ktq0ZJGNT8EDy84B/5obj1eXbcWz4QTV9+DxVXvwRMRe&#10;PB2xD89G7McLkfvwYtR+vBR9QPhFy0FhBdaLWGUsTFHzUVHNTtXqRaMOoLTtMMpG78ers9bA1HEG&#10;TI1GI7DhKAT9Pgqm3wikD0PA78Nlw9KGw4QL/dYPT9Xrha97TcTuVIBSdi9fp/AXmc2dkkKV6jLK&#10;xnOSGc6Xxcq9VMUsQdjOnTsLGKrAekhICLZs2eIBvfrqWv1rWkZgnvK0//rrL8/6ejCrB41ZFcWc&#10;/Pjjj56MaooROXWKHnlmDcob96uPqFFV+jfTrYLq9Hl/lep6qK7AM8Wq0Lk7nU7Pdc9rqE4y3i8y&#10;Xe969ep54mdoXNB+9BCdlhFkp5gaWk7XSVXN0zKaV6lSJaxevdpz3QsyVKdMdQLqtM8KFSoiOtoi&#10;IsaMMh6rmqe/tywWi8VisVgsFitnKlBQ3WgPYNfP94mQsfvOM9oHkue3fUF7tmyMk8mujVC7oNkP&#10;rC4QVpnqA1fgwW6zYarbC4WrtkGRGk0RsfuYaGpJ+ekKqov0jTQNsjNUv4Ok/azeYwrokU08BZhK&#10;g4hU2QKgXeIelJgeg+eXbsNTy3fgqYjdeGyl9JMr9+CpVXvxTMQe4Wcj9+K5qH14Pnq/8AtmCdgp&#10;IkbGxHijYkpaDqJ09D6UXLwFhXougKnpGJgajcJ9jcYIsE6vTQ1HChNYp4z1wN+HoPAvvfFKvc5Y&#10;sPOEqFK/og0rgukZG5HKk/MON4YxrLyVqpylanWqUFcVyAQomzRpImJgaB09WCcwSFEeNEZpeujQ&#10;IQF+f/rpJ0RHRwuoawS02dX69etF/IuqkKZKbRX/ktXt6UE6KaufU/IH1XObqa6uh75Rqb/4FzW9&#10;du2agNt6oK7WI+cGquvhLm3LeL1WrFgh4lsImNO2Q0NDkZiYKO4NPfRYs2aNmNJ7ZfqFAQH0YcOG&#10;iXFEwJ3uIR2XGjM5kXEs0SQpKeW2QXV6IPLdd5VgNlvFMvULDf1n6Pqq743+2Bmqs1gsFovFYrFY&#10;uVOBh+oCrBuXGaH5zewDufPbfkB5XkLzm9kIqQuajbC6IFhrVBo0JBoPDQz3QPUHq7XDOw1Dseb0&#10;VREXkoQkv1Cdo1/uJHlz7Wkif0dADz4IAFLTUuAMAGsy8PXCGBSbvxZPLNqCJ5Zux6PLduLR8L+E&#10;CaxT1fqTq/4SsJ2s4HoGwB4l89cpKob8StQBlKX4l/CdeGxEFEwtxsHURKtSbzQapoZjYGo8FqZG&#10;42BqNEbME1D9t0F47JfuqDxwInamQIy3ZDWmBEyXD2+oSF0Uqnuguqxi5/HHygsZq54vXbqEUaNG&#10;ibxsBWnJVatWxdKlS0XDRWoUSk0nqSqdKqi3bt2KefPmiegYVbVMkS3x8fEZIGhOQCrBWdWolLbb&#10;okULAXQpAmX//v1ieiNTFriSF8TKY8kq1NRDdToGBdWz+nmj9Pu/GVTXVzSreWq+flsE1RVQpml2&#10;oboe9OrPi5qPtm7dWlSa072lexEbG+vZv/HXCuqzakqfp7GjKtspb53uizH+JKtjxLiegur+GpVm&#10;ZXtZlX47xkz1b7/9DrNnz8WhQ0fEgyXykSNHcPDgQY9pHKr5Bw4cEPOyen9YLBaLxWKxWCyWfxVo&#10;qH5TK2hunG+wgvOZ2ReC57X9gPR8tDFOxhgrwxEzt8gaVH9wwAo82mMeTHV64dEa7fC/LsPxV6qE&#10;nNe1WnUBazW4SbCToeadJO+98NwnHVSn90cAjDt8GW/PsqDIog14dMGfeHzJDjy0eBseXr4TD4fv&#10;wiMrdwo/tnKX8OMaXKeIGPIzq2Q8jHDUATwfdVgAdspgLxG5D89OjoOp41SYmo9FYLPRCGwyCgGN&#10;R0uY3mQCTI3Gi9eFGo9BUP1hKFx/EIo26Ycx8X+I/P5L6UAy8SmRMUQRMCli7IlZurMVv5LQN8nl&#10;McjKpVTVtYK5586dw+jRo0V1MkFKAsmUi03v69ati1atWqF79+7CLVu2RM2aNUVjSgXhCcASfKXG&#10;lAq06sFtdkRV0AToFZSl/fz6669o0KABfvvtN9SvXz9T0zoDBw4UDwqUcnIcCqqrBwbUKJSqrXMD&#10;1dU1uRFUV1NV4UzS71Nfqe5yucS9Ur8wCAsLw+XLFCh1c+mvh377dI6RkZGoWLGiB9Z37NhRPFRR&#10;50DSH5+Sek/LJk6cKK6bOr4ePXoIqK4/fqMzk3Gd/IbqNNFDdbpnn332BWrWrI3mzVuK5r70y46m&#10;TZuiWbNmwvReuXHjxmJe165dRSU/i8VisVgsFovFyrnubqieRRshutG+EDyv7Qu689NGmJ6ZfcB0&#10;QbcRct9qG/erQfX7+y3D470WwFSvNx6t3hpVw8aJ/O0LIplbgk0PrBVQXbxjmHnHyB9UT0daehJS&#10;01NA9ZB7AbRZtx9l5rjwxOx4PLBgEx5etA2PLN2BB5duxwPLtuPB5dvw0Irtwg+H7xDV60+s3CUq&#10;10X1evgeT0QM5a9Tc9MXIg+gSMQ+FFu6HabQuTC1HA9TszECqgc0GYOAJuMQ0HQSAptNhqmhrFYP&#10;ajIehX4biscbDMQ/2w7FlqsAte4TSep0AqnUmJQq7JORnC4r1fVDLSNU53HIyp1UxTFJVR3T37gz&#10;Z84IGFqhQgUR20GwUpmiPAiwq0gWlatN72lZjRo1YLFYPNXcuYHqGzZsEFncCuqqinHal8pZ1x+b&#10;slpGkJPg8I3A7810q6A6XXt/UF2fqa6vVNfvzwt5cwfVjeBZ7YOgN1WZ9+zZUzwkoev97bffiir9&#10;q1epnbJcV1+p7m87dPx0D6laXY0XeuCycePGDBX5WR0n6ni95+8fqq9atcpn3dxIv79Ll64IqE73&#10;7MMPaSzS2KD9yjGnHiCo74oasyqPnq5D+fLlYbfbjbthsVgsFovFYrFY2RBD9ZzYJz7GF1Rnz0bI&#10;nt82Hk82rQPVdwWAN8Lwm3m4wcblN7BoVDpwBR7rvQCmX/rgsWqt0XrcPJwDQNiA6tQJGRB2Iswp&#10;ol+MlJN1m6VBZpqky3slfktAjRPT0kE1qquvAdWsW/D8DBcemrsGQQs24L6Fm/Dgoq14YOEWPLBk&#10;mwDr92t+cPkOPLJ0Fx5dsgOPL9uFx5buxOMrZETMIytkFvvjy3fg5ZV7UHTxVhEhZGo7DaYWE2Bq&#10;Pl5MA5tPQGCzSQhqPk1C9SZjYWo8WkD1wvWH4MVfe6PbigQc14C6OGZ6ICBglDQ9HCCI45cJ0Tx/&#10;81msbEoPeRWEJKhK8NRms4mcdIKAlCeu4DkBQmpoSrBQNbAk+E2V4RQRQ9si8KygcE7hJsW/qEx1&#10;BSoVOM4MqCsATm7evLmIqVHSg2n96xtpyJAhYl8ESMkE1RXwzonUtaD9jx071nOsdB1VpTpJD5kz&#10;u3YKajscDg+4pWtA8S9Zger6a0D70FfHUzY6PSBRD03o9a5duzxNWjM7Lv082h5lwVNltoLNX331&#10;lXhgQ/EnanxkBagr6fdLUxpn9BCBjpPGCR2rvlI9K9vMTMbP0ns6bhpXahzqx53RtI4eqqtseXpA&#10;Qd+t3B4fi8VisVgsFot1L4uhel7YCJmzbSPkzm8bjyeb1mD0PVvZnkuo/uDglXik91wENeiPJ6u3&#10;wjhzPK4JoO4FtIQtZM16srdknZnmHSJVuS3fqXtGoCIpHTgNIOpMCv4bvgFPTItF4TlrYJq3DoHz&#10;NqDwgj9w/7zNuH/Bn7hv8Rbct2Qr7luyHfcv2YGHl+zEI4t3iop2guuUvy6iYpZvx2MrduDxJdvw&#10;0tKdeGlqIgp1mw9TswkIaDERplZTYGo5GaZmE0WVuqnJZJgaT0Lh1lMQ1Ixy1Ufhkd+H4p/thiN8&#10;91nRRJWaqRJAT03PCJXyAgqxWDcTjS8FNZXoNcFTgqsUB+N2u0XFNgF2qv6mCJaGDRuKjPNOnTph&#10;6tSpIludQDx9Jjtg+EaiBqljxozBgAED0K9fPwFP+/TpI/7jicAxTfWmdci0jDx37lxPw1SlrMJ0&#10;Eq1LMTa0XzIBdmrmmhfNNmnbBMPVedA5bt682XO9svpAgtYj2D1o0CBxjLS9qKgo0dw0K1LHot8H&#10;ffaPP/7A4MGDxfWmhyWzZ8/OAOr1x5eZaDldKzrPoUOHonfv3uL4wsPDxa8h9EA9K+dKMq5D43Tl&#10;ypXi+tF1pOugv455IbUd2ib9AoN6CKixdiPTudJxqfGo7vOIESPEMebV8bFYLBaLxWKxWPeiGKrn&#10;gQNGObJsHyBNjUJ9IHd+2w8oz479APW7FqzfyH6g+c0cQPEvg8MFVC/0ez88VqUprLtP+EB1maLO&#10;UP3OlC9UFznk6eniPlKe+vR9p/HP2U48PDkG981eDdPctQiaux6F5m3AfXP+wH3zNqHQgs0otOhP&#10;4cJLtoq8dTJVsz+8ZDseXLpV+JFl2/Dooi14cvFWPD9/M+4fsBKmdtNhajERga2nIoCgeotJMDUb&#10;j4AWkxHQfBpMTacgoBllqo9C4RYT8ESjwag1aRU2X4WopE9JSxXWQ3UFjowAicXKaxEoNAJcBTkV&#10;HCdQTnCU8smpQSgBdJqqhqXGqm16T7Azq6D0RiIoTvtWOdzqWOmY/JnWIxP8JCvpjzG7x6MiZNR5&#10;5UbGa6zgN01VTI061qz8DVDr0rnSseUmmkb/QER/zur6k2g/6h6oaWZSlfR0/GobNI/OVX8N9OPk&#10;RudK0q+j9k3HRNukfdCDHXWsN9tWdqS/L2qMGe1vLOrHqhqTqklpXh4fi8VisVgsFot1r4mheh7Y&#10;CM5vZh8o7QO589vG48mejSD9RvYB0Xej/cDzzBw4LAr3DVyOx8Pm4b76YXjq56ZYf+qqiH6RID3d&#10;k7Ihml9Sk1IdUOd/Dt8J0oCOdjMopkdE9aSlgbDFPgB9N+5B6YnReGiKF6oHzF6LwDnrEDRrA4Lm&#10;bETgvD8QuGATguZLwE7V62SC6vcv/hMPLNmCBxZtxkOL/sTjC//EC4u344nJiTB1niOjX8itp0qg&#10;3nKyrFqnivXmUxHYagYCmk5EUNOxeLD5WLzYdCjCbJtxMF3GDBmhuj+zWLdKejiqB53612o9BX1J&#10;erCq/7xSXoxfBWVJajtqnzeSfr8q250+k91jof3rrwfpZvu+mfTXRW1X/55E+1DX+kbXUH1Gf0xq&#10;nv7a3Uj6bWe2L7V9476M99yfaLn+AYv+HPXnl9m+byZ/55mTe+1P/o5JHX9WjlvdB3U86rOk3I4j&#10;FovFYrFYLBbrXpeA6gFjXMgLG2EzO5/sA8nz276gPTs2gvfs2gdq3yn2A9GNVlD9ib7z8WCDXnir&#10;eS9svZDqgeryH8v6r6y3Ipom/v8ZzbpdovtBMT2qvSxVgf8BoKF1HV4avRIPTIlF0IzVMM1aA9OM&#10;RATMXI2AmWsQOGstAmdvgGnOBjElyF5o7h/ClL1OUTE0vX/hH3ho3kY8PW8znp+zGYX6r4Sp/XSY&#10;2k6V1epa9Euh1tMQ0GqSzFhvPQOmVtNRqMUUPNRyEu5vOAxvd5uM+dtO4CxVg9JYS0/zWAE8I2xj&#10;sW6VjGPM+N6oGy3TSw8Q81pZPQaS8dxI2T029Tk9rM3uNvzJeB7GbRqXG6WW32y9G8kfGNeDYH/j&#10;QT1IMc7PTPrz8gfB80L6Y83qcWVVtD09TM+O9Ovrt8NisVgsFovFYrFypzyF6spG6OtvHjsP7QO5&#10;89u+oDw7NkLy7NoHZhcE66B64UHL8USfOXi8YW8Ej1uAvUkSdBKUFf83Q6PIjFBdK1pn3SGi20E4&#10;XSJ1iLxy82Wg/HwLnhm9CoWnxCFwWgJM0xNhmhYP0/QEmGZIsB4wYx1MM9eJacCs9cImqmafR7B9&#10;LQot3IgHFvyBR2ZvwFOz1uPxcW6YOs6Bqf0MmFpP8Vart5oigXrLiQhoOwWB7WbD1HIaAlpMwf3N&#10;xuPxxsPw9eC5WHM2FRepipaaqxJM1zLVGaqz7iTpx54eBtJ8VWlrHKPG97mVv22pCvKsSq2vtuVv&#10;m/5krCbO6ueyI3/bVNA6q1J/M/TKyueN+77Re/0+jPtSutG9N46RvIDr/sZgZseWE2W2raxcW1Jm&#10;91E/FlksFovFYrFYLFbOdEugemb2gcHsPHHAqMxN0Fv/+s60L2jPjo2QvUCAdspT16D6/YNX4Imw&#10;WXi2cW/0iE7EUQKdono4BRBxLxqt9UirVjPOZt12pQugLuvUCdecojz1Y5fwt3GL8MTYSNw32Q3T&#10;lDiYpibARK+nxsOkIDtVsE9PRMA07TVVs5Nnr9Uy2Nfh/tnr8NjMtXh6ymrc1y8CpnYzJFQnmE5T&#10;qlYXueoSqge1J8g+DaY2MxHUejoeaCqjXxrMtOBQunx4k0wR/eLIvVBdASK9WaxboayMLf06BAiN&#10;cN3f61uhnIBIf0CTtuFv/o1k3De9zgy45kQ5/a4bj8v4/mZS6xrPxXh+xvdZlfHY1Dayc4xZlfFc&#10;cnK8/qTGi/H+Z/cccnoNWSwWi8VisVgsln/lK1QnG4EwO/c2gvSb2Rdq3277gvLs2AjUjfYB2neI&#10;9VD9mb6z8FKTnhiZsAXHPY0uUyVUp383Z/i3M/2jWFZCZ++f1KxbIt1NkGg6BSlIxvU04DCAwbtP&#10;4YVBM/HouGgETYyBaWKsBOqTXDBNjpGvNdAeMEWzAuszCa4nCqhOcTGFpsXjyWlr8OS4OJhCF4pK&#10;9cD2MxFIQJ3cZqoA7IXaz0RQmykwtZ4EU5sZCGg/G6bmk/Foi/Eo0Xwwpm4+IqroFUhXY0lBdSU9&#10;YGexbrWMY029Ns43LvenGy3LjvxtJ7tgVq2XU6BphMtZ3W9WdKNjutEyo4zHlNWHBsZrY9ynfgyo&#10;qfG1cd/+pF8nK+tnR/rtGY8/L+Tvb3JWZby+xuvHYrFYLBaLxWKxcq58h+o5sREis/PWRujuz74g&#10;3AETAWuycf6dZnWcmdqWO/sB5lmyBtUfGBKOZ/rMxOvtB2LGH3tEzjVVDwt4nqY1JqX3IgaG/kGc&#10;KuAt6w6RxiWIT0ionowkJIlc/L0AfndtwvMjF+LBcWaYxjlgGh+DwIlumMY7YJro8sD1gMlxGSxB&#10;exxM0+MFUA+cFocHpiXgyUkJMPVaClOHuQjqOBeFOs5GUIdZEpx3mImADjMEZA9qPw2BbaeL6nVa&#10;Fth2Bh5tPgb/7jwafyTLBqV0rDSmVPyLHrFkFVaxWCwWi8VisVgsFovFYt1ryhOo7oGzfpblpY0w&#10;mJ03NgL0G9kHWN8NNkLy7NoIy7PhoOHReHDoSrw8YA4+ChuPiL3HRc51crqsRpdgXQO3GlSX8JOh&#10;+p0ixZ0lgCY4nYRkyLzybQB+XJmAx4cvROExUQgYY0fgWIewaawVpvE2CdcnOBEw0SUq2ckCunsq&#10;2ONgmuZG0ORYPDg5Dg+PssPUfTFMHecJqE4O7DhL5quL6SyYOs1EULsZHqhOVez0+uk2YxEybhkO&#10;aBFDaanXxUMaT5NSDasroM5QncVisVgsFovFYrFYLBbLV1mC6gK8ZgNuGz+f1zbuj507G8F5dm2M&#10;Y8m+/YDufLXxeLJgI1j3Zz8Q3WgB1QeHo8iAuag0YibcJy7ikgbVRfyLguqafKA6M8/bLj13pnuW&#10;JirVIX5xsC4V+HiGGQ8NW4xCoyIQMDoaQaOtCBhtQQBBdfI4CdeDxts9Dhjv9Faxkye6UGi8Cw+O&#10;cyJwwEoR/RLQZR4COs3NYFPn2ZpnIagDxcLMRGCHOQjoMBOF2k7GC23HoJ91E05rEUNIFWhda60q&#10;7XmYw2KxWCwWi8VisVgsFovF8qssQXV/NoJZD6D1s+6dZuMx3+s2QvLsm5qhSvvA5yzZCLnz28bj&#10;yRvfNNOd4l+GmvHg4JV4ue8shExchHVnLous6xQC5xTzIuwFt5QEQ+iTofqdJW9GrReqU5NS5xXg&#10;rTHL8dDw5QgasQKmESsROCISgcOjETTWJsH6GIuA64FjrCg0xiagO72WUTFaFft4JwqPc+Ch0XaY&#10;ei4RUD0odIEE65pNyl3nIKDLHAR1mi2AOlWwF+o4Cw+2m4xi7Udj4a6TOKegOjXDZajOYrFYLBaL&#10;xWKxWCwWi5UtCahuGhuDHJkAtR9ofbfZCKHZRjuyb4qwUPaB3AXNvkA9g29QuR40zIKHhqzCq31n&#10;o/kCK7ZdSsIFKiDWwLmsVpcwXcS/aMvI3Kn0zlGGRnJIxTVANJxdfjIFJQbOw4PDliFo6DKYhi5F&#10;0NBwBAxdhcBR0TCNjJQeFYVCo6I9FssUbB9nEwD+wbEOPDTCClO3RcKB3RbD1HWh16HzNc9FYNe5&#10;COy8AAGd5sPUaQ4Kd5mFR9pNxts9piD+IgRU9+T2a1A9NT1FTNXDHIbrLBaLxWKxWCwWi8VisVj+&#10;lTuorjnQj41guiDbFyKzM9oPNM+OfSB1QbMfkO7HqnJd70LDraJSvdTABQizb8SBVIj4Fw9U17i5&#10;6FWqcfQMUF3lrbNuo9KQlibqvrV3EqofBTB512m82GcGCg9cgsDBixA4dDEKDVkhwDpVrJuGroRp&#10;eLhw4LAI4aDhkXLZKLOMiRltwX2jrHhopA33D4gQQD2AMtU1uB4QukR7vRCm7gsQ0G2eqGIP7LIQ&#10;AZ0XiNf3d52NR9uMxRfDFmBrGkTeu3xcI5ur6qE6nQFDdRaLxWKxWCwWi8VisViszJU7qK5VqhuB&#10;elZthNcFyb5g+V62H1CeDfvGyWTPvpA7v+0L0LNqguoPDArH60OWYPyG/TgB4KqI5kj1AHWG6ne6&#10;vL8oINFrgupHAITFbcdzPaYjqN9CBAyaj8ChCxE0aAmCBq+AachKmIaEwzR0OUxUxT5kBQIJuA9Z&#10;JeC6icC6FhVz/wgLHhpqRlCvZQjssURYAPUeSxDQbamE6j0WCageFDoPhboukLC962IEdV+EB7rM&#10;xOOtRyN4jg1/wQjV5YMA3/gXhuosFovFYrFYLBaLxWKxWP6UO6iu2QjLs2sjsC7o9oXOd7t9QXl2&#10;bITk2bUv5M5v+8LyTG1oZiriXwaG442hSzF1y2GcBASQ9QvVdfEvIlOdofodIgmfVa56amqyuIf7&#10;ALRcmSChep/5CBiwQFarE2AfsASmgStgGkReBtPgpQgYvNxjgusBVM0+LAKFhkbg/mFmPDA4SlSj&#10;B/ZcKmA6gfRCvZdLwE6V6z3JCxFI61A0jKhgl/nr93ediRfaj0W7qA0C9l/R4l8otYaOm6rUjfEv&#10;3hgYFovFYrFYLBaLxWKxWCyWXhpUdyM3NkLy7NoI6X2sVcRnZtqGEWzfSfaF0OzbamqoejMLAJ6J&#10;h2ditdwHuhus2xZB9UcGheMfo8Ixf+9p0dySmlwSmNVDdb0yvDcuZOW/xE0iAK095UhPFdB6F4Aq&#10;U1fiqR5TEdh7Hkx95gmgHtR/CQL7LYap/2IJ1/stQcDAZTANJNC+BAGDlyFwyHIEDFyKoIHLUWjQ&#10;Sjw6wgJTvxUw9VyEwL4rEdB7BQJ7LpeV6wqy91zmdY+lMHVfDlOPFTD1Wob7us5Aic7jMWrjATHG&#10;kulI02icUUPcG5vFutWingSqLwGNOfVaP01JScHly5dx6NAh7N27Fzt37sSuXbvEa5pHy2gd9ZnU&#10;VPmdzO0Ypu1cuHAB58+fx9mzZ3Hp0iWxD5pP8jYp9k7VMVy5ckV8hj575swZXLtGj9vk+eT2uEi0&#10;DTpnJbVfmnfq1CkcOXIEx44dw/Hj1OFBnov+OueV9D0lrl69Ks753Llz4rolJ9NfG6mkJPr/blL6&#10;e6uuBx33xYsXxefJ+s+r49Uff1bOQf85/WfUduma0HHRvg4ePIjdu3dj27Zt+Ouvv7B//35x7ej+&#10;6felv/d650T0scuXr+L8+Ys4d+4Czpyh63bJM6XrmJnVdSbTOejvA4vFYrFYLBaLxbr1KhhQ/SZW&#10;2zHC7IJmH/jLvj32gHUNgBugeMCIjM42VNeBdYLqjw1aiXcnRGLliWs64JmiVaWTOIbjjpZg6RpQ&#10;p4r1tCSRi78VwBfD5+Lx0EkI7DkbAb3mIqDPQmFT2EIEhM1HQN8FCOi7SAB2Uz+aLoJp4CIEDFos&#10;wDv5vn4r8NDQKAQOWAlT2DKY+q6EiSrUey5Hod7hCOi9TJjeB/SSy4R7hsPUK1y8fqD7bBRrNxzz&#10;957Fee2QCajTCyMYyikcYrFyKj0YVjCcROCTYPmff/6JJUuWoG/fvmjevDmqVKmCb775Bt9++y1+&#10;+OEHNGvWTPzHzLx587Bjxw4BSPNqLBO4p21369YNoaGhmD17tti+HmD6g+Q0LyIiAl27dhXu3r07&#10;nE5nnoLPzCDx1q1b0aVLF9SvXx+NGjUSx71x48YM+zYeb25E26JtX79+HeHh4eJade7cWZxzdHS0&#10;D/BV+9ZfN5rSQ4AJEyZ4rteIESME6NY/LNGvnxXRevprQ6Lt0XyC0mvWrMHUqVPFMdeqVQvff/89&#10;ypcvL8ZXcHCwGFtDhgzB0qVLxTikhwbqWNR2cjPWUlLSMGfOPHTt2g3duvVA9+49xesuXULFe7p3&#10;/qzGFZmOb8+ePdl+4MBisVgsFovFYrFypzyB6kbInd82Qno9qDa+L4j2gb7s/LERhBttrGDPKlDX&#10;fV5Uqg9Ygf8bH4GIU0kiU53++U+xG6npMuGaofodLmIXgl8oqJ6CywC2AfhHt9F4rOtEL1TXTFXr&#10;FAlDUwHaCaz3XQhTv/kwDVgIU385LzBsEe4fsBL3D1qFgP7hMPUNh6nfSpj6rJDV6n3CEdhnOUx9&#10;CKyvkFC9zwq5vNdK+b7XMjzUfQ5KdBiJqDNpHqgu+AtzF9ZtlgLqBAHVawVbqdp64sSJAnZWqFAB&#10;H3/8MT766CNhev3pp5+K6SeffCJef/3112LdyZMn4/Tp034rivUyvven9evXo2LFivjss8/Evtq0&#10;aYMTJ05keBDgbzs0b9iwYeLY1PHNmDHDs66/z2RX6pqp8yQRwB4/fjy+/PJLccwffvghvvrqKwGO&#10;qQqcRNc3L+E+Sd2zoUOHivOle0TnXL16dfEwgUSV+rSO2r/+ntB7AsO//PKLOObPP/8cderUwaZN&#10;m3zWVetnRepz+nFGkJ0elvTu3Vsc33//+19xb5Xp+Gn/aqyRafz9+uuvmDlzpoDx+mPSPxzIrug0&#10;CKB//PGn+OijT8SU/Omnn2uvvcflz3SslSpVwoYNGzIcgzouFovFYrFYLBaLdet0V0L1G9kIrMmZ&#10;zb/T7AN9Nd9sOTtnzo/MdmpU+nD/5Xhn1HIs2HcO9CN9BdVT0lIZqhcEqWpvLeue7p2C6mXaDMCj&#10;ncYjsMcsBPacC1PPOQjoMUeA9aBe88Q0sNcCAddNvefCFDZPq15foFW1L8Kjw8woPDACpjAdVO+3&#10;UsbAhIUjIGy5nPZZJSzW06A6QXdTzyV4pPtsvBM2DfaLEFBdFNbToafyuGLdfhmjVAgGUuwGVSt/&#10;8cUXAmoqQEyv9cCT5hFYpClBXHpNQLlt27ZiG0aIq5fxvT+tXbtWQEsFxtu3by8iVdQx68Gleq2m&#10;I0eOFMdInyUASkCWlJX9ZkX67ahoF4rFqVmzJt5//30PnKb9t2zZUlR96wF8XomOQ2134MCBnoce&#10;6n7VrVtXVM+rdfWRMCQ6bpp34MABAdIVkK9du7aA6upzxutmfO9P+vukKsvpWOiY1HHSNaLr9cEH&#10;H4j9quNW906NPVqHltOvACgGSFXQ+xtbWRV9rEOHTgKof/bZF/jwQ3pY9LmYfvLJZ56HMsp6mK7e&#10;U3U9PfzJ7bGwWCwWi8VisVis7ElC9fGxyI0DxsVlYloW6wPB7zRnBbwXJBvhMDt3VtfU2CDVH3QX&#10;743b8MlrzwjVKf7lX2PCMX3bUU/8C0F0QrQM1QuGBMiQfF1AdYp/2QKgZMu+eKTjGAR0n46A7jNh&#10;6jZDuvtMBHafA1P32QKyE2w39ZwNU69ZsnqdKtp7zkdQ70V4bLgF9w1YJWE6TftHImBAFAL7R8ko&#10;GMpap2nfCM30eiWC+kQgKIzA+nIB1b8YuxwxV4Fz2nHKA2f4wrr90gNPgqsnT55E69atPYCTwCEB&#10;zh9//FFUilNEyIoVKzBnzhyMHTsWjRs3FtXkCq4THKVoGLPZ7AGN+jzx7IjiQQhaElCl7Xfq1AlH&#10;jx71gEv9VA8z6XxGjRrlAf90LrNmzcqwTm7hpz9ATdXwtE96sEDXTcHi7777DlarNUO8Tm73T1Ln&#10;TaZtE1RXDyBoSsdCD0Youod+eaA+owfA6v5QhjlVqitoTL86oMgVtW3j8RrfZyaKpVHXKi4uTsB6&#10;dU/UlGA+HSPF+1DUC1X2Dx8+HA0bNhS/gFBwnc6F5lMEkBpTuQHZ9DGqVJcA/TN88MFHaNu2Pfr2&#10;7S8cFhaWwX369BFW76nansYZZcEbx1ZOxjuLxWKxWCwWi8XKuhiq+4HqRhuhdX47p8fgA3fZubIR&#10;pmdm4+duBtWfGBIh4l+mbjmMswQAxL+DJaSVyeoM1e90qQcgZArtIai+IRUo2TwMj3QYjYCuUxHQ&#10;dTpMXaYJ0+vA0FkwKRNoD50upgKyC9g+D/f1XowHBq5CUL9wBA6MRMCgSAHVTQOiPHDd1J9AO0H3&#10;KGlarkH1+/qsRKG+4Xi020xUmh6N1ckQY0yMp3R5tCzW7ZQCsgqqU0QJVajrwSzFc1Dlud1uFxXC&#10;BEcp5oTWp0gRiuOIiooS+dcEkykPe/To0aI5qIKeytkVVQBTpbqqiG/Xrp2A6nrpoaqaEnCl+Bc6&#10;B1UBTcBWfww5BbFK+n3RNSHQ+/vvvwuQTfukyBK6FqqquWPHjp7rltt9K+nhLU0p31tVU9M5q4p1&#10;Og6q1Kf7pa6XEfyq+BdVJU7we/PmzRkeiBg/czOpfdGUIl8owuW9997z3E96YEL3afv27Z5xpQA+&#10;vaaxtXz5cjRt2lRkrffs2ROHDx/O8OuK3EB16m3RuXNXAdQp7uWLL/6L+PhEEQtz7Zo8lhtZHad6&#10;nZf3lsVisVgsFovFYt1YeQLVTePjbmLj+gb7Ad0FyUaYfbfYBw6zvdZDcuOym1hf3a6g+lvDFmP8&#10;hr04w1C9QIrukoLq9PoCgPjLQIlmfQRUN3WeBFOnSTB1nuxxQGcJ2KWneEzAPaDrTAR0myugeuH+&#10;4aJJadCQaJgGRcM0kKZmmAZEIoBeUzQMeUC0ZgnaC4VFonDYKhQOC8cTPeegxoJYrE/TKtXTU0X2&#10;O48r1p0gPRxetWqVyADXA1mCntTEkmRsakpAk6Y0n2A3gesxY8aIiBY9ZMwpbFTxLxQRQpXKBNVV&#10;rIyS/rWCm6Thw0fi88+pYpwysmWlek7hvj/RfhTcpW3abDZRSa3icaZMmSIaWeqz1WNjY42byZX0&#10;UJk8ePDgDPEpVClPx0RTqpanRqbq/NWxKxFUJ+itoLyC6sbrlZ37qPZBD2PoP3hVHA6Zft2wbNky&#10;nD9PoVgZt6vOS40xGlsrV67E3r17M+TY52ZsKenjX8hr1qzzLPO3XXVs+uMzLmexWCwWi8VisVi3&#10;XncEVFcV7QWlst1oY2V7dm2E2TeyD6D1s05+23hM7BtbHxujoHqxnlMxPH4bTuriXyju2osc8gbC&#10;sPJeAihpD0CSQdnqEqo7z6agWOPueKTtCJjaj4ep3TgEdJiAgPYTYeogHdBxks80sNNUmDpNhyl0&#10;joDqDw6KQhB5sAWmQVEwDbYgYKhNwvWhFpgGmyVsp+XCZlHRfl//aDzQLxIP9FuFZ/sswK8r1wuo&#10;TnnvaQKopwDpGaMjWKzbIRVhQpXWVBGssqzJrVq1EnEwJAUS9TBZyV+1sPF9TkRQ/YcffvAAfqr2&#10;puPRN74k6cGmBOvAiBEU/0IV99R00jdTPbfHpz6vqpaDg4PFNSOAXa1aNdGslUC7qlan69qoUSNP&#10;HIoRxuZG6lhUpjqBdHqQQBCbqubV/aRqb6oYNzaopSkBa4Lq6hcKCqoraK0/3uxcO9p+TEwMKleu&#10;7InEoeNbsGCB5zjUNVTvjeNJ//BCLVNT5ZyIKtVV/IsaKwTVb7Y5/fVQ35/cXCMWi8VisVgsFouV&#10;fd0RUP2mHhdzY/sB3QXJRkjtz0YwmwHS+ln/dtp4fOyMNkL1p4dH46Uu4zEycYfIVKd/0otKYq3y&#10;WSrv4Acr76Xulaz9ThfNQB1nklG0UTc83HoYTG3HeBzQbrxwYLuJArATaDe1HeuZF9RxKkztJguo&#10;/vCglXhwSDQKDTUjYIgFpqFWmIba5ZTeDzF7TUB9CC23IIA+M9CM+wdE4cH+EXi61zw0Mv+JDekM&#10;1Vl3lhQEJAAYHR0twKfKUafXCQkJAhoqcKmvBM8PqUp1AsUEe6lRKVWq66G+8XjU+6FDh4uGk/pK&#10;dX/r30j6dfXAVP+a4j8oP55ANF07isCh6v4rV66Iin16UKEq///3v/8hMTHRcx3Vdvw9pMiJqFKd&#10;joP2RRXyVC1PueQK6tNx0HsC6AT3VaU13eN9+/aJ+BqVqU5QnTLVcyPa9uXLl0XTWPVrA9o2RQXR&#10;/tQ6ejhO7/WV6Pptqeum1lOvsyv95yj+hcaIylVfu3a9to7hQ7rP6T+v//WGfn5OjovFYrFYLBaL&#10;xWJlXQUDqvuzDqoX5Cp3shFK38hGQCsgrZ/17gQbj5MtbYTqz4ww4+WuEzAiYbunUp2gOvWQlPEv&#10;JPrHu+Hby7pjpKA6WUF15+kkFPs9FA81HwxTq1HCAa1GIbD1aAQIj4WpzVgJ29uMRhCB9dZjBVg3&#10;tZ8KU5dZKNR3Oe4fGo1AgujDbJod0gKw663BdqpeHxqNoEFm3DcgEg8MjMQzveejqW0bNkJCdRpf&#10;6hEAi3W7RVCQsrYptoWgp6oKp6aghw4dMq6eoVr4Vosy1alSXcWZUKNUiikhYE2wlmJFrl69Kt5T&#10;HjzNo3M5f/4ihgwZ5oGleqieXfkDtwrqEuSl3O/mzZuL60ZV4VWqVBGV2QpWz58/XwBlqs6mPPEB&#10;AwaI+XoorN7nVpSprqA67dPhcIgHI9QIVDUGJejfrVs3Eami7iWJrmvNmjU966hGpbkVRQdRbI96&#10;6EAZ/dTglu4ZPZBQMkYLKekhu3pvBPHG+5MV0WdSUtJEpTqNE2pS+t//fg2nMwZXr14XpvF0I9PY&#10;I6kHT2q7+fX9YLFYLBaLxWKx7mXdYqhuXO822VjZbrQf0H1HmkC1Hxth9t1gI4i+m2yE6k8NixJQ&#10;XR//oirVjVCd/418B4qefujAOr2l3HLHqeso8ltnPNikP0wthiGg+TAEthiOoJYjENRyFAJajoGp&#10;5WgEtBmJgFYjUKjVSAS2GAlTq7EIaD9ZZKo/OsyM+4ZZEDjcBtMIO0zDnV6oTlbzyfp5w6wiLua+&#10;QdESqoctQAvnTvyhQXVvTn/uIRqLlRsp8EdNRXv16iXAK4FfAsAjRowQoJqkcqzzGxgSVKfsbZXz&#10;TY0tCdB26dIFoaGhYqpM70NDuwtIStPq1YMzVCDPnDk7A4DNzjnogbcRnrpcLlStWtUTm0NNXelh&#10;hFpOVeFUHU5Ama5rSEgItm3b5old0V/TnBybXqpSnUxQnZrLErieM2eOaJxKD03oOOmazpgxQzyU&#10;INGxHDhwAA0aNPBkwtetWzfXUJ3OY+fOnahXr57ngQ0dR2RkZIZfPahzp+OgeJo1a9aIin4y/VqB&#10;3q9evVqYXm/cuNHzGf11y47k52SlOkW/yIcvn6NZsxbo0aMXevbsLRqjKtP3w+glS5ZkiH9hsVgs&#10;FovFYrFY+avngvQAAP/0SURBVKd7A6rfzEZ4XcBsBNJ3q41wuqDaCNUf7r8cL3aagKHuLZ74F1Jm&#10;UJ3/4XyHyQ9Up0x1+8lrePmXjnigcT+Ymg9GQLPBCGw+RDioxXAENB8BU4sRMLUcjoAWcl6hFqNg&#10;aj4KptbjEdh9Hp4ZHyPGSMAIaoobA9NIlwTryiNcsuktTYfHwDSCxhVBdhuChtlQeKgF9w+KxHP9&#10;FgmoTpXqEmGlcaNS1h0jApknTpxAhw4dPDEllAM+ffp0T/43WUWF5EVFdVa1bt060WBTVTmrCBN6&#10;r5+qyBJ9NjZNCaorsD5jxqxs//3Wr0+v9edOr+n6UNW1qg7/+uuvsWjRIrGcrqtaZ+rUqaL6myrZ&#10;6XgHDRrk2Z4/YJ/Ta6yH6gTwKZZGHUOfPn3ENVTHSna73R6grxqVqnWoaj23UJ3GzJYtW/6fvbMA&#10;j+Jqv/hEcCgVSt29/351odSh1KAtpbi7O1EiBBIskEDcE9yhuMYNCSR4gUJxjePR83/eO3s3d2c3&#10;RoIU7nm+09mdnblz586E59vfvHuuvgKerh89GElKStJ/zpfUB4L8kydPZpO6UkU7X9LY0diS6X2f&#10;Pn3YLxKqAtVJtBuvVOf3Dn8Io94/6jiVZjc3N1ZxX9Je1R6KSElJSUlJSUlJSUlVXNUE1e+2tTC/&#10;mh2YWLZNgO571tpK93s4PqY8a2H1vW4O07VQvabbcjxpHwTPhH0MqquV6sUG8S+scl1C9XtTLEpF&#10;nayUQ3WqrWVQvbcNag1ygzJ0GsyGuTObD5/GALsy3AvKME8ow6ZBGeYOyxEzUIMg+3AfKKMCYDZ+&#10;Eer7RsLSJ0q9f/wSoPgmQvFOYDbziYe5r7okKz4Jqv1ioPhFw8w7GjXp/vLciMfdl2No9EGWqa7W&#10;/VK3i9QnAVJSd1lUaUtQnfLKOaim7G+qZBbBJYevlQG+VQGeJKpSpqpqXmFNJphJgJZnv3Oorpoi&#10;TihPnCbqpAlKDSvVKyux7+JrgsDk3bt3M2DMx40mIqWx5FXofNvU1FRWoU6TdNK5UBX4gQMHjB5U&#10;VBXKElTnDxgIqlP8C4naz87OZteYKtFp7KjP7du3Z1Xf1A+qqO/fvz9bT/tWR/wLHZcmO6Ux4g8U&#10;eFY/v5fEaBeKU6GqcN5HXv3Prz1/3a5dO/39WJV7jIZdhOpq/n4z4d5RH1CUZlNQvSr9kZKSkpKS&#10;kpKSkpKquP67UF2Mb9FC8Oq2FqJrrQXX97rvs/gYLby+V20KqjPo6bYcTzuEwCN+L4t/ySvWZbYW&#10;l0xUqn5JVqG61D0kuh5FJVCdXx6KWIm5qEL1OgPdoAyZAnOdLYaqcJ0B9aEeeuBuOcwDyhB678Uq&#10;1etNW41aXhth4Ret+9tNhOKfxMC6mU8iA+oWfuqSrPgkQ/GjbWKh+MewinV6aFNr5mY0nr4SAzft&#10;x84iXqmuo//yfpK6y+LwLyMjg8WnEPQkaElQlTLWqXKYthEhMYeZfP9bcUXFJyoVo0OGDBnCMsxH&#10;jRrFJrwk8/cjRozC0KHDMXq0Fdq0aStkqjczin+pqLTAm7+nhxFUgc4n36SxowcRHBLzY/Hcdcqo&#10;p3MguEzV90uXLtVHh4hRKOKxKisO1cl0DaOioth63t6hQ4fYZKT84QTBawLpFFdDleqUvc7hdXVA&#10;dRJVqlO71CYdr2XLliyWRqxS5w8XCKrTfUgPH/jDAYLrNMZ8Ses6d+5sMIHurYp21ca/DBs2Ai4u&#10;E1gEzPjx440sRsIsX75cnwtf1b5ISUlJSUlJSUlJSVVODKqbBSfiVmwEuu+aTYDwO2hxotSybAS3&#10;ubUZ75W1tj0tONd+ptnGPCC+StZC7v+atfD7dlkL1SnSg6B6DddlDKq7x6Thog6q0xdjDtVLQJD2&#10;z1fqrotD9WIVcqloXYXqsZdu4rleNqgzYDyUwZOhDJoEsyETYUavKWddAOr03mywO5QB7lCGeEIZ&#10;E4DH/aNQ1y8SlvS3yv+dC0iGuX8yzPySYOGXDEv/rQysM7jut419rj7oi4O5XxwsfWJQ2ycaT3is&#10;Qu81qUgp5Jnqur7Le0rqHhABc4KZFEnCYSwtKTOaqq5JYnU6B8VipTCvtjblkn9DKw8dKf6FT1RK&#10;MJoAOoFe6hdNtEnL9PR0XLp0CefPn8fFi+lIT8/EuXMXMHXqNH0EjCmoXtG+aM+Tg3CC0FRxzsEv&#10;LQnsT5kyhZmqmGlSUnpNkSYUrULgnU8YSjnw1G+SqbERx7wiov35NeTXkSZM5ROA8n4nJyejY8eO&#10;erBO/XZwcGBZ5eL59OjRo1qg+vHjxzF06FB9tTlFusydO1d/D3FR/2gdbU+/AKDqfm6qbKfIF/5Q&#10;okuXLgaTnN6qCguLWf4+n6i0efMWiIqKQW7uFeacnJwyTZOVkvjYkvh9IiUlJSUlJSUlJSV1e1Ul&#10;qF6ajaH37bYx6L6T1sLz8mwEt7WQvLLWtldJayF5Za2F1P81a+F3ddsIpgtQvRZNKOm8EI1tAzAx&#10;KhXnANzQ/XESoC0sFoGQ5q9X6u6LQXX2H/aWQ3X6MX7CpTw839MGtfqNgzJwEpQBbjAfMBHKQFcG&#10;2JVBU1VT5vrAiTAbOBnmgwiwUzSMNx4PikXtgDhYBiXALDiZWQncqoLzgGRYBGw1shl9rtvWIiAJ&#10;ln7xqOUbg0aea9Bl1Q7sKFDjX9i9JKG61D0gDnIJUC5ZsoRlqRNUJXhJ4JKiOzhI5tBTBMy8Da1N&#10;AfVbEUF1igshGEtVyhRfQiBdhJbaKm/+kZeXD4uC4VB93rwF+m0qI34+/Dw4DP7rr79Y1jcH07Sk&#10;Cmsxlob3W4wu4dvTvlTFzaG3eLxbEe1HUF2sQqeKcBLPd+f9X7VqFcs25wCeQDdViNM15/2n6vKq&#10;QnVepc8nwaW+0Xk7OTmxhyHUJ16xzvvH14n3EIl+ocB/EUCxNbc6TlpRpboYE5SSsoutN8XFxfuZ&#10;WwvUeb+qq39SUlJSUlJSUlJSUqalxr8QrKmCtVBda2MIfqdsDMANYbhq4/00FgG29jOTNj6WgY3i&#10;Y6pqY1BeIQfGMWsheWVt1C65AvEyeuhs4rN7yVpIbmSaQJLM31P0BrdfDMx9YplZ7rVuO6oiNveK&#10;Qq0Zm6DYReAJe39MiErDKQA32ZdpSlMvYpCWfTEmcEtfsHXfkQV8U/LXLHV3pLsYhcUFKEQRexBC&#10;tYNpV4BnO49A7T4uUPpPhllfN5j1dYXSbzyUARNg3p9A+yQG0wmqW/SfqEL3QZNZ3no932hYBqqA&#10;3DxkK7NZ0Dadd0AJ3gHz4BRYBKXAPHCHCtSZt+tN68z9YtHYbyN+mReDhJu6THXd5KpSUveCOBQ8&#10;cuQIevfuzcAnj9rw8fFhUJSDX1qKEJSv5xCU4DxFxvD1Iny8FYlQnUCvjY0Nq0jnfSCZqgqmz728&#10;vBiE5Vne8+eXVKqb2qc0iX3n1dGUNU+RMxyQE8Cm43CY3qRJE7aOQ2uxH/Sen8/o0aMNMrlFeF8Z&#10;8fOZNo2q89W2CZQTVOeQmo8ZXRuqkCcAT9n5HKLT9SZz+E1V6wT9RbAtHquioklS582bx2Jf6Dh0&#10;vA4dOrAqeuoT9Ue8r/iSA2t+7GHDhunHjuC/9mHErcre3l5fnU+ToG7fvl27iYH4/cPHgd/7WlX2&#10;GkpJSUlJSUlJSUlJVU53BKqXZ2MoXV02AbSrAtW160u18bFMWgfVeT9KszFE19oE1K6IbydUF8y3&#10;08Lq/4qNILrWFYDqVJWueMcZbFfDOwYNvKNgZh+OxnZ+cN64E8eKVajOJiZlUL1QB9R5FoxqCdXv&#10;IXGozq5WAYPq1wEcvAE822k4avVyhNJnIsx6kwmqOzMTYDfvNxFKXzco/Vyh9HGBeb8JUPq7QrH2&#10;Rz2/BAbNleBtUHRQ3Tx4O4PpeoekwCyIvIPBdtqWAfegFCiBOxhktwhMwKO+G/FdxBZE3wCy9bCF&#10;QFUJGJSSupsi8EnAODQ0VA9+CTISdKWoDoqHEeGqmLEurouMjERwcDBOnTrF1puqOK6Mtm3bhj//&#10;/JNVgFO/KKaEoDoXh5mmQPTMmTP1FeJkyjsXt9FuX5ZofLhovy1btjAAyyE6AWjKTLezs2NLqvqm&#10;19Rfgra0jkyvaZJN2o8gO0W0UOyKWO1cWYlAl6C6CMa1leridTt58iTrH7/e/MEAHzOaWJUq1cXr&#10;WJkxI3GgT5Og8gc2PB+fImFoklTepvb+EmNraD2vVKf927ZtaxJk34poDOj+orb59RDBfmnm58bF&#10;+84/k5KSkpKSkpKSkpK6vXqgoXqJtftVl7XHuU2uKly/Q9bCeC28vlWXVxF/2+2XoFqfYR+rt5l/&#10;LCx84xhUp0p12k4F8TGo6ROLh3yiYWY3C4/b+GPs2h34p0CNf+FQnWwE1UsWEqrfC9JfkxKoTtfw&#10;nyLguQ5DULvHWCi9J8C85wSY9xoPpY+TCtb7TIDSh2D6eCh9J0Dp5axC9b7jUXfcLNQLTIJl6C4o&#10;IduZLUK3wSJEBelKyE51GboTSrDuNW0Xuh1mtI4+Z+B9GyxDktHQdwO+CF6PLdeBLH2X6d6R94/U&#10;3ZVYZUuvT5w4gX79+ukrrAlg0qSaQUFByM7OZnCdb8tFwJmiPLy9vfHLL78w2EygkiY/rSpUpzxt&#10;iinhoNfa2pplqZPE9vhr8Xz8/PzYfjzHfPbs2ZWGw1q4Su8pR5sqpTmspwcPBK9zc3PZOVPWNlX3&#10;0+vMzExcvnyZraPXtD48PFz/kID2d3FxYdX9Wkgrvi5L4nb0fyr5WFHMCk1UKrbLx4aANT1EOXr0&#10;KHsgQNf6888/1z8koP1pfVnxLxUZQw7zyWvXrmXV87yinwA23WsEsalan0N0up/E60njnZCQwO4t&#10;fl/S+FflQQQXtU8PQKhNHi1D/SHx+6Qs8+3EhwBSUlJSUlJSUlJSUndG9wRUL8/GsLqiNgGgTVq7&#10;X3VZe5zb45KKdmOQfS9ZC9UrCtfL2+ZegupkU1CdRcD46oA62TuKQfW6HpsYVG9k7Qeblck4nMcz&#10;1VWgLqH6f0C6iWU5VKfXdA1PAnix01DU6mYHpcc4mPV0YVZ6U+W6ExQC7L0IptM6ek2g3YX5kUmL&#10;0SB4K8zDdjFwbhaeAvMw1Wa0LjwVSjgtd8EsLFVdRzBd/z5V3S90B2qEbkdDv81oErIRq3KAdFZV&#10;rz4EkPeP1L0gAotkDgkJKlJUB69g5hXV3bt3Z1XrVD1OMHbPnj0Mdvr7+7PPOMAmEE/bh4WFGYDJ&#10;WxGPf+HQk8e/iO2JVcEijPXw8NDHhVB/qO9cFQXWXCKY3rBhAwO8fHJSynm/cOGCHqqKgJX2I/jL&#10;l9S/v//+m2WC8/1/++03HDhwwOB4HBhXZOzocz4GdM7UJj/nuLg4A6AuPnTgSkpKYn2g7elac7hM&#10;leo0YaiphxDaNsoTHZceKFDkDH8YwWNqCP6PHz8emzZtYmND1/fMmTPsPlu4cCFGjhyp35ZMDyS6&#10;detmUHVfFdEDIGqfRx7Rw6H169ezhwDr1q1jS1Omz9asWYONGzfi7NmzBm2aGjMpKSkpKSkpKSkp&#10;qepVtUD1u20+iZ9+Mj8T4Llsa2H47bL2uLfZpmJrjCY5JQhsDMDvhLVwvaLWQm1tu9r2tdtXu0uB&#10;6vw9z1SnHHXFJ5pVqdOytncszNxWQrGNQCNrf4xelohDN3mluopoDaA6MQQJ1e896a+JCtVJFNRw&#10;BsA7vcagTmdrKN0doXRzhll3Jyg9HVT3cGKwXenurC4Jqvd0YpXqj05egodCtqlV5wTKI3bCnDs8&#10;FWYRacwKW9J7DtlpqX7O9gtPgWVoChoGxKBJRDQizlzFBcplZncOgS55/0jdOxKhK8FyqgYmuMoz&#10;t3kVM1UbE1Qm2E2veXY4j/UgSEoglDLaqa2qgHUC/BSXQtCTTBEqYqa6CHf5Og6ZeaU6jwzhleqV&#10;7QsH3NQmVZ/TpJt8gtIff/xRH48jbidKfE+vqfKaomkIYlP/aPzoPeW0835VdNz4OXOIT/+nkj+A&#10;oHOOiYkxOmfeLn+YQiaIzDPP+YMImqhUzFTXnldFxDPoeT+pmp/6SNX9dN78wQK/b2j977//zibM&#10;pXuM/8qAjxNt27FjRxbloz2vWxGNm6OjIxsrPqEs9YOORfc2/eqC3pPpeonm27Vp04bFAYn571JS&#10;UlJSUlJSUlJSt1/3JVQ3ZSPgbGAt/L5d1h73dlt7fJ2NwPrdsRaW36q17WrbN4Lg1e2KQHW/OFj4&#10;U/Z6DKteN/eJQT3fWCjjlkGxmYXHrAIwdFEsDl4Hy+NWa9R1ETD0JVlC9XtXAlTn1d8E1alu8Nsx&#10;bqjXaSSUbvYw6+oA826OULqPVU2vuzmrUJ2gO0H27g4MqjecuBgPhe5QK84JkM9KhfmsNJ13Q9F6&#10;tgrYGVTXba/C9p2suv3hoAQ0nZ8Et10nGOy/oeutvH+k7gVxIMuBOv2bRxEcVClM0RgctnK4SSYA&#10;SRXDHODyLG6qwCaYTZnqIrStCCA2JapUb9WqlR7YW1lZsUk2eTumlvx8eFU09Yv6ShOVkjgcrmhf&#10;OIAmURwKQV1ebd23b1+DiBQ6Nj9ffs4kEUjTNnReNFY8aoWqwg8ePMjArFjlzsesrL7S8bTnzHPV&#10;CaqTtP3hbfJ1NKY0KS1BbRpngt0U/0K/RuDnztuprPj+tC+9pgcTVIFO0J6fvwjz+djyz6gvZKqm&#10;nzx5Msvt5w8xKjI+pYnvQw9qKPqG39/8/DnwF/vH+8hN7+nvg2J2eJviGEtJSUlJSUlJSUlJ3T7d&#10;F1C9NGvBeumA3QR4vqPW9ud2W3dcfSW79nOddROplmsTQPtetBEMr2YTOKelFqqz+BcO1f1iYeEf&#10;hxq+sXjIL14H1Wfj0dGB6D8nEvuuANd0nNYAqnP+qQe4XJUHDFLVLP01USeWpTx8guoXAXSdFoIG&#10;HUfAvKstzLs4MLBOgJ1Ddva+y1gotGSfOUDpNQ71JyxAw7AUWMzeA2X2bihzdsNszm6Yz90D8zl7&#10;oczZB7O5+2E2l17vUT17r846yD6bAPwuWEak4eHgbfh84Q70X7sDxwBc5d1m/1EfBJRYSurOSptN&#10;zXOwaT3lgFM8CGWZE0QUI2F4FTHBR8pdJ6B7+PBhg3xwU4C5MkpJSWGZ6rxangAo5bdTW2L8B4e9&#10;IjAnSMwBKY9/4ZXT4rZlibfPwTVly1Nb1CZVMVNUCK+YFmE4X2oBK/+MxpUmMuXQmNqiuBzKFifx&#10;cxPBuilxiE+iByE8/oVH9lDWu1hBza8LX/K26fXp06fZZKD8QQlBdQL92ozzyoi3zc+Fi9qkiJel&#10;S5eyXyLQ8Zo0aaJ/IPDZZ5/pITc9VJkxYwbrC117asfUg4fKivah+2HcuHH6h0Z8SWPHob7WImCn&#10;hzV0f27evNlgMlvevpSUlJSUlJSUlJTU7dMDCdWNAbsWct9pmwDat9XVe3yzwAS9tSD7XnJpleva&#10;ynft5xU1h+pUiW5QqU7rfdX3HKpbeEejAU1g6rKcQfWGo/zRe9Ym7M4tAZ4FKEahCDklVL83JVwT&#10;XqlO2CwbgFX4CjRsPxQWnaxg3skWCpniYMidbGHWeSyUzvZQuthB6WgNpStVsTuirss8BtVrzDmg&#10;AvN5e2E+b5/OB/S2mH9QD9fVJX+9l0F4AusWEbtRP3gbPlyQgtZzNuMggBxdrrqE6lL3ijgA5LCS&#10;JAJLAqMEQalKODQ0lMWVBAQEsOrvrVu3MkjMxWE6b7cqcJEA/bFjx3Do0CFmqoAn8KwF4tpqanpP&#10;OeeU0f3PP/8w2E/V2Ka2L0/8oQPFs1B2NrVFfeEPEESwzeF7WaJtqE0CxNQGxeSQCWqLMJ1ESxHO&#10;ayVeHzJF4/CxojZpklQSB+lkDn/5OIl9puvI9z1+/DiLqiFpz6m0/mjFx4WfFz83fk60nsaVgDnl&#10;lAcGBjKATsvFixeziWppklcSPyZvhz/8uZV7jO9DpmtKcwRQH+h60JK/5tdZNB9fMt1b9EsFGmfe&#10;B+29KSUlJSUlJSUlJSV1e6RC9ZCt0NsEnL5frAXq1WVjSC1Ym2l+R2wMvm+vNce/y7Eyt93C5Kji&#10;JKmlQnXfBGb2mvb3iYalVzTqeG6B4rgI5vbz0GCEL7oGrykbqqvUVv9SlfzyfK+osLgk/oUQWHox&#10;4Ld5Bx75cxBqtB8Fs/ZjVLDegZbWOhNYJ6Buo7qrHatWr+U0Gw9F7ITF3ANQ5u2HMn8vA+vK/H1Q&#10;5tO6v1XTa27ajm1L7wm+74XFvL2oOW8/6oWm4P0laWjivQyJ11Wonq+/n8qG6pWFRVJSlZUWdt4O&#10;3wr4JInw05RNSfxchMm8H7cisU3tuWnbL+sYZbWhPTetTcnU5+I67TG05g8E+PH5/qb6dCvSHq+i&#10;1p57eedUXf0r71zFPtC4acdKSkpKSkpKSkpKSurOqfJQvaLb3YPWwvDqcyKzEVy+a9ZC79tt7fFV&#10;/xeq16vFAlhn1ejaTHUC6n4JrEqdfc6geiRqua+HYj8fZnZzGVTvErQaaTkA1fXRV2MJ1f9bIqTO&#10;oTrVVF4BsGTnITzetj9qtR0O8/ajYdHRGmYdRqtuP0Z939GKgXbmLrasWp2gesNZu1glOoPkC1Rw&#10;brbgIMzmH4KyQLAI1g1METF7YTnvIOqG78TrC3bhjUlzsD6rAOcJqlOn2Y1UOlQvD/BISVWHTAFL&#10;Lci8VVcVOGrb07o0icev6D7lSWxDC2O1xylL4v7avmnbKK897T5aa/uoNa9U1/ZF279blbY/pVl7&#10;vMr6VqVtpyLt0eel9VdKSkpKSkpKSkpK6s7JGKqXBdjL+/w/amNIXnWXBZvvnrUwvGwoXt0WY2IM&#10;ImNMbGs0mWpFrIXdd8q6Y5dMnKpCdQ7aLfwSVajOJimlivZY1PCOQs2p66DYzmXxL/WH+6FTwEqk&#10;ZhczqE5AXUL1/6KKgOJCdu0Iqsccu4AXuwxD7bZDYNF2FCzaWzG4rrQdCbN2o9TX7UdBaTsKSrvR&#10;agRMF3sVqs/eDcv5h1VwvvAgFALqC/+G2cLDUBb+A2XRYdUMrqufKwv3618TgOcgvvbcPXh+3g40&#10;cgxC0KHzOEWZwnQfFRKUUXPguTlcl7BG6k5Ke7/dDt9paY9bHX3QnpMplyft9pXZVytT+5paV5pK&#10;264ybZQl7flpXdo2pami21VWlW1P24/K7i8lJSUlJSUlJSUlVXWVDdXvlE2A7jtpLRCvPqsV7BWx&#10;EVS+LdbC9HsYqt+CDdrUgu/baR3U10P1wDjVus/N/XVQnVWqq5nqtX2iUXPSGih281SoPsIf7f3/&#10;Qkp2EYOxhDYJqEuo/l+TCqQpCuZqEZCWcRXvD7RHvT8HwbzNMCh/jmAwnaA6QXalzXCYtRnB1it/&#10;joLS3gpKJzvUdp6Dh+fsgcXCIyXwfNHfMFt8BGaLjjLz9QTZyeaLD8KM+ZBqgu8L1GXtBQfw1Lxd&#10;eMgpBMPWJuNfANd10QNaqF5iCWuk7qxux71W3e3dT5JjIyUlJSUlJSUlJSUldeu6N6B6eTYBwg29&#10;rRRrt7vLDkk06bsD2MnVBdW1kL5iNgtUrV1fbQ5IrKBNgPLKWA/VKTNdB9RNQXW2bRyD6rW8o2Dp&#10;tkqF6rZz0GCUH9r6Lsf2zAITUF1nCdXvSRGXKmFTuipvmlQQwMl84DuriajTui9qtBkK5Q8Vopv/&#10;ORyWbUdAaT0EZn8MhZkOuCvtRrJq9drjZuORuXsZVCeQrhj4KDMD7ByyLz4C8yV/w3zpQShLD0NZ&#10;8o+63aJ/2OsaCw/g0blpaDhpEZrNXIDDuslK8ykHvrgQRcV5KCqiifxKqtU54OQRA1JSUlJSUlJS&#10;UlJSUlJSUlJSqiRUv5M2AdRNQXWtjSF2dZkDaO36ytoE0K6AbzdUZ20bAXRTNgHKK2N9BE3pUF3x&#10;141VQCyLf6nptRlm41ewKnXKVH9otD/+8FqCrel5LP5FhOo8p1tC9XtbKoQuiU+hzPKLADpMCUCt&#10;lj1R689hDKgziP7HUFa5zl+TCbgzsN7RGnVc5uDReftgqYPiylLdkvkYs/mSf2C++BjMF/+rvmdA&#10;/SCUZUegLKN1qs1X/AuzRQdQf24qHvdag9fHeiM2F8hiueq6u8wEVOfnJKG6lJSUlJSUlJSUlJSU&#10;lJSUlKH+G1C9XG9Tfa9Dde5KQvXynaCz4XoOvbXvq9/GQPteMof3om8rVNd+TscgqE7b+MeUQHWX&#10;5XqoTpXqv3kuRNLFG3qoXsBwJ6VzlwXVpe4VqeBZzVQnQE1QPQOA7cJ1qNOqB2r8MQRmrYfDovVQ&#10;ZrPfBuuXVLHOTHC9gxXqjp+Lx+bvZ1DdbOlRKMuOsqXqf5ktlqg2W3qcQXSzZX9DWX4AyvIjUJbT&#10;Op3/+hfK0r9Rb+FuPBkYhWfHeMIzYQ8D/gTVC4sLJFSXkpKSkpKSkpKSkpKSkpKSqoQkVL8brnao&#10;XjkbQ/Gq2hhk30vWAnWtjSF4JUygPKh0qK7muxO418W/+MXA0i8Otb22qFDddg4U29moN9oPLT3m&#10;I/7CNd1EpRyqE9ykd4ZQXereUZHuxwIl4LmI/b6A0DRVg/vFpeLhX3vCslU/BtAtWw9mgF1pNVAF&#10;6r8OUpe/DVLBertRqOcyF48t2FsC1ZcfhdnyYzofZzZfRj4Bs2UnVIj+1yGd/4Hy1wkof51Uvfwo&#10;zJcfxkNLD6FxaDwetfJC15DlOF4MXKUHOMVFDKiXBdVRRBk38v6TkpKqXskHdtUvOaZSUlJSUlJS&#10;UlJSd0Z3Faqb66xdX2UbQWwT25S1/f1uE+C5atZC9jtlbT+qyYGJlbMOqhtMkOpPETAE3HX9pO38&#10;YmEZEI+aPrGoN9MYqv8wdS6iz15lIJYwOlU6F+hq1pk51NR/X+bRMFJ3U6ZYM10ZyiunByQbDp/G&#10;i+36ofYvfWHeagBq/NoPSsveUFoSZB8IpVV/mP06AMovA6C0pmz1Yag/LhyPL9qHmkv/gfmyY1BW&#10;HFMrzskraXkCyoqTJab3tF7/2XEoKwisE3A/ihrLj6LewkN4JDgZNa0C8J3nIsRcvIFs/quIvHx2&#10;L1HVOo+vKSooVE+MvS1Wl8UlmfFM2hOXkroN4pBQ/dUEX1fyQKuwkO7ikqX2dVXFHiwJS/66PHjJ&#10;5yXgr/n+4jpxG1PSfk6v+bmVtR+X2OeCAvr7Nq2K9IXEz4NvJ56TuE48rrZd/prOg8zbFFVd10/b&#10;rql+aNeVNwaVlal7pbTjmFqvfW+qvaqKH/dW2xWvIW9DO/a3otL+5rRtm+o3Px9+34t95O/LkvZz&#10;7f68P1UZNykpKSkpKSkpqf+27k+oXh3Wguj70VqYfMvWwu47ZW0/7pbjoVD8TqBqwyp2XT+pUp2g&#10;up86SWltj41Qxi5gUN3Mbg6D6t9OisCm01eQCSBPD9Xpi5r6yjRULx2SSN0ZGVwSnVilenERrgFI&#10;Tb+CZiPHoe5PPWD5S19Y/NITFi17QWnZh4F1pRXB9n4qVP+5H4uAaeAcikYL0mCx6CAslnOYfhzK&#10;Ku6TUFaeYjajavSVJ6GsOgFlta46nbzqJMxWnYL5qhOo9dcJPLTiBBqGpcBi7By86hSCOQfO4QLd&#10;XcQIinnkUEkmfHFRQQlM56slVJe6wxKBFS3z8wnC8s8MAS4HaPy9FrzdinibvA/5+fkValfst9g/&#10;vo7D5MoCOb6t2KeKSOwznQNJu7/2vVZif8lawMjPicRBpnju4mtTEvcnlbZdZURtiPCe90MEotrz&#10;4J9Vh/g4iMfXnmdFZKpflW3DlMS/FfG+qGgftdvQfqbu98qI78evDfWLP2ThbZf30EV7bD52/D7l&#10;5yrKVF/F4/HPaSmC+tJU1mdSUlJSUlJSUlL3h+4qVL9nrYXP2s+11m7/H7NZFW0Mu2+XtTD7XnE5&#10;UJ3GyD8eZv5xavSLTzRqTlsPxWYOFLu5DKrXHeWLL8aHYO2/WQyq62rTVahenAcU5zOoyZim/nua&#10;hOr3lITvz/zL+3UAJ/KKMdR/Hhr82A01f+4Dsx8pCqYvg+kMqhNc/6UPLH4ZCOWHPlD+GIba1r5o&#10;NHcXai85zKC6Cs6PQ1lN4PyECtVXnYbZqtMwZ3BdhegibFdWn4LZmtNsP4qNqfvXcTwyfx9qT1qB&#10;J2x84bhpJ04UAzcZJy/GzcIC3CwuZJFDNM0q5ayze4zBCd35sXMsHyhKSVWXOMAqgVgEutQllwgc&#10;teCxOiS2x1+XBbU50NN+zgGdKFPbiRLhoQj2Knueps6hshL7SkveNw4otedX2nFoPX84Qa9pLMXz&#10;LKuivrLSji+9Fu8XU9uI21ZVfEz4MblEyF6a+T6mALf2/a1KPHc+JuUBa63E7XlbIlyvDvFj0L1h&#10;CohzaceQP2SryDmVNabasSlrWykpKSkpKSkpqQdHEqprbQI6G22jtXb7/5i1kLzyvp157aK1MPse&#10;cTCB83KgekACzAPiUcM3FvX94lBn+kY9VDe3VSvVP3Hyx8p/MsqH6vrvqTL+5Z4SfcfWfc+m79uU&#10;UU5Y+hIA7/XxaPxrLxYBY/ljL5j93FtXna4CdeWnXrD4SVetTvnqfVzRePYONFh+TK1UX6lWnZut&#10;OsFMwJxB89VnYL6a4Dp9pq4j2M6A+5rTsFh3FhZrzsBs5XFWrf7YiqOoNW01HrL2xx+BK7DjcjFu&#10;UH8Li5BXVAwKgWGTl1LNenEey1dnd5lBpLrBTSglddulBX2FhfRetQjQROBVXUCPgzmSCPcrCvao&#10;T2K1Mon3TdyuPInnVNaxRWnbFseEV/9qtzElsZ98W/H8xPV5efTvhuHDDfG44nrxM76uOoE6iR+P&#10;lhywcnFAKz4goc+r694hiWNDY8XvgYpcQ3GcxPEX11dV1BZ/qKFtu6LH4eMljjVXVfvMr5l4XXhb&#10;psawrHGi/cXzFF9rt+Xi25D4uYnblrWvlJSUlJSUlJTU/S8G1c1Ct6EsG0FkaWObgNUPio0hu2kb&#10;wWi97xQ81x6nmo6ngep6uM7bp3MPTGRQ3dInBg3841HXYxMU+/lQ7GbDzDYC9cf44107Lyw9fJFB&#10;dfqqqCZuUK51voTq/wXR92rdd2v2Hbu4UJ+rvnr3IbzVaRjq/NgTNX/uC+WH3iwKhqrWLX7uDeWH&#10;HrBs0QeWPw+E8mM/KG2t8NTs7Wiw9AgsVxxXK9J1AJ2boLn52jMwX0Pg/Kx+nbLmDDOtt1x/jtl8&#10;9UlYrjmFh1cdh6XHBtS0DcI7LsGYf/g8sop0kFL3IOd60XUU6vA6Vavz30PQ5zokKKG61B2TCNK0&#10;EI3+zrSgWwu8qkNiHziME9drpQV1fEn7aduqCJTTRs7wdkwBaFPt8n3Ffot9K68P9BnfR3xNEtvW&#10;npv4OX/N39NSrFbnbXCJr6sibTu8D9pz5uvF86guae9bEh/H0sT7x6EyvRYBL8nU9a+sxGvGxY8r&#10;ritP4rmIDw74eWjHuzyZ2l7sk/a6cmmPR9vx/cR9eDum7gVRpvahdeLfktiGaCkpKSkpKSkpqftf&#10;FYLqWhsBZWnVJoCz0TamrN3nP2YtPC/PRlC6uiF3qdYep5qOp4Pq1JZJqE7bBMbroXo931jUnrpG&#10;zVS3jtBD9besZ2DBgbP6THUtVKfvaCJUp69sEqrfQ1IvCDP7Pk1RKsUFrBJ828lzaDbMGXWad0Gt&#10;n/pCadEbNX7qA/MfusHix+7Mlt/3RA2qVm/Rm0H1F+eloOGyw7BcSXEvp3VV6WdgwQC7CtSVdWeg&#10;rD3LALoeqtN65rOwWHuOVatTLIzFutOou+pf1A3ZCguHWWg0ZgaGLo3CmUI1AuYGASW694pv6qE6&#10;3WwcqnOwrj9XKak7IA5fSyCY+hAoL49guvrvH4dmZBHSVoc4uBSrnE1BUlEiWOP7cwgnQtKKAjjx&#10;/PixywKypiQeQzwPEQqWJnFc+Wv+3lSVMz9nU8cU2+PrKzqutyo6Hofl2v6bguj8XMoak8qKH5PM&#10;7wXxONpjieu110e7bVVEbfEHU7xv2vGoiLSQ++bNmwbvb1W8XbF98Z4xJXHcSPxXGSSxHfHvqjTx&#10;z/g4afuh3V/7XkpKSkpKSkpK6v6WGv8Stg235NCtZVsLj6UrbhFcm1p3D1kLzavDRuC6StZC9Gq2&#10;ANXJxlBdfc/jX+rMjIIyfqkeqpvbzWLxLy+PmIbZe08jg0F1FXCWQHUOLUr+eOmlhOr3kNQLIkB1&#10;FUzTtTyafQW9Jwfg4e87M3jOoPqPvWDRohvMWnSF5Q/dUbN5T1g2p6r13lDaWeH50Hg8vuIQalBO&#10;+tpzMFt9TleVfoZZWXcKyvqzUNafYwCdV66z97R+rWqLjedV+L7+LGqtOYlHFx+E4rwQNUbOxPuO&#10;PkjKzGPV9NeK1V8+qCEweSy+hkTRLxyq6+siJTOQuoPisDU7OxsxMXFYuXI1li1bgfXrN+LixYvs&#10;MxF2aSFvVUTHPnbsGA4ePIjDhw8z37hxo1z4yI+fkZGBAwcO6J2bm2vQ14r0UwR7dOyjR49i//79&#10;OHLkCOuX6L///tvAdExaHjp0iPWdtqF1tMzJyTGAzWX1gz4T4S7tR+D01KlTrH3qD7V/7RpNz1wC&#10;1kWAzEXraDvanvpCfTt+/DhrT9yOt1EVideIomkuXbqEXbt2YdGiRZg+fTrc3NzYcs6cOUhKSsK5&#10;c+f0xy3r+lZUdExRdH50/nS+dN5//324TB8+/A/++ecYzpw5h8uXr7IHSmo76gOm8q5beeKAOisr&#10;i11Huqfompw5c0YPncuS+Dk/N1rSvjSWZd2bZFOfae9pusfEh1GmALkofq9yX7lyhZ0Tv//pGBcu&#10;XNCPXVnnyI9B50Jjw/tHbdG1Ff8muLTvpaSkpKSkpKSk7l9VDaqX4/9KZft/rgrfBNi+m9YC8eq2&#10;MSSvrE2A8Op0OVCdsubNgyj+JQ61/GNR02MzFPt5UOzmw8xmNixsZ6HuaD88O2QqQnafQroOqjMu&#10;S1/OigmsS6j+X5H+EvFfGKAIWYWAy6zlePqX7rD8rhvMW/SGRfPusGzRBebfd4ZFiy6o9X1PWHzb&#10;DWbf94Dy+zA87rESjZfuQ02amHTdeZituwCLtWRd9fmG01A2noOy6QKUjfT5OZhv0L3fdAFmG9R1&#10;ZuvPwpzA+tpTqLX+NB5d/g97qGNhF4LGI90xKXoXzhBUJ4hVdFOX4U8GCvMJGKhBQ7JSXepuiEM6&#10;glcEPTt06ISvvvqG+ZdfWmHFihUMfGujX6pLJ0+eRO/evfHNN9/g66+/Rrt27bBv374KHYu2CQ0N&#10;xZdffolvv/2WtbF+/XqjbcprSwSJ//77L/r168fao3a/+uorZuqbKX/33Xf617Qd70urVq2wcuVK&#10;1q4I1rUS14mQmfa5fPkyBg4cyI5B7TZv3pzBYlPi7fDzILDdtWtXNibUr759+xrsW1mgzcfR1Hhe&#10;v34dqamp8PT0RMeOHdGsWTP9eIhj9f3336Nz586YNm0adu7cqc+HL63dioqfC9+fgO6oUaN0x//W&#10;wPzeptfffPMd8w8//IQ//2yHkSNHY/78hTh+/KRuPoGyz7si4n1btmwZGxd+T02aNEn/kKMi7Zra&#10;xtHR0eh+1Jquvynzz+letba2Zg+T+D1KLuuBC31O2/L7mh5e9OrVS3+vUZvOzs7sgZcI302ZRA9i&#10;xo0bx8bniy++YO0MHTqUPeTT/lJD7KOUlJSUlJSUlNT9r9sK1bnNwrerNhEl858B2feiTQDuB9Fa&#10;CG/sOzWBqvpeC9XJDKr7xaKOfxwa+sZBGTsfio06Sam5TQTqjg7AU0Pd4b/rpL5SXcXq9A2xBKpL&#10;3duiK6S/SnTNivIYjr4KYG3aEbzUqhtqfNMB5s0o7qUbzJp1hOWPnWHevANqNuuKms26Q2nWFUqr&#10;gVCGz8TzK/ahxsp/YbYpHeYbLzGwbrnuvArPCapvIoh+XoXqBNFpPQF09v4iW8eAOlWubzyHGuvO&#10;oNHqk6gflAzFPgINrbzx3fTZSC2CLsufQEU+UJhXEp2uY1s0ZSlZSqq6JQJUDqXE92QCfH5+fvj2&#10;22YMOvIlgTuCYxy08X3FNqsiqpLt2bOnHgD++eefDKpXVCEhIQbw1hRUL08i+D5x4gQD0Ly9L7+k&#10;pQpgOYwlE+AmAMghKYFEfg60/OWXX7B27Vp9tS2Xqf6Uto4q3QkucvhJcJ36x6W9lly0jqA1QXV+&#10;Hn369DHYt6IS2xehJoeu9EuGuXPnok2bNqyPNBZNmzZlfaUl7zuNFS1pHW1DDx3ogcj58+dNPnQo&#10;C+pqpYWsBGlHjhypux700IMekNADkObsGtI6ur9pHZmvIzdr9j0GDhyM+PhE5OcbR9rw41VWy5cv&#10;Z9CY3x+urq76CBdt/8sTHxsC1/z6qveq+kCHPwjir/kDJ7oGtB3/e+F9GT16NDs3McbFlHg/xfGg&#10;1/RQZenSpfjpp5/07dLf8bp16/TnyH8NQ+2LWf/0+apVq9CiRQt932jf+Ph4A5iutZSUlJSUlJSU&#10;1IOhOwLVubUAXUL1KtoEYH4QbQzRtU40sDEUr6rLh+r03jIgHrX9YtHQN0adpNR2DqtUJ6hexyoQ&#10;Tw33gM+uk7jEsGaxAZylDA75Re3eFgfqehcXsok+CapfQzH+vVaApj1GoMF3HVDjuy6wbNYJls06&#10;MKBu8V17PVQ3/7YTlJ96Qxk6Fa+u2Is6K48xQE5QXVl/AebrzzOrVernoGw+z8A6wXMG0HWV6gpB&#10;eAbVqWpdhe81NpzFI2tOoUFEKhSnhahlF4xnrGdg2o7DOKfL8i8qvElkQZwtl/1HjYapHlApJSWq&#10;tH/bxAxjqhj/7bffGHgk0MjBIwEuqmA3BRRLa7cyuhegugi9//nnHwwYMIABShWYf8PG5IsvvkLz&#10;5gT+1GpnDigJrnOgSeb94JXqPFajLJnqI60jqD5o0CA2LgSpCcpStbmp7UXRNSWo3r17dz04vVWo&#10;zsUBqCjqC4Hdli1bsvGg60DjQeNA6+gXCFRpT3CfHjJwqMwhO61zcXFhvw7gx7iVBzda0MqhulqV&#10;TXCfqvxbsCVdP7qv6XrSkiA6h+4csNNnnTt3RWxsvL5dDv5vVVWB6uIDBh53Q/1xcnLSg3O6P/iv&#10;Jug9HatJkyb6vw0ab14pzyvKaUnv7ezscPUqPZpWxR8ymeoT7ytZfNBAD1fs7e1Zfz7//HPW9pAh&#10;Q9g9wrfRPpig89+xYwe7T/jDKQLzs2fPZpEy4rG0lpKSkpKSkpKSejB0R6G6Uea6ztrKda2NYLJ0&#10;ibWQWft5adbu9x+2MUQvzYZwvfoAe8Wgeo3ABNT0iUZ9r0gG1c3s5sLMahbLVK81JgiNR8yAR8oJ&#10;nKVJvnQIk6T9kmbwdU1+d7snRJeB0B+ZXrOrR1C9qAAFRfksrzwXgNuc5WjQ9FfU+qY9an7bETWb&#10;d4T5t+1g+V171PquE2p+0xmWX7eH0rwLlF4OeHFOPBquJqiuVp6zanW2vABlywUVqLMlgfTzsCCY&#10;vvkiM1W3m22+CItNtP15WG45j1obzqHh2lNotOgQlIl/wXxsBOpbe6PplFCk3ACy+C1FQepFQBEH&#10;69qydf15SklVTVoApX3PIebEiRN1MSNUWdyMuUkTteKY4jo4dONgrCqAUdS9ANVJPOKGoGVJHvff&#10;LG/7wIG/ceTIUezevRd9+vQziBKZP38+y4Im0z7c9J7nu/Oq3NL6Ymo9rROhOpmgqBaM03ba60Gv&#10;U1JS9PEv5KpAdQ5ZSRwE0zg5ODjo4SyH6RTxMm/ePJw9e5bliNN9Q+NAY+rl5cVgO91TvJqazomi&#10;P3hFvwhdKyrt2BpCdXXc1qxZw3LMT58+ze45/pryu//66y906tSJ9Z33jfajSBPaTgTM2mV54n3j&#10;8S+Vheqmjscrvek8eX4/ZZCLuekLFixgx+O/oLCxsdHn64u55WR6oMbvI7FS3VSfeF/59nwdnxuB&#10;xpHGj1fNUySQ+CCAP2Si7em+mDJlCusnH3OKouG5++LfjXaMtO+lpKSkpKSkpKTuT91ZqF6KtRC9&#10;um0ElKUNbQJU/5dsDM9LszFUvxXfKlSnSnVLr0hYTl0LxW42zG3nwsJmDsxsI1BzTDAeG+mFiclH&#10;cbK4glCdXsjvbPeE6DKUQHUVPhNULywuYO+JTVNm+bbj5/Hyzx1R+4vWqPl1O1h+3RY1vvkTNb5p&#10;B4uv2qHGV+1Rm6D6Nx2g/DkEj3suR6M1x1jcC6s4J1BOsS6bL8I86pIK1LdcZDbbfIGBc/MtF2G+&#10;5RLMN2cwWxJY33wOtSIvos7mc3h43Wk88de/MPfYCMVhLmrYBuGVcYFwi9kFSjS+waCXhqMTZJdQ&#10;Xeo2qzQIRZXCrVu3ZmCLYHq7dh3Qpk1bXXTG12jbti0D3WLF7P0C1TlEFMGxCA3pNCkGhJq5fv0m&#10;Ro0awyrXCarTMi4uju3D4y1IPCvcVHyFKZlaT+sIqg8ePJiNCwFKMoHxstoiUb95/Et1QHU6llhB&#10;TpOghoeH62Eo9euHH35gkJ2Owe8NcTz5+z179rBIG9qXADaH3vRwQpQId8uTdjxEqM4rtKkiWrwO&#10;1EcR9pLoXvr555/Z9nQvUdV0ZGSk/nryY4nL8sSPd6tQXfw7E//+aHuxX3wdPze6L+lBBx2PKsdp&#10;wlgSB9Vc/KEPX1/eQw1+DL4tv8d5G0uWLGH3Ap0jgXUaT4pyMXVcioehv/fPPvuM9ZV+KRMbG8vy&#10;3fkcDuVZSkpKSkpKSkrq/haD6mbhKSjLStiOKrn8NoxBe7XaRHW8gbWQ+UGzCVD9IFkLzSvjCkH1&#10;wHi1Ut0/HnUo+mX8cij2c6BYz4al7Vwo1rNgaRWMR0f6wj5qP44X62I4dMhSLRoWvpiKL+R3tntA&#10;OkDDi7rZewI8BNXVbHxCDdeLgQv5xWgz2gmPff07an/ZRq1Y/6oNan39Jyy/bIcaX7RDvW/awfyb&#10;tlBa9kJDl3A8sfIIaqw7p1acEyzfeIm9tohUobrZlkswi6TPzqNG5AXU2HIJNbakw2JLJjO9r7nl&#10;AupGXkK9zefRcP1pPLH2JGr5xzOoTtXqD43xQpuwtYjJLmLxQ9eoSp3uLXbz6ay539S31QMupaS0&#10;EJxDLgJzBEh5jATFZMybtwAhIWEMsBMco88CAgKMIF516G5DdZJ2GzEWRxy2K1euMahOFeoUJdKi&#10;xY96YKhua1jpK0JlLVQUZWo9reNQnc6PADRdB6oqFq+l9jV/OEATlfL4l6pCdZL48IGAfZcuXfRZ&#10;3QREJ0+ezCqMOVzlEF6bpU1LPpEor6KmJcXlUPW0eCxT42JKWsCqhepUgU4RRmJ8jRYe05Ly3SnC&#10;hPbjVfSzZs3Sj6l4bcV9yxLvG0F1DrkrA9VJ4nFpO1P94NXrJFrGxMToJ7ilY9IvUbTtiMfU3p+0&#10;rfbfDBLfj8w/5+dB79PT01mkD//3hI5NcxTQ2PKHGHRv0C8X+NwFPLYmLCyM/bJBm6cvHlPbbykp&#10;KSkpKSkpqftbdwSql28TIPx2WAvTJVQ3tAng/CBYC8or63KhekAce18zIAENaP24pVDGzoNiNUut&#10;VLeZjRrWYXh4pD+GrNqBo0VUqc6wLPsjVeEll4DX+Qfy+9tdlhaq0xduFarT1covVtfcLCzCdQAe&#10;i1bhsaYtUf/rdqwqvc5Xf6Lu121R88v2zPW//BMWX7aG8kMXFs3SeOkB1Fx3BjUo0oUq1AWobrb5&#10;HFuSCahTNXqtyHTU2pKBmltyYBmZhVpRGWx9veiLqLf5LB7edAZPrDuFhyJSoDgvhuI4BzVG++A1&#10;x0DMTD3NqtVz2LkUobDoJjsPxgjIdKq6+01mrEtVl0QIJcIwEgFIglscbPXrNwD//nsCZ8+ex88/&#10;t9THOHTr1o3lJpM49KoOuHW3obo4HmK1OYmvLywkkEcV2jcwcuRo9rCBqtSpkn/r1q0Guekc+hGU&#10;5McuDwaaWk/rCKoPGzZMDyfpGmkzqk3tSyLw3blzZz3EvVWoLsJ0OhZNSkmgmSqQOXymTOy9e/ca&#10;VBdr2xDbIbhKv46gSnr+wICWM2bMMIDDFZX2mNr4F2p/27Zt7DNqm8N9vh+/7lSBTw+PeD4+7eft&#10;7a1/QKCF/RXpJz/GrUJ18Rji8Wk9WQTQ4udU8c3jX2hsJ0yYoN+O78v3EV+L41Ka+Oe8HyTxlwwU&#10;KUN/0/z+oD7QteU56ZcvX2bgXYzaoXgaioMRj2HqIUB5fZOSkpKSkpKSkrq/VCGoXp4VnY3WG8Hz&#10;0mwCgN9L1kJ4rbVwWrpi5mBb+748hyQaWvt5Ja2F5JW1th3zINX6zwPjofjHMaj+UFBiCVS3ng1z&#10;69kws5mDmjbheGikH7oviMGRAhWq869r9PWs5CuahOr3norYNTCE6gRBiliBN627qbuYFK2y49/z&#10;eOOnTmj4TTuYffY76n3VFnW//BM1v2yLWl/8ifpN/0DNpr9Doaz1gRPw+LydqLP2FGpv1sH0Tems&#10;Ep1VpEdeQM3IdNSMIph+nrnelgzU3ZKJWpG5qBGVjdrRmagTnY4G0ZfQIPI8Ho26gMabTuHp5Yeh&#10;TF4FM8f5qGEdjEa2Afh6+lwk5BYjHcDlwqsoxk0WYWOQ/sLuNzlxqVT1iUMoWooAmF4vXLiQVfIS&#10;6CPoFxYWgbw8qtQuxvz5CxkQ44Bx8eLFbD8t1K0K5LrbUN2URFgtctMbN/IwerSVLhZHnfAyISHB&#10;JAAUZWqMxPfaz/g6nqnOJ0X98ccf2USqprbXwleKO6EHIXxcCHzfClQn8QpjOgblpFPMC7XJgen0&#10;6dMZbOeAV4S04nsSHwvaNjg4GC1atNBX4dOkpmK+t7h9ZcShOu8j3dcE1Tn05+Jt8+tN5zBz5kzW&#10;F+oTQWnqo3aCVrFv5Ykfg0N1Xt1fUaguirahMS2rkpuLKtW1cTMkcV/xuphSeZ9zacE6LTdt2oRf&#10;f/2V3bvUB3q9YcMGti3l29O/OU2bNmV9pAc0dF/z62DqvpGSkpKSkpKSknowdVuhutbGMF1CdWkT&#10;NgG+Dfxfg+qhSVD8Y1j8S32/OCjOS6HYGUL1GjazUH+EP9qEb8Tf+cB1FhmiA006azOtJVC/V6QD&#10;GPxyFBNkJzCgPgApVJk7+wKeV1SM9Hygr8t0PPRZS9T74g/U/7INajb5HZZNWqPW523Q4MvWqPtV&#10;ayhf/wnzbnZ4KiIJD686jgabLsJy40VYbr6EmpEZOpAu+jzqRl1gUL3elkzUjsxErahM1I3JQP2Y&#10;S2gYfREPR53H43EX8VTkWby08TRqzNzCoojqOs9HLQLrI6bDYf02HANA0z7mIw95KGKPCQwf4mjO&#10;War6pBlQcdgrPtb834r/BvShvw0RFJMI6FFcB+Vb82pWivRISdml2wesWr1jx476KIw//viDVatz&#10;2MXb1AK9yuhuQ3X+uXY74/dqpfqIEaMYVOeTuSYmJhpUCFcUCIrta4/F1/H4F7o+HPRu3rwZ+/fv&#10;Z9nkNPEkvSbzCStp7MirVq1iWfgiVKcq96qIzo2gN78n6HoRFOcPFvg24r2mXYptUe7377//roff&#10;NMklxdaI43gr9xdB9REjRujvKVpu375d3wZBXw7Yxb7SQwfaj/ahB0l0z69evVr/UKEyfeDifa8O&#10;qE4St+OvTUF+XqlO5073zfjx4w22FSUe39S1K0/83xcS7UNjSw9fKMdd7IOVlRWLS6K/d56nT/nr&#10;lMNO10SskhcfUklJSUlJSUlJST24UicqFcD4XbERZK+sTYDw220tWK+KtVBZ2tAmQPi9aO3EqBys&#10;K8FxUALjUCcwHjU9N0JxWgTFVoXqBNQV2zmwtI5AvdEh+NpzMXbfKGSTWrKviwZR1mqsiEjXKvaV&#10;Uup2SrgcwhvKUqcAlXxWzU2vWRxMMXC5CFgWux1v/tQODT77EfU+b42HvuqAWp+3Rb2mbVGnSSvU&#10;bfobzJv+AeXHfnjBZzNeWP4PHt9wAbV10S+WUemoG3OJRboQSGemzPSodNSPTEe9LZfYskFUBhpG&#10;pzOg/mjURTSKuoAnoi/g2ZgLeGbjSTy1/ADLVbdwmgczu1mobxuEjycEYcWpbJyljGZddX2e7j5U&#10;pYO1tE5/f5qqXBfBbon5EBmM24Ms7YAIA0ML/gsIboPrUExrBBitu/dQTL+UoHtPvf/Esab7kO13&#10;D10AHutA4lEXN2/mY+PGzWjduo1+0k0HBydkZ+cyoE6mDHEPDw89GKPl3Llz9ZCRxCFYRQGcVqdP&#10;n2bZ3zxfmyZMJThsqk0RCPLzIajOq+kJ0q1du7bSULCiogkUxVgROi5BdbGvt3JMU/vQOoLq9NCD&#10;xoWfIz10aN++PQPQtCTATcsOHTow83UEq3mkD/WVoDqvAi/tmKVJ3Icqinn0C7X9yy+/MIhtCjzz&#10;1+J1E8dq9+7d7NqLD1Sio6P124iujMT4F7q3mzX7Hjt27GQTztIvMHh36DWP9jlx4hSmTHHHjz/+&#10;zDLzyTRhLz280Fbgm4LYpYn3X4TqdL63CtUrKg7V+b3KK9WrW+I1ptd8SedGD3d69OjBqtXJLVu2&#10;ZPct3Zd8LKhfdL3EMRbBvpSUlJSUlJSU1IMtCdWr01pYXlFrIbK0oU0A7HvRpUL1kHgoQTGo5R+L&#10;2h4boYxdAMVmLgPq5jRRqe0clq1ee3QwPpgQgZSrN0HBG+wrmw5aqnhGFytCKwzWS90t8WvArgO9&#10;4eyYTS5biALkoxA3UaSbepbwJmGKg2cz8PvgMWjc9Cc0+OxX1G3SRvWnv6PuZ61Q/4vfWfW68k1X&#10;NLafhbeWHcJT686h3qZ01InJYlXqNTedQYPoC6gfdVG1DqI/pPclPBKVjkdjLuGx6EtoHHMJT8Zc&#10;ZED9hdhLeCH6HF5YexRmk5czsM5iYGxD8PiYGegQsgI7ruliYPRhNipEKMi/aTBxqbrgUF0zOCag&#10;upRGunE0svCyVKgujCnj6/RhgQra1VkZCtRs/FL3u/vXg8MpWnK4Tq9zci5j6tRpbGLSJk2a4vvv&#10;f8CmTVtQUKD2mbghgffIyEgGOz///HMG52iCyTNnzrBtRJB6qxCMV6pT27wavrRKdW2VLb0PDQ1l&#10;Vc48ioQiJni1dHXrbkB1ikThx+K/KKD3/Hz5wwRe7c3fk+l1dUB1Gkt+31BeNs/C5qBUbEuMF+L7&#10;conbUXvHjh1D//79WVsUBUIRIVFRUfrMc75PZfpKEuNf6NcENKmsh8cMrFixknnJkmVsuXjxUixY&#10;sIjB9L59++tz8r/8kh4gfY+AgCB2zUmViU0Rxft/v0J17QMG8W+Pzm/lypXsIQz/G6V/R+j+oSUB&#10;95SUFLYvh+nct+tvWEpKSkpKSkpK6r+lewKqa2NitDaG6FqbANx31Nr+VLBfEqpXj00A7rthDtP5&#10;awOoHhyLWr4xqOe5GYr9fAbVCajrK9Vt56Lm6CC8bOONrZdvMpDJgTmHaiVQXVclLKH6XRe/Buzr&#10;Ov1HzyoJMatQnYB6QfENRj3pyzkB6pwiYGL4fLz47a9o+MlPaPDJb2j42R9o8MnvaPhJKzT4tBVq&#10;fdQKSpN2UFqPwbuL9uCZtSdQf+M51InORK3oS6gTeR4NYy+xrHQC6GpFejoejc7Qu1FMJhrFpKNx&#10;dDqeis3AM3HpeC76Al6KvYRXYi/ijchzaBgQA8VpPpSxEahpF4yH7f3xnNUU2K9NxBEAWbo7jyNz&#10;PbylBwdFhtm56gbCWPDXTALEFceqelnNf1DCuJAqOR7sYQYBI94MZ+r0slj9vYS+SeF6qA9B1Ct7&#10;tyUCQR57QRNFEiznVeo9e/ZmmeGUp85ZFgH28+fPs0kEeRxGq1atsHHjRoM2qwIFKXKjX79++tzw&#10;du3asUkvRaiqFf+Mlhyqc+hM8S9V6U9ZuhtQfciQIWxsOCDnGeEiNOeRItw8Dqc6oDo/Nz7mR44c&#10;YfcBj+8gYEoTUHIIKrYrXkMO5fnndP9Q1bs4SS79SmHLFnqwo95bfPuK9pVLhOo8/54Dc3qIRA+Q&#10;aEngnKA7LQmkU3U6bUuf+fj4sbgfEvVdnIS1Mv3h29+vUJ2L95/Gih628fd0b9Cx+cMg6hP/e50z&#10;Z47+oQW/f7SQXkpKSkpKSkpK6sFW+VCd4LB2XTVbC9HLc6Xh9W23tj+V7JcWEktXziYA992wCNXJ&#10;eqgemgCzkDgG1evP2KJWqlurUF2xmsWgeg27eag1JhhPDZuKbVfyjKC67mu+vmaYVtA6CdXvvvTX&#10;h/6jh+oqhKY6Yfbf4jxGo+kLeX4xcKUYiNpzCB/+1gmPffwjHvnkVzT86Fc8/PFvePTjX/HIR61Q&#10;/+NfYfF5OyhfdcU7wTF4ee0xPMYmIr2E+tEZaBhL1egXWDU6+TEdRG8crfqJmCw8GZuJp+Oy9ED9&#10;hfh0vBhzES/HXMBrcZfwTswl/N/af6E4E1QPRS3ncNSw88PDNh741C0Y8w6fZzEwhFbYeeoC4okr&#10;FBRQFXApUJ3DXR2A52NEgNdgGwnVDW8aQcRsGLcRx4mtKwFn6seFbDJZPqZF9EMC+mdCN+48ekgc&#10;c2pX/RUFVbPffaguVn5yuBkQEMDA1hdfUMXxV1i0aAmLwKAc9X//PcFM76mSnCJgOPgkKDZt2jQG&#10;fDlErQoUpPYJ+HLQRmCVoDpJBGy83+J6UmBgoH4yRILIVFnP+yX2rzp0N6A6z7yncSe7uLiw6+Hp&#10;6QkvLy82sSYt6f2MGTPg7e3Nlvb29uwBSHVAdb4k08OY3377TQ/uCapTnjtJrDTm+/G4IbE9fv12&#10;7tzJ4kCoapnao+gammBVe8yK9pXLcKJSFZTTPU7wnKrW6TWto88IqvOM/JYtf0Xnzl1Z9ToBdTos&#10;3Xf84QBJvPfE9aWJ9/9+h+ok8RxobPjDEZq7ga4t/7ULXWvKrqfz5/eDeK1v9bpLSUlJSUlJSUnd&#10;f7onoHqVfCv9M4Lfd8omgHrYNpiFVo+NYLN0xWwCkN+Ky4PqdXxjUGf6RrVSnUP1MRFQbGaz+Jda&#10;VmFoPGQKtl7NRy592dd9X6OF+lKA6nwSTMO/Z6m7IBVK6mYj1Zm+axOuJGxJk33yiuCiAoLsYJn5&#10;567lY+C4yWj8UXM8/skvaPjhT3j4w5Z47IOWaPTxrwyu1/60NZQvO+PhUV54a/VBPLXlFIPnDaMz&#10;VZgeqUa7sHiX6HQ8EZOBp2IzmZ+OycQzsVl4Lj4Hz8dm4cW4TLyakInXYjPwRuwlvBWbjv/FpuPj&#10;qPN4yHsTFMcwmDmHQrELQB0Hfzxh74s/w9cgITOPVavnsdNUSa0KawpQRA8LaJ3IhTlM10B1GgHC&#10;8GrlNI2XLhj7AecSYh69CLj14IYeZLAx5tZHqbPPCagTHM8ruK6+Llb/bcgvKFJfF9EDHbpOJWCd&#10;mlHvTTVz/W6LA2kOPKk6nGI7VOBGFcffoVOnLqxavUePXujduy/69OnHIjEomoWAGK9OJjBG1eQE&#10;P3nUhxakVkZnz55lESfUNkFxyuhOTk5mMJa3S9ICcn7syZMn66u1Ca4T4BWrpqsTzt0NqD5o0CA2&#10;NnRu33//vX6yUXFctKJ9t23bhm7dulUZqpPEe+fChQsM9PNfFpApZ5+uh9gmVSuLD0LoPW+Dri1t&#10;/9dff+HHH39k9xaNZa9evVj1Oj+nW71+IlTn59+5c2dWFc9N0SN0bB6ZQ32gfSjPn2CvOK6m7m1T&#10;425KvP/3K1QX+y2OiXY9fRni1eq0pGuvlXjdxfdSUlJSUlJSUlIPrsqH6g+CjeD37bIxUK9OqM5t&#10;BI2ly7YJQH4rLguqU/xLXb9YWLiuhEIw3WaeCtWtZ7NKdXPr2ahtHY4nhk9HfG4eg+o3+fc1/SSR&#10;hCV5XIPh5INSd0+moDpJxc4EL9Vs6+KiAgZI6eMbhcBVAFG7D+LVr1vi4fe+Q6NPfsKjn7TEI+/9&#10;zMD6ox+2RN0PW8Lssz+g/DIA7y1JwYvr/8HTkZfweFQWGkdm4MnoLDwZk8Gsh+gxql+IycaLcdl4&#10;KT6HAfVX4jPwekIG3oxLx1txl/C/+Ay8F3cJH0ZdwNsrD0IZPxeKQzCUcRGo4RwGS2sfvOjoh9Gr&#10;ErD/pvoggJ0vAwpqHX5B4Q31nMhiZTVf6l7TWw7VOVjXb/CA38Qltw2H6rq/b21FpADV9UNXTGD8&#10;Oq4hB1eRjayCi7iGK7iG62yMWTwPla2zX0pQNbv6jwodSc1aV3P+77bESQAJdFKVepMmTXTQkaJD&#10;CNqqlby8ipcqdykSg0eI0JLHjBAUc3d3x7Vr1/Sg1BR4rIjS09MxevRo1iaBWgKdBNx4Xru2XRFA&#10;EpwlOEp9IvBM/cvOzjba9lb6ZUp3C6oTHKVrQOfIobqpMREhNk2w2bVrVyOoLu5TUYnt0vhSVbw4&#10;BsOGDWMV7CRtprp4Dcj8XqTr7uzszPane4seGFhbW7O4EH6fivtVRoYTlapgffXq1QzYU447PVT6&#10;+++/WcV/ixYt2PFpbGm8du3aZXA83hfqN69M52NdEfH+369QnUs8B1PjQ2PN/+2gJUVIifuIf+fV&#10;PRZSUlJSUlJSUlL/XUmobiJeRmtjOF7dNgbt1WKe2a5dL34mM92N4PitulSoHpIAs6BYNPCPh+K0&#10;hEF1M9v5LE+dW4XqsxhU33SREBmQJ3xv032tk1D9npQxVKcFh+oquCxkUJ22oy/z1/MLcL0Y7OFJ&#10;37ET0eiDb/DYxy3wyMc/qZXqH7bC4x+1ZJC9zqe/Qvm6I970+gsfrPsHL226gGeisvBsdDazCtMz&#10;WTX6C3EqSCe/HJuNV+Ky8CpzBt6Iz8LbCZl4Jy4D78Zl4IP4LHwUn4EvknPxceQZNPBex4C6Yh8E&#10;M+dwWDiGoL69P16x98a05EM4WQRQumx+YR4KCqkqmirwVXBLcFfF7GokCYMOBIALdRBYNx4cqhcY&#10;AOQHXAZ/xPxeonxkNbaFj60KeAQIWEh31U3kIRtnbvyNzfuXY0lyGE4WHEIuLuFKMf0rkg8UUpU6&#10;gXX1oRy7Zjqkrr9Wd1EiUCcITWCVKs85pOVglCA6j8ngOdT0mk9KKQIx2pcqfwlQ0vlVBaoTWJwy&#10;ZYo+K5z6QgAwN5f+elVpj8GXaWlpeuBP/erevbsBqOTV0yK8q4ruBlSnTHU+7gSejx49qt9GHA9R&#10;9ECCJoDs0qVLtUB18dpevnyZTQZLE8rSQxDqG/26YOHChbh+/brB9iKQpvcctNKSQ2Zqg+6xTz/9&#10;FAkJCfr9xXYq01eStlKd7g+q3Of3EP8VBD2goPHl9zZB6LFjx7K4Ep6hroXDpMrcU3y7BwGqmxKP&#10;/6FYIuoHXQv6tcumTZv010Or0tZLSUlJSUlJSUk9eJJQ3QREL8vGQLw6bAJ630lrIfODbhPAvCIW&#10;gbr6vgSqmwfH4eGgJCgOi6DYzoO53QKWp84mKrWeDTOrWahhFYFGwzyw6lQOqJaxPKhesl7q7opf&#10;j5Kqa1qIUL2AhVyr21AEjFopDFwpAmL3HcHbLVqj0cffocH7zVn0C0H1Ru//hEfeb4EGH7aA0uR3&#10;NOzvhm/WHMLbG8/hhahMvBCTi+doSTA9NqMEosfmMJD+WmwWXo/LxFscpidk4Z3ETBWoJ2Tgk8Qs&#10;fJqQhQ9jLqFJXDpeXZQKC9cFUJwjoDiEwGLCXJjbB6GhnR/edfHHqlO5OA2AsFQRm4BVl+WtA+Ts&#10;PPUuVGNLWHSJOiB8TEpSYSRUZ6KB0f8h6/7GCapTNAuH6gT/aDiLVSBODzRo8tvryMKpm3uxeu8s&#10;TFlphRkbHTF3py/+yd+Na8jEzeLLavxLYUmb6rXjbVccvt1OcbBJWrJkiR6oE+CjSUgpvmPx4qUs&#10;S3rp0uVYsmQZe62uW8D2oSVVJHNIS543bx5rsyrnSGO/bt06BgCbNm3K4Oavv/6KmJgYBmnFTG5e&#10;vU7nQtXGFEMiwn6qnteC5uq8BncDqlOluvrQQzUH46Zgrwit6YFDdVWqczjOz5Mie6ysrPSRQARK&#10;KQt/5cqVyMqiMCsVpmqvBYkelqxYscIA+NJ5UVY8j4zh+5Fu5doZTlSqtk+RQiSxL9Qurac4I/6A&#10;icA3/ZKDHh7wbcS/H75OXJYl3v/7Fapr+y0CcfEzyvmnv1M6f+oPr1QXpb1XtJ9LSUlJSUlJSUk9&#10;eDIJ1c0iduqtfV8Ra9u7320Wtkv1LcN3E6D7DlobH8NtHrad2Qg6SxvYXGfj9UnMBNUtg+LQKGQb&#10;lHHLoFjNhrkN5aqrk5QSVKdKdYLqj4+cgVn7TyFdNzkkl/qlVhekrAfrUveGBKguPOwQ4TGBUP45&#10;VayzL/YoZhE/2fnAYMdJePLjb9Vq9Q9+YlD9CapUf7c5Hv7ge9T+rCWUZr3QNDQOH244hZej0vFS&#10;TDaLeHk5NhMvExQnkB6fiTfic1hVOsH0t+Iz8H/xmQymv5eYhfcTM/BhYiY+SczAZ0mZaJKcxdw0&#10;IROfbjiJhz3XQ7EPYZXqilMYLFxmMbD+6Fg/fOsRgWX/nscFgne6inOG0+l8WM00VU0X4Cby2Wt2&#10;vmJciRF/0H1gtP7BEktk0Y9BkZpTr4t6Yr9uoAcSOj5J400Z/TdwGZdxCUcup2LZ3gBM2TACrpuG&#10;YMKWoXDbOByL9gfgn2upuI5M3SS5OvDIMtd1Gf/UaFH1w7JbEfWNoCDB0OHDh+sreHk2OgdZBA9L&#10;bAgOCSgfOnSIxbNwUEeV0BQHooWOIhgrT9R+RkYG+vXrx+AsgUdq+/fff8eiRYtYxjWBWDo+RYOc&#10;P38eSUlJLDpErHT+888/2XoRwnNAyyHtrV4Lvh9Bfg7VOYTVVlffynHEfcR2TEF1bfyLONb8NY0B&#10;xZhQpjq/Vn369NFHtIjQuiISYSe1TeNKlfDUPvWJV6zTwxCqSKYxOXPmDAPTtD3BcpqQNi4ujk2q&#10;ShOdchhPfaNrL8bHcFXmuonnRPeIWKlOFf50b4jiDyAowigiIoL1n0N4+iVHVFSUvsKe30Nc2vcV&#10;0dKlS/XZ8XSM8ePHs3u6LFXkvLXb8PcE1fnfEtnNzU3fZ/EeuxOi49B1p37wOKnNmzfrP5OSkpKS&#10;kpKSkpIqTSpU53DXBDCusm9Xu/eQTUH1yoF1Y9B9J62F6RwKa9eXZi1MftBsBNV1kToE1C2CCawn&#10;Mqje0D8BitNSKFZzYGG7gE1QKkJ1C6twPDbSCwE7j+JSuVC95Iu91N0Wp8bcfC2PQ9FkZVNcCotM&#10;KWbVxwTWY3YewFvftMIj73yFxh/+gsfe/RmP/F8zNHq/BRp91AJ1P/oRZk3a46khM9F07T94c8s5&#10;vBKdgdcSchhIp8lH34zLZBXp/xefzUD6uwlZeDchE+8nZOGDpEwG0z9Kogp1AurpaJqUhS+SMtA0&#10;KQNfJ2fh+4QsvD47BbXGL4AyVgXrZPPxs2Fu54vHbDzwe+BCRF3IxbliNWNdrctVz5Yq1fMYVqcU&#10;+XzkU9463bPEJLRDxNcRUX7QmQWdP4Pe6iiqk9rqHpzRZzRjMZvTtQh5xTdwDbnIxHnsv7ID4Ume&#10;cFs/DK4xgzAuZiAcI/thUtwwuEdbYX6KN07m72N569cLrvE5Y5FXoD7wKMijSJi7D404QOORGxTV&#10;waNWxo0bxyaeJPG4Cy6C6rSrWBFNAHLixIn6/HMCo1TlzsEnB5BclTl3ygBv06YNq1bnkTME8Gmi&#10;VHoQQJXRZILMvLKYACXflv7PFlVJs797IQOcA9DK9EWUuB9VFhOspePxMSRYy48p7lOZ44nbi0sx&#10;/oVAJB2Pw2dxrLXnR6+pUr1Tp076Kn6C6gS2tfuWJ9433j4/z6tXryI+Pl4/4S0BY4r1oD5S1Xr/&#10;/v1ha2sLBwcHdv0GDx7M+kPbEVjl50QPZrZv326yQl1cliZTn1Ne+4gRI1i/OCinY4jnTa/5MWmc&#10;Kc+dA2i6t+mBAY01f8hEom1F6F8R8fuP5gn44Ycf9H0iyE33k3Z8b0X8vMQ2oqOj2XFonOlvhI6n&#10;3acqx6yo+DF8fHz014KWa9euNfg7lZKSkpKSkpKSkjIlk5Xq0tVsI4he3TYG5VWymLdeWia7aBOg&#10;+UFyhaB6YCzqeG6B4rAYivVcVqluZjdXB9VnGUD1qXF79dXAXPpcZQnV713Rd2/h+7eK0nUZ4+Jm&#10;uok9qVKYAY1CIOdqEVw8g/DiR83wyNvfovH7P+KpD37G4++3wGPvN0Pd95qh1ke/of4fo9Fk3jZ8&#10;sOk4m2yUgDpVo/OKdBWiZzOQ/mFCtg6kZ+Hj5Ex8xqrSVYj+RdIlfJWUia+TM/BNUjp+2JGLFvFZ&#10;+D7qAp7wXA8L+zCWqW7mHArFKRSW4yNQb1wgGlm5o8e8tUi+BpwncEXnQ8D3ZiGKCqkCtwB5hdeY&#10;VTisA2M0AFqwzuH6A84sOLOhRcnkoSooY8/RdKYK9jxcRTrOIPrMOkyPdIHL5pFwihoAu6jecIzr&#10;z+wc0wcum/vBffNIzN3uiRP5+3AZWazCnSrVWXWr7vkcm7v0Lo8/h1YXL15kkJNXPBOwprgODgnF&#10;7HW+H9+Xg0EaM4J1rVq10lcBt23bFqdPU3CRMeDUvjclvg0B+1WrVrGsbgLrHHDy/hIcJGjLJ0zl&#10;29BrR0dHVhlN4v0kcWhXFYBI+1E7ND4cqhOkpHOnYxNY5kBTPE5ljmdqP2qTHhIQjObHooprDtVF&#10;icfiEHj37t0MWPOHH7169WIZ+Fr4X1HxbTmIJtGS4lMIQHOAKwJ2ula8Gp0+56/JtC2dG8F/bft8&#10;PPhxyhPflkNv+vWEGP9Cx9q5c6f+c3GsyfRAia4tjRE/B1pS3BEBelOqzNjRcalSnd831D49nKJj&#10;ivdOVSWOGVWq0ySsfOwpXodUncerjGbOnKl/kEJLyuUn3el+SElJSUlJSUlJ/bfEoLo2vuVBjXG5&#10;Z20E0bU2AborYbPw7UbrKmNt5XpZ1gJpcmnr/yuuKFQ3m7QGiv1CKDbzYGY9D+b28xhUpzx1C9tZ&#10;sLAKxWOjvTF2dQLO6aB6yZdrDtVJHKxL3VOiiyN8/+ZvNatVqECxKJRpXUgZ6zRhIbA97R/88Gcf&#10;PP3Ot3jif9+j8TvN0eh/3+HxD7/HI+9/j7rv/oT6zXvhFZfZ+HbjP/gw9pyakZ7AYXoWPkjMxieJ&#10;OSwv/bPEbH3Ey+dbM/FFcia+2kpV6Rn4NjkDzZIz0Sw5Ay2SM/Hz9hz8lJyNX7fm4LPlB1DDPhw1&#10;ncJgOS4cimMQzCZEQHEKQV1HfzxtMw3d5qxC0tVCFlN0jU5FB8gpL56yu/mDH1atrh0QCdQNpP8b&#10;Z0nnlEavgnU+NKxCGwWs4vxc0Qls/ncFpkU5w279INjHDIJd3ADYxvaFQ3x/jI3pDafYXpgQ3xuu&#10;0X0xefMQzE2ZgWN5u5GLi7iBq6wtdgsSqKfLdQ9cAw4/qVKYx24QcOWQVQRbpVXichhH1c6jRo1i&#10;YIzaIThPVaccEJIqA+041CQRDKVYCKps5jEzHMZSv3mGNwFmqoju2LEjq4Al8CnCXhKHxxXtR2mi&#10;/fmYEPinCmgxjoUy1cVKZhFaV0Z8zPg5UDs0HnwiTRoHOn+C6vw44nhrlxTrQ9eYx41QpbqYqS6O&#10;VUUljiXfn+fbe3p6svuLrgtNOsqvE+83h+30OWW9+/r66h/GcKh9K30iaftFmeqjR4/WR43QMWmi&#10;Ur4dbcMt7hsZGclihDj4pXswLCyMVbJzideoIvcWPw7lyHPITabKcYoTqszfSlni/eLt0d8Rz3Cn&#10;c+GV6vy+oW1u9V6trOhYHh4e+ocKZMpU1/46RkpKSkpKSkpKSkorCdXvBxtB9jttY9BeJWsr5cuz&#10;CdB9J20SqoeWQHWLkETUDIyDMmElFNsFDKgrY+awSnVmq1kwt4mAYhWChiNnYuj8jTjLJ4TUfzmW&#10;UP2/I06NuVXRtSOzySZ1YF2tWAcK8oGsrJuYOC0IL7/3LZ5/rzmeevc7PPp/3+Dxd5vhMcpWf+d7&#10;1PigFZ7q6Yyfl+/CNzFn8EHsBTbpKPnjBMpKz8Lnidn4PDETXyRm4cvkTGaC6d9szcR3WzPQfGsm&#10;A+k/bs3Cz1uz0TI5G622ZeHX7dn4fXsOWsWex/Mz18GSJit1DoOF6ywoLhGwcJsLxT4QDzn74zlH&#10;T3SZ+xdisvNwEcDlQl1gCYFaihUpLEBBPt3BBIl5trwwCMKYSKn3CY8LUserCDeL83Gj+AbLp89B&#10;Bo7eOIgV++di4gY7uESNhF10f1jH9mG2jR8Ah9gBcIrpB5f4XhgX1wPjYjtjSkI/uG3sj7kp03Hk&#10;2g5cwyXk4xqLgKGxZ89A7oGLQOCToPqkSZNYlvOECRNYXrkWqIuATwSPIqyjXHOaWJQmPiRQRyZg&#10;SHEgoioLSEXIR5nY1D+q5h0zZgwDwlRFTFEwAwcOxNixYxEeHs5yw2kfcQLTygDPioq3RRnYc+bM&#10;YeNH509jefjwYf3YaMF+ZaQda1rSWNN5UkwPHZPGmn5xIF4nEn8vrqMHJkFBQWw/6ie95lXXlemj&#10;tl1RfD0tCRDT9QgODmb9pSp0umZUxU6TpFJsD+XgU1wQHzPxvhLF78uKQF/ahpu3mZmZifnz57Nz&#10;p77QffT3338bbCOOM4nuHcqAp/1onOn6UnV3aGgoy/wXHzZp+1uWqH06Lj3koH5Qu2T6VYZYNS/K&#10;1LqyJJ4P14EDBzBlyhR27WkMli9fru/L7fgbKUt0PP5vBvWHvG/fPqM+S0lJSUlJSUlJSWlVJlSv&#10;Klyv6P7a42mt3V5aYyPIfadtAoxXp7UQXWsToPtO2gCqC/3iUN0yNAl1QhJVqG63UIXqVnNhZkNg&#10;fQ7MrMNZpboK1b3QN2wVg+qEgNR6VfpiR1+2OYQ0hLVS95rKh+pktiX70q4CFwLrR46cw7c/dsDT&#10;bzfFk//7Gk+8+y0e/79v8cgbX6LR/5rjofd/hnmTtvg5eCOarzuMrxIuoklCBj5NyGKmnPQvk7JZ&#10;tAuZKtLJHKZ/vy0LP2zNwk/bsvHLthy02pqD1luz0XpbJn7fmoE2OzLxR/JF/LDxKOqPnwfFLphN&#10;WKpQxbrLLJhNmA3F0R8POfvi6bHu+DNsETZeuAxKQqZayWsE1VmROj0sIECSbwDVRTzBxkJ4/yBL&#10;hIg0LlSxTjj9Cot7uYitl+IRnOyDiZvs4bBpKGw294F1dG/YxPWGQ/IA9npsTF+MTxygg+rd4JLQ&#10;mYF1j+SBcN8yGAtTPHEiLw05xWdRgKsU1MOOc7ehEZ07wTuqsqaKW5r0k0zvy4KrpQFNOh8C6BRN&#10;Qu0RiKTXXKVVupcmEZ7Saz6xJfWN2ieITJXQVKFNoPjcuXOsgpv6L44tr3Yvrd+3Kt4ePy8C3XS+&#10;1AfqH/WDfy72p6yxNSURjPJ2aBwIVhMMp2MR3OVgmG+jvb/oPb/m1E8CzPy682NwiZO6liXxWAZ/&#10;S7r14oSb1F86Hv2iga4Xv240SS71h46p7UdZ51MZ8TZpjOh8abyoLzxrn2/Dz0MEzLxPVDFP15bG&#10;jS9pLLVjVdHry9ul/akt/vdC/avs30ppEvvC71daRxX7/D6l44rbV9exy5N4L/N7ke5n/iCsKtdb&#10;SkpKSkpKSkrq/leFoHp12AgEP8iO2G5o7eeVtHaC1IrYGIxXxSZA+B20NmKmrKiZ2+HSoDoB9Rq6&#10;SnUG1V1X6aE6s80cKLazWZW6hW04FJtQNBg5Ez2CloPSd1leNfszLQWq0xv5fe8eFIfpQqa4AJHZ&#10;vJO660YPTdTJPdUJPfNvAktWRuPZtz5H47eaMKj+5Nvf4ul3mqHRW1/joTe/Qb13f8FjrUeg7caj&#10;+C7mLL7UVadTZfpXSdn4OjkH3yZl4bvkbDTfmqVzpg6mZzL/IlSmt025gt8SL6Hdjky0TjqHDjsz&#10;0W5HOt6dm4xaTrNh7jgb5gTYncOhTAiHhWs4akwIxEOuAXjcyR2/hs7F2qwcBtYJXTKAnqdmxrP7&#10;tpRKdbUyu3oB439VjNvwP+tCin8hqH4d53AWkac2wT3KDbZrR8B68yBYRfVlcS9j4/rAMaEP7GN6&#10;wCmhF5zjesI5tgfGJ/TG+IReGJ/QA66JPTEpsRemxPTFjC0jMS/ZHek4BLpaechEAa6gGBUDl7dT&#10;IhAU4S+HmVqoKYJpXgXMxWEkf82XHNKJkKyiwEwLpEkiaBdfk+h8+DoOmcV9eL+0bd6KeBscxvLX&#10;WqiqrWSu7LHFPovjyt9r+yFuV97xxM/K27Y0lbYPh6PifaK9NuLYiOciQm2S9j6tiMT9eXtaAE7H&#10;o8/E+4ZLey21fSeJS3H/0sZEK7F97X3DdavXhcT7RUtqn7/m70niev7+TsnUmJr6m5eSkpKSkpKS&#10;kpLS6o5MVCrhusb3AFQ3AOxaG0Hz8mwMuu+ktTBday0Er26XBtX1lepBCagTGA+z8Sug2KpV6ha2&#10;C6BYz2ZQXbEJh7lNGKtYrz9iBjoHLAMly+bouLmOtGniXyRUv3eluz4mKtXpqzslvhhC9QIGl2ny&#10;SJo4MvcaMMR6PJ54swmLgHnija+Zn3zrKxWsv90MNT5ugy9nrMJvkSfRPD6dwfRvErPxXWIWmiWV&#10;wPTvt2XrK9MZTN+ewaJeftuWzfzHthz8uT0XbbdlosP2dHTelYF2Wy+i444M/B53Fs/MWItaTnNh&#10;7hQBZfwsKONCoEwIhTIuAMqEQNRy8cKT46bgh6AIzDl+Bkcod1r3OCG/QP2dhWg2DvRwiGCKLj28&#10;vFtY20Z13Pb6vmjWG0h7wDI3rqyEe4PapZe6cckrvonruIYjVw/jrwPLMHHzBNhvHA2rLUMwKqof&#10;bBMGwiquF6yie8A+tjecEvrAKbYHnGO7swp1in5xie8J16Q+bDkutismxfeEZ+wAeGwchIXJ7jhx&#10;cxuu4iSu4SKKDKZErowM7++qiINMDh1F2EYS4ZYIGbUAUQRyHIrxdVpYWVFgJvaHtyn2lx9D7DM/&#10;FgeF4jqxj9UhfmztWJBMgdfSxrU8ie3QOGivEx1LfHAhti2+Fo+vHUfxHCo6Pnw77THE/cWxF4+j&#10;3YZ/zs9DbEe7rXZdaRLHQttXntnNj8PXi33g68S/DX58fh24xP0rKnFsxPPVjpl4HpWReM68/+Jr&#10;ccm3r8rxblXaa8p/sSAlJSUlJSUlJSVVlsqE6tpq8+qA4qba067TWtuG3iLY1X4mXX02guhaG4Nu&#10;Zg6Yteur3dr+aKyNi6moQ5JVa9cbbKPCc7IK2XXbh9HnSTALTkSNwATU9IqE4rwUis1cfZW6Wqk+&#10;B4rNLJjb0USls/DQCG/86b8Yh4oB+jE0+0rJJ7XU1fZqK6Cl/jsyhQj0QIEiYYqKcbMASNl/DJ+0&#10;aIvGb3yBp9/+Dk+8/gWee/srPPbqp3j4rW9Q672f0OiP4ei6+gB+jDqL77deQYuEDJaR/n1iOr5P&#10;ysDPOy7jh60E07Px8/YsBtR/256ONtuy0HZbNoPpqrPRcVcOOm7LROdt6ei6Ixvdd+aifeJFfL1i&#10;Hx5yXQBLx3CYOYfCfEIYFJdgWE4Kh5lrCCwnBqP2eG88Nm46PpziB++9R7EnD7igm2g3j3Lj2d1a&#10;jIIiFaCT1dcUg1Ogh+v84RG733VPHei/9And8VRvyu9+Wqf+ekN92KQ+cOKvVGvFj83b5Et+OPZn&#10;pjPbnT7kGwouOW7JAwF1Pw6CdBX6dC6Ulc7ycAgUERRTXxcW3URBoZo5T8dik9WiEFdxFRnIwK7s&#10;nQhMDsC49Y46oD4MY6IGYkzMAIyO64cxCX1hHd8XNnF94RBLUL2XCtbju2FcQne4JPaAC6tY7w23&#10;xD5wjeuOKfFd4R7dFT4xg7EgZSLSMrcgB2dQgOu4ma9OKEtjwB+G8PMqGSDxBqY3D+a/RVrIWBr8&#10;K219dau8ftzrutv91x5f67stbX/Kc3Wrutuv7vakpKSkpKSkpKSk7qZKhepasF0Ra9swZe0+lbG2&#10;reqy9jhaa7eXNrRZ+HZmY9h9p2wCpFcE+pdlLTwv0yJU163TQ/UE1AxIQM0Zm1Sobq2D6dazDaG6&#10;7RwVqg/3xW/eC7G3SK34ZWyRwSwCeITd6GfjDx7Iuq+lg7VFlD9emM/iYbKvF8J31jK88XELPPvW&#10;l3jq9c/xzOtN8Pz/vsWjb36Fuv9rDssPf0ETp1C0jz6LnwmoJ2Tgl8R0tNyejZYpl/F9/CW03J7L&#10;stPVqJcstNmWgfbbMpnbbqMK9Wz2uktKDrql5KD7jhz03JGLXimX2bJ9/Dm8ExaDmg6hsHAMQo0J&#10;4bB0o6r1EFhMpjiYIJi5BqHmeB885jwT77h5w2ZTPGKzqQYauKKD6yqbptiDmwaVu+rtrVatMwit&#10;g+ocuNBnHKqLQJ1BdCOorh5DBeqm/z50Q23gSkF11jcRqpccRwVE6rFFqM7BOl9H17iomB4R5DOw&#10;nl94A1eLryEXOfi34DhWHvwL7pGTYbtmDOwix2BM5DCMjhrMgPqYmH6wiu0H67j+DKrbxveDY1xf&#10;OMf1VuNf4nvooHovjE/sgwkJ/eASq0bATEzoiOlJnTEtpgtmRA7Agl3TsS8nHldwgaW3U+QMZf3T&#10;WeTnq1EUhgOkGwMmPsamx/lBUllgsKzPpKQeZEmoLiUlJSUlJSUldT+oWjPVtbDVlLX7VMXatqXv&#10;jrVxMvpYGSO4XZpNQO1KWdue1trtq9mhSaoNoLq6nqB6rcDEEqhOlepGUH02zG3nMqjeYIQvWkyf&#10;g503JVR/UMTBAvvpPSVcF6tX+HTGFQwY5YRnX/sYT7z8MZ58rQmLgKFJS+u/+TXq/K8FHv2lH9ou&#10;TkXHxHT8HHMav+3Iwo8JF9EyORutkine5TKLePljO1WnU8RLFnPHHdnMnbZno8v2LHTfmY3uO7LQ&#10;MyUbvXbmoNf2LPTdmYu+abloG38ajSYvQE2nEFi6hEJxCoTllNlQXIOgTKQ4mEDUdKOKdV/Ud5iO&#10;p8dOQcuguViTmYvjujiYq0U3CamX3LvEaOmlHmTrQLqO25aA8xJQrebjqDYA22xf7aCWYhMqDe7o&#10;+6QxVdeLFfa8aV4tr67P12WVF6gPSwryWFY6h9T8AcpN3MBVXMEZnEHatVT4xvvC7i8b2K6zwpjN&#10;wzEqcjBGRg/GqNgBsIrtz4A62SauP2zjB8Aurh8c43vDMb4ng+rj4nsxoE5V6gTUmeN7s0p119iO&#10;8EjuBs/47vCM6QPvyJGIiHPDiRspuIrzuIYcFCBfndSR9bMQKMwTnjjQuZacl5SUlJSUlJSUlJSU&#10;lJTUg6xqhepkLXDVWrt9dVhsW3s86dtvLUwvy8bAuzqgt7Y9rbXbV8JGVemmnASzMIqKMYbq5jRJ&#10;aXByCVS31U1Qaq2CdAbVbdXqdUvr2Qyqf+kWisTLKowkDieh+v0tliGrA7P5xUWMX17PL0BeIRCT&#10;uAPNfmqLF978jMW/NHq9KR59/Ws88va3qPf6F6j1wc/4YIwfOq05iE5bL+G35Its8tHftuWi3bar&#10;aJOcra9G77gti0H0zjty0HlHNrrszEK3FBWkM2/LRO8d2ei36zL6pGShz45M9E/LRp/UHDRblYZH&#10;3OaihmMwzMeFwMw1DIpbsArV3YIYWLecHIIabn5o4OqFxs5T8cXMAHim7cPOmzdwTle1frNYNxGf&#10;ruq5kIqh9RnrKlQ3KBAXqr0Z5OXWg3UVqBswcS1IL8ciVBc/MgyTEVxEOcZq5TnbSgD8BNP1sJ33&#10;nTVWzKB6QUEe8gtpato83EQ+MpGNPTf24q+TK+C62RW262wwcv1IWEWPwsioIRgRMxAjYvpjZFw/&#10;FvvCqtQJqsf0g21sfzjE92dA3TG+RwlUT+itj35h8S9JveAW3w2TE7tiUmwnuMd1hWd8T/jEDYDH&#10;+gFYkDwRB3NicRUXGeIvoAcgdGHo35rifMPxZlCdB/HoBkpKSkpKSkpKSkpKSkpK6gGUGv8yaydK&#10;dUSK8TqNS4PcWmu3u13WHlPbD+l7yxUD71WxCViuc7mxNRyQl2EC6sx8UlTdPrTOIiQRtYOSYOmx&#10;AYrjYig2pUN1c+vZqD/CHx84+SEyIx9ZKovTMUW1CpYiGvSQUeq+EMe1hGBvFKhxJmx9YRGuXr0O&#10;v8AIvPz2J3j8tU/w+BtfMKj+8GtN8dTbX6PBm1/h8e97on1EDLrHnUDb5Atol5KLP7Zmo9O2K+iY&#10;lIXOW1V33ZaNbtvViBdWmb4zEz13ZaDvjhz0357DIHrflCwM2n0FA9NyMCAlEwNSM9E7JR19d2ei&#10;ycIk1HUJRZ2JEepEpS5BUCaFQpkcDGVKCBQXX1hMCYHllADUneiLh1zc8cqk6Wg7dyHmnTiJwwDS&#10;CayzrHWKf1HPsyRdRB0Jfn9ziMuDXzi81kNwfUyMGkdfYWnBuhE2LwH7avRMySf8uCXV2wT7CT7n&#10;MdjMobr+ONSvAqDwOsFpirIpQC4uIwtXcLTwDNafisaMbV4YvW40xmy2wtCNwzAscgiGRg/C0NiB&#10;GBLbB8Ni+2JkXF8G1TlQt4vuh7Exap46QXWHhB46uN4b4+L7wCWhL8Yn9ML4hB4YH98Zk5K6YlJC&#10;F7hFd4RHUk9Mje2CaTGd4RPfGx6be2BhiitSL2xBNs6iENeRX3ANKL4B5F/VnZ867uoYCA8LJFSX&#10;kpKSkpKSkpKSkpKSekB1W6D63bYBsK0AVNfur3V522s/l66ctVBda2NIXlkbg/DqdHlQvVZQPMzd&#10;10IZu4BBdQLqitUsFa7bzNZDdQubOag70h9vWs/AmvPXDONfJFS/T6Xi2nz2KwQV4uYVEEgmaEk0&#10;tgBXr9zECBtnvPDOl3j45U/R6PUv2QSmz7zyKRq98ika/O8HfDRkEnqs243e2y+gXdIltE3KRNet&#10;uei2NVsH07PRfVs2emzPYdXovXZmoVdqOnqnpmNASjYGpeRg8M5cBtIH7crG4NQsDNqVicFpmez1&#10;wLQs9Ei5gHdCNqCGUyAsxgdDIRNUp2r1qaEwnxYOZVIglPFeUKb4o860QNSZ4IEnXafhkxkBcIrf&#10;jujcaywSJgcATdOpJovrfnuhA+t6eK6LGqFfaBhWgItwW8hBr4x0QFitUOd/T6ahur5qnmwA1WkX&#10;6gA/Cx6Novvb5MegQm92vjeRhcs4hwwkZe1EwI7ZcNjgihHrrTB88wgM2DgEI+JHYmBkf/SP7IMh&#10;cf0xPGmAHqqLVeoiVHeI7w2HBBWol0B1qlLvgfGJXTA+oQMmJHbEhLiOmJLUHe6J3TEtsRsmx7SB&#10;R3x7zEzoDO+Yvli4wx0HMxNwBedQiFwUFbHfFrBqdbUSX4Tq4kMJKSkpKSkpKSkpKSkpKakHTypU&#10;n70LJm0CoJuyFjLfbWuhbXVbe7w7dVzpUmwE0UuzMRCvDhNM5zYF1WsHxEGZshqK/XyY2c3VQ3VW&#10;qa6D6rTOwmYu6o0KwgsjPbD81NVSKtVLAKDU/SAVVeZRLIoO4OYXqjncKMpjmdZFBYU4cfYivm/d&#10;FU+88RmeeP1zPPbiR3jmxY/w9Csfo8ErTaC8+S1azViMvlv+Rq9t6eiRQkA9Fz13XEb3HbmsOp3W&#10;UV46QXSC5/1SM5gJpg/ano2hqVcweGc2BqakY0hqJgbvysDQ1HSM2J2D4WnZDLC3jzmGZz2WopZL&#10;CGpNngPFVQfWx/uxinWzqUEwd6dlALPFVD/UmuyL+hNn4nEXdzTxCsLUnXuRBuAMgAwA13RwXX1c&#10;pN7lhlBdZxORLyVMnN4YQl71rWEFuriJIZzX7S/sq4fIGqhusA+j+rrHAvQQhMXTqG3RdtTzayhA&#10;Oq7iLLKRcuMg/HbOgdUaZwxfa4ehG6wwZONIDI1S3XdDPwyPH4bh8UMxOLo/hkT3xfC4ASz+hSYp&#10;tY7pz6C6fUx/Aar3hX1CXwbXOVSnKvUJCd0wIbEzJiS1hWtyO1atTlB9fFQnTInvAvfkdpiW1BbT&#10;EtpiRnw3eEcOxLzE8Th+LRkU2HMT2Wzc2Tjof0nAY20kVJeSkpKSkpKSkpKSkpJ6sFU2VNfaBFC/&#10;F6A6gVXt+9ttbR/u9PGlS6ytbC/d2/XWgvGq2ACom4DqtfxjoUz+Sw/VTcW/cKheZ2QQnhrqjoUn&#10;rhhCdR3zk1D9fpSKKylm5GahCn9VWEuYWa18Joy5KWEnPm72K5567RM89/pneOqF9/D0Sx/hsVc/&#10;Re03vsQjzbui35Kt6Bd9Av22Z6L3thx035aDnjsv65yDvjuzMWhHJganZLBoF/LQXTkYvC2DLYem&#10;ZTOgPmJvNobvzsSI1AyMTsvCqNRMjN6Ti4G70vHj2j1oPHUBLJ0CUcM1lGWqm02hivVAWE4NZlam&#10;BMLMnZYBUNwJtPuj1mRvPDpxOl5xc0friLkIPHAQyVev4rQOrufqALt6xjp4TRBdyDDXV0xzDs6r&#10;zTVQnGQI1A2hOofmDJLTxAWm9meTkqp/Z+I+ZFqvb5nnq1PfigpYJjllpl9jlenXcAznkXxlP0L3&#10;L4fNxikYvMoW/deNQf+NIzFw83AM3DQMg7eMwMAtwzAkejiGRA/F0OjBGB47BCNjBzHTRKVjYgaU&#10;QPXYvsxj4/rAPr4/swrV1Vx1qlKfkNCFVai7JLRhUH1iYhe4JXSBx/Z+mJrcHVOT2mJq8h+YntQW&#10;ngkd4JPQA77RAzE71hF/Z0fhOi7ghm7y0pJRLHmwIaG6lJSUlJSUlJSUlJSU1IOsykH1CgD2u+Hb&#10;CbW1bVfG2raq3bwCW7teumwbVbBX1RywG74nqF4zJAl1A+JhOXU1FLt5KkAfE8HAOoPruugXNVN9&#10;DuqMCUHjYdMQcTSb5U8z1scjLiRUv09Vcj0Zp+SgmFUEF6CwUK1iz7lZgND5y/DRVz/iuVc/xpMv&#10;vIenXv4Ij73yER5+/QvUfPM7/F83O9hG/4thCefQNzmTRb70TL2Cnqm56L0rG31TLmH4ziwM3nZJ&#10;jXXZqcL0EbuyMSyVnIWhaVkYlpaBkWmZGJWWDuvUDGabPTmsan3Qniz8sGY3HnWLgKWzPyxowlK3&#10;IJi7BcNiYgiz+cQgKJMDoEwNguLuD8UjAOYevqjhPgMNJk/HE25T8e4MP7SZuxCuCQnYnJHOYmEu&#10;6sA6S+2mZwqsfF8dH4K5hcUFLCiHHkCQ+QMIDtz5WIownU8hqo4m5ZqXEu2iuxo09JT3zpJdVJKu&#10;vyYE08k0oSxF9tCS2sgroj4V4QbykIOruIQcHCw4itWnIuGTOgsOMdMxeJ0j+q63Qd8NY9Bn00j0&#10;3TIMfTcOYWCdoPrgLcMxJHIYhkQNwfCowRgRPQQjowdjVMwQjIoZVALV4/rDNrYvs128Fqr3wLiE&#10;ngyquyZ2hWsSgfX2zPTaLakbJiX2wOTkbpiytR3ck9vCI7kdPBL+hHdyR3jHd4VfbH/M2+aM3ekb&#10;kYszuIFc5OOmOpaFhSjIp1R89X6lMZKSkpKSkpKSkpKSkpKSehB161DdlE0A7zthLczWgu3KQm5t&#10;G7dibZu3zQRxteukK2YjOH6r1kB1qlQP2QqLUBWq1wtM0EN1Fv8yRpenLlSpc6he2yoEjw71hO+B&#10;iwwwSqj+IMhw0seSaBN1BcFMioTJKypGes5VOExwx/Ovf4BnXv4QT7z4AR5/+SM8/NJHaPjal6j3&#10;v5/wjZUPrKL+xeid2WwS0t67r6BXWg76EURPuYSRadkYmpKOwbsyMSztMoPptI4iXqg6XXU6Ru/O&#10;gFVaBmxTM2CXlgnb3TmsYp2267frEr5dtg0Pu4bDbJy/CtRdQ2HpFoZak2ehxuQwKJOCWMU6g+qe&#10;BNZ9YO7hjdozfFB7qifqTpyOJyd74o1JU/CdjxfsY2KwNisHfxcD5wBQovfVAiCfILcAwQlek28W&#10;5+NG4U0G2kWgrrWK1I2jXNjvAIoJiBOgNwbrbHcqgtf9qdEqAul03JsoxA0UsmiXqyhGFvKQjms4&#10;jSykXv8HC/9ZB9c4b4xa74IB6+zRa80o9Fw3Cn02j0GvTcPQc+Ng9N0yFP0ih2HAluEYtGUEBkWW&#10;D9WtYvvDJnaAHqzroTrFvySoE5aOS+gOl8QemJDUnYF1ioAhoE6vGVRP6qZC9eQODKpPifsNM5L+&#10;hM/2DnCPbQ2fxC7wi+2LOckE1tfjCs6iAFeQX5jHoLp6v6pV+fLfISkpKSkpKSkpKSkpKakHVdUL&#10;1W/VJkB5ZawF2pU1AVbtuqraCOCWYe2+Wmu30+4vfZethew6qG4ekoRawUmo4x8HZeIKKDzuRYTq&#10;lKmug+rkWlZheHj4TExOOWUA1UkSqt+n0pRK8zQTQpYc9hYUFeLmzZts/elz6ejebxgaPf82nn79&#10;YzR++UM88vx7ePiFj1H/5aZ46suO6BW4AaNiT2LIzkz0TctGL4p6SUnHwO0XVYC+K5N9NmL3FYxM&#10;zcEoAubMWcyj92TCencmbHanY+yeTNjvVuG67e4sjNmdjTEHLmPgrov4YnEiak8IRo1JoWzy0lpu&#10;s2DhGg5lQhDM3MOguIdAmRYIM88AKNO8oUydAUsPH2YC7DU9vNDAwxOPTJ2MxpMn4m3P6fhz8SJM&#10;378P0ddv4AiA87poGJrY9AbLXy9CHgslIcRNleP0X47DdeJxLmWY/q6ECHR1tyK1Sl2tVFf/xmjs&#10;6e+OQDpFulxBHq6igNVvE0g/iWyk3TiO1aeTMWP7XAxfMwm9V41Fr3X26LJqJHpuGIMe60ew6vT+&#10;kaPQd/MI9Nk8FH02D0HvLUPQL3II+kcNxcCowRgUPQiDowdhWMxg5hExAw0iYExC9YTesNcBdYeE&#10;bqxS3SWxFyYk9saExJ4sW901kQB7dwbVVaCuy1RPbgOvbX/CM6k1q1b32d4J0+L+gHdCZwTG9cPC&#10;rc44eDESN1lATwGKCvi4FqKwiKrXJViXkpKSkpKSkpKSkpKSejAlofptshF4rYK1bVf2GJXdXvoW&#10;XQpUr+EdBcVlMRQe92KlQnReqa6PgrGejZo24Wg4yhc2kQdwgeEqdVJGkoTq96mMoLqKKrlZrj7f&#10;jk1YCxw7dQEt23XHE6+8hydfep9VrD/10sdo9OKnqPtCU3zQ0RrDl+/E6K1nMGRnBgakZbBol2E7&#10;MzB8VzoD6xT5QqbXBNRH78lm+elj9mQy2+7JYDCdoLrjnizY7EqH/d4c2O7NZrEwVvtyMSDtEj6Y&#10;G4UGE8PZ5KWUsc4q1qdEqJXq08NYrrr59ACYT/ODMtULZtO9oHh6Q5npBzNvPyieM1Hb2xt1PD3Q&#10;0GM6nvb0wItTJuNzHy/0XbkCYYf/xrpzp5F67TJOIB8XUIQMFCITRQy2U0U7AXcyBZPw1BhhSPXV&#10;/zyLnZun1ovjTe8JF99AEa4hH9dQhBxWiX4dZ5CLf5GB/flnkZTxN9ae2gavbYswYuUU9FgwFj1X&#10;OqHLGnu0X2eNjpus0Jkq0yNt0HPzaPTaMBx9Nw5Dv03DWfQLVan3iRyMvlGD0C96MPpHD8SAmEEY&#10;EjMIQ2MHYpjOIlQfHdcf1nEDYBvbX5+pThXq9okE1Hvo418IqtNkpeqEpRQFQ0C9B6tSJ6A+JblT&#10;yUSl8b/CM7ENZia3x4ykdvDa2g4z49oiOKEPQreMQOSuWci6fhxFxXnIv5nHMu5pAlM1TIdGTEpK&#10;SkpKSkpKSkpKSkrqwdO9AdXLswmQXp3WwurqsBFwrYK1bd+u40hXzTQZKoPquglLKf6FQfWZW6A4&#10;zGeV6myiUiu1Ol0b/6JYzUINqwjUH+OP3ssTWQQGy42WUP3+lgFUV/PBOa5kgJgqqouKUFRQyEz3&#10;A8WWbN99EL+07YanXnoXTzz/Pho/9x6ee60pHn3+UzR441t8MXAinGL/gfX2sxiWch4jd2Vg5C4V&#10;rI9IzcLotBzmUak6mL47G9bMFPWSxWxPy9QMOO7LZYCdQfb92bDZk8G2s96fgz7bzuCTudGoRxXr&#10;EwJR230WLNzDYT41FMpkqlgPVSctdQ+AMt0PioevCtU9vJhrzfRHDU9f1PL0Rt2ZPmjg7YUGnu54&#10;ZPpkPOM5Ga95TsbXYX7o+tdC2Eavx8xdyVh07ABisy9iX+FNnAXYA6hLAJuHgCb4zdbBdspn58Cd&#10;V7oTeKclN21Hvoxi5LIol0JkoADncQMncRlpV08jLuMQVp7ajtmHtsB713K4xIZjxCoP9Fzkgo5L&#10;7NFxlQM6rhmLDuvs0WmTPTpstkWHjWPQZYsVOm8YhR6bxqD3ptHovXEEem8cxirVWfxL9FA9VCeg&#10;LkJ15rj+GB43gHlkGVBdBeo99ROVlkD1HuqkpboomElJXVWgntQB05I6wD2xLaYl/smq02cktYf3&#10;tk6YEdcGAYndEBw9AKtS3PFvxnbcZCPKHz/ko7CIRk6drFVKSkpKSkpKSkpKSkpK6kGUhOq3CaqT&#10;9bDVxGfVaS3clb47NoDqoUmwDElGrZAE1KJK9bHz9JnqlJ1eGlS3tI5AvTGBaB26VgfVVYjKqmxZ&#10;JrSE6vedNFCdT6vJJ9Vkm9ALIul02SljvEjFm4kpe/D9L+3xxHP/U/3s+2j87Id47KUv0OD/WuAH&#10;Oy+MSzoO+10XMWrHJYygyJedmQykj9mdy0A6AXUVpmfDJo1McS9ZGLsn28BO+3NY9TrZ4UAO7PZm&#10;Mrg+Zm8WBuy8gI9mb0Y9tyCYTfCDMtEfltNDYTY1CBbTQtRs9an+MJtG2epkX5jP8IeFlx9qevnD&#10;Yrq3Cta9fFFjhhdqec9AAz8vNPTzREOvqXjaxx2v+E3DO77T8JmvO77198AvQT5oHxaAgQtmw2XT&#10;GkQc3IPI3HSkFeXjMICjAI6jGCdRjNMowhkU4yyK2fIUClnV+zHc0C1v4mBhLrblnsa6k3sRnhaJ&#10;iVvmwWqFH0b+5YtByzzQfdFEdF40Hh0Xu6D9Yie0XzYO7VY5o/Wasfh1nQ1+XW+F1uut8Odma7Td&#10;NAZtN45Gh42j0HWTWq3eJ8oafbdYoc+WUSxXneJf+kYNQ9+oIQyuD4gZwuJfDCvVTUF1NfqFoLpD&#10;LEF1XqVOE5X2xrj4PipUT+yG8YlddFZz1ScldcbkpI6Ymtge7gkd4U7LxLbw2tEJ7rF/YGZiR/jE&#10;d0Vw3EAsSnbBsdxYXC0+h/yiq8gvuI7iIqpUv6mD6iW/BJCSkpKSkpKSkpKSkpKSetD034DqVbUJ&#10;kF6d1kLuO20t3DUAvWV8rm2nNGv3kzbt0qB6PcpUF6C6hc1czUSls2BBFew2c1DDZhbqjPLHdx7z&#10;cUZXmS5CdbUyVEL1+1XqFVbr1PnVpnxv3c8U9JeeJoykT28UFGPdhgR80+wPPP3i+3ik8Vt46vkP&#10;8dgz76P+s5+g7tvN0dV3OewS/2UV5wTTrVJzmUemZWJkWrpQmZ4D+zTVY3fnwmHPZWbHA1dgR2B9&#10;fzbs92XBdk867PdlwmFvJhz3UdV6FqtYH5h6Hu9FrEGDSQGo7R4IxXUGangEQZnsx2w5NRCW04NZ&#10;FIxCUTAE1z39YTbTFzV9/VGTAXVv1PP2Q0M/f9T39kLdGZ542M8bj/l7oZG/Jxr7TMMzvh54wXc6&#10;XvSahle9p+KDAHd87D8ZH/tOwqfervjCyw0t/Kag7Swf9FgYhCF/zcKwlREYuXIWRq2ajRGr6X04&#10;Bv8VjIHLA9E5wh0dZ01Bu7CJ+CPMFb+Hj8fvcyfg93mu+G3+BPy6aBx+XeKMX5ePw28ryU74deVY&#10;/LrKAa3WOODX9Q5otd4OrTePRduosWizyQptNoxCx0grdI4cg26bx6DHltHovpkq1kehF0H1yBHo&#10;vXk4+kWNQL8tIzEwcgQGR41gE5UOjR6KYTFDMMIgU70UqB7XS1ep3hOOcf3hFD9AB9V7wCWpM1yS&#10;22N8kmrXpA6YlNwRk5PaY2piR7gndGZgfWpSW0yK/R0+2zvDK64LQhIGY36SI/7JjcV1nEUhrqsT&#10;weoe/BQW5usmhi2ZTFdKSkpKSkpKSkpKSkpK6kHTgwHVuU0A8eqwFkLfaWvhLgO8lfi8PGv3lS7F&#10;Yqa6DqrXDk7AQwE6qG47m01Mqs9QNwHVqVK9xgh/fDIxHCdZ0AJNmChCdYGsSt1XUpmlIVTXf6YL&#10;CedLXtVeUFiM69eLsWjZBnzyeQs8/eK7ePKZd/Dkc++j0dPv46EXm+CxJm3QJ3QD7JNPwSrlIqx2&#10;EVhXo1+s9+YyoE656awinWB6WglQJ4/dl8sq0wmokx0P5sBxXxYcdmfCaW82HHQ561b7M9Ev9Qya&#10;LIrEQ1MCUHuyP8wmesPS3R8WU3VQfWogzKYFQvEIgDIzBMrMACgE0338UGOmD2rOVKF6fW8f5od8&#10;VT8cQPbCwwEz0SjYB0+G+ODJYG88EzwDzwW748WgSXgleDLeCJmC/wuejPeDJ+Hj4IloEjQRXwa5&#10;4augCfg2yBXNQl3RPMwNzSLc8F24K74LH4/mcybg+7muaDHPDc3njUezBS74fokrmi9zRbOlLmi+&#10;fBya/+WE71c64/uVjvhhlQN+XuvI/NPasWi51h6/byKwTtXqY9Au0hbtt1ij3aZR6LRlNLpsGYMe&#10;USpY7xk5Bn2ixqDnluHosXkY+kWN0kH1URgcORJDIkcwqD4imkP1wXqoPiq2H0bH9YNNXF/YxvWG&#10;fWxvDVTvC6f4fnBJ6FsKVO+kg+pUqV4C1T22dsCU2D8wI74bfGP6Y+kONxy/Ho+bOI885Ki/miig&#10;h3sqQC8qkpOTSklJSUlJSUlJSUlJSUn9p6G6+ewUZu36arcJkF6d1kLsyloLd40+57C3tO1m7TBp&#10;JWJ7xayFy3fQps7/TlvfBz7OYZSpnogawUmoH5SIOtM3Qhm7gMFzxW5uyQSl1vNYFIw5xb9YzYK5&#10;7RyY20Sgtk0I/m9cEI4WA3mEr3TF6VQdWmJd9bIsFL0PVfGHJoTgKQqG0q6XrdqAL5q1wmNPvYan&#10;n3sXTz71Pzz53Ed46PnP8PpPvTB8UTTcdl+AVco5jNqdBas9V2Cddhl2aekYu0c3ISkBdAbTr8Jp&#10;31XY71WhOlWpkwmmU3U6wXSnvblw3nMFjnty4Hwgl0XBjNqXwcB60yXReMw9HHXc/FFjcgDMJvrC&#10;YloALDwCoUyn6vRAKJ4BUGYEwHymrx6o1/LyQW1vX9Tz8UF9X2/U952JBv4zGEx/JGgGHg2cgccD&#10;Z+KJoBl4Mngmng7yxHMhHng+ZBpeCpmOl0Pc8VroVLwZ5o53wqbif2GT8X7YJHw8awo+mTUJn86e&#10;iM/muDF/OtsVTea54cv5bvhqoSu+XjQBXy4mu+CrJePx9dLx+Ga5C75doUL1FqvG4cfVzvhltRN+&#10;WeOAlmsd0WqdI35dNxa/rbfH7xvs0HqTDYt/abfZCu03j9ZD9e5brBhQJ1OlOlWp99kyDH0jh6Nf&#10;5HAMjByOQVFUrT4MQ3SV6sMEqE6TlI6J6QfrWHIfHVTvibHx6uSkTgk94RynmqJfCKo7J3XBuK1d&#10;4JzQEROSusAtWc1Un7q1K9yTOmFKQgdMje8Az4QOmBnbFQExg7AybRpOXk3GdZxHPkuZL2D/1pAJ&#10;phcWFwgP9uS/P1JSUlJSUlJSUlJSUlIPrhhUN5uTCrIRTL7HLaF6xSzCX5PWwHQa00qBdRNta8Hz&#10;A2MO1cOSUTMkGfUD4lFj4moW/UJV6gyq25VAdYqCsbTSgXWqYreNQC3rYLw1LhgHCtSJFA2gOtWu&#10;izOXSqj1QIvBThYDU4jLNwoQGbcVHzRphieffRPPPP0OGj/xf3jq+Y/R8KXP8OLPPWC/PgUuqWfZ&#10;hKM2qZdhm3YF9qnpcCZgvocmJs1QI1/2XlG9L5dBdG4Vpuu85woD645p2Ribpmat2+zPgtXBXAza&#10;cwkt1uxAo6lhDKzXnhyIGtMCYO7uD8XdB+ZeQSz6RZnhB8sZOqju5Yua3gTVvVHH1wt1/bxR168E&#10;qhNQbxTogcaBngyqE1B/OtgDzwZPx3Oh0/BC6HS8EOqOl8Om4tUId7wZMQ1vzpqMd2ZNxbtzp+D9&#10;OVPwwbzJ+GjeJHw034354wVuaLLIDZ8vdkXTJRPwxVJXfLFsPL5Y5oKvlo3H1yucGVT/bqUTflgp&#10;QPXVTmi1xhG/ruVQ3VYP1dtuUqF6x02j0WkzTVY6Bl0jOVQfxTLVe28eqkL1qGEYsGWYCtWjh2FQ&#10;9BAG1YfGqlCdPCpGhepW0QNgHdMfNjH9dPEvvTE2rhebnNQpoRec43swsyp15m4Yn9wVblu7wyWu&#10;EybEdsGkhK6YSk7szMD69IQu8IrtCe9N/bEsZQrO5G/XA3WKeaHoIfqlDE2UqwL1fH3mv/7BnpSU&#10;lJSUlJSUlJSUlJTUAygDqH6rNoLQD7pNgPOyrAXSd9wmqtRNQXXtZ3pr29PZCDiXY+3+5Vm7f2Vd&#10;Xe0QSNe3FbqdQXXz8K0Mqtf1i4UybhkUHvfCKtXVSUrNbeYzqM6r1amSnaB6TasgvO4YgJQrBbjK&#10;JitV41/UHGN6p5OE6g+0eAVxfv5Ndhvk00OYfCBx2x580/w3NH76dTZ5KeWsP/TMu6j7clO82XoQ&#10;XDbtx/htZ+C0KwtjU3Ngn5oJ532XMW5/Lpz3qVXnDnuzWAU7rTMA6ToTYFcr17PZPhQFQwCestdH&#10;pl5iYH3YgSy02rQbz3jORV1Xf9SfFoy6niGoOSMIynQ/XbW6L5us1MLLB5bevrD09kEtH2/U1kH1&#10;Or4zGFRv6D8DjwR4olHADJNQ/fmw6XgxzAMvhk0zgOpvzZ5iBNU/nl8C1gmqf7bQVQfV3RhU/3Lp&#10;eHy59E5CdV2lellQPWYQrKIHwTpmIGxiKFN9AOxjBmBs7AA4xPeFY0IfBtepan1cQnc9VJ+Q1B3O&#10;MZ3gntwb7gm9MTGmC6YldIdHcg9MSeiEaXG94Bs1Chv2B+N88W5cwRkU4AoKi/PUf3MKCairUF2F&#10;6QTVVbDO7z8pKSkpKSkpKSkpKSkpqQdR1QLVtTaCzA+qTQB0U9bC4tttIyisqTyvFFAvBaobHcOE&#10;tfuYsvmsXSZfV+Y4t90iVNdVqpvpKtXZJKWOi6HYUoW6zjqoXhL/QhnrlLc+C+Z2s2BpFYRXx/oh&#10;8nwOcgWobhQLIqH6Ay0ONelhC4vmoKriQuDqjWKsXh+Dn37vhEbPvoFGT7+Jxs+9hwZPvYcGr3yB&#10;d9uPgO1fOzCVKtR3pcOFctRTs1i1OcFxqlons9f7cuC0O4vZeY8K2NWq9SyM3a+ab+Owm9arGe1j&#10;9mTC5kAuRh7MRqfkY3grdBUemhSAWhN9UWOqH8zcaVLSIJjP8GfxL+YCWK/l44vavj5GUP3RQC8G&#10;1R8PUqH6k8GeeCZEF/8SNh0vhat+JdydQfW3Zrnj7TlT8X+zjaE6A+tGleo6qL7EVQXqyyfgm7/G&#10;lcS//OV8G6H6CBb/QmDdAKrHDtRXqo+JoUr1gbCJHqiB6v11UJ0y1gmq94RLfE+MT+gB18TucI3r&#10;CtfYTpia0A3TknphSmwPuMf2xsz4QfCNHo3oo4twsegIruIirrMMdQLqbBIHNcefWZ3PwVTev5SU&#10;lJSUlJSUlJSUlJTUgyg1U31uKqrkObtL9+w043Vaa2H0g2oTwP22OIJAumANJDYFrLUwuzRr2zJl&#10;7T4Vtbadirq8NrTHKW27insbm6iUoHrD4CQVqtvPF/LUdTEwVnNhZsUnLhWhejBesvPFkoMnkc0m&#10;Ky0Fqks90CqpFC5Cft4N/QMWlrFeBMRvT8NvHbrjqRffxuNPvYYnnnwHDzd+Bw+93BQfth+OMYvj&#10;MGn7aUxIy4TT7hy47MvFuL05cEhLh+PuDDhRxvruDBYLwy1CdW4G3/eoYJ6WLgeu6qvWCa6POpCN&#10;HttPouniKDSaHoY6k/1Qa6o/alK1urs3LDx9SnLVvQyhuhj/8kigF4uAeSzIE42DZ+DJ0Bl4KtQT&#10;z4aqUP2F8GmlQvX/zZlsDNXnTcLHCyaiycJJ+HzxRD1U/2qpmwrUl01QgfoKl7sL1XWTlLJMdRb/&#10;QpXqqu3i+sE+oS/GJvaBA4PqvTAuvg9c4nvBNa4nJiZ2xcTETpiY1AFuie0xJak7psUNwrRNwzF3&#10;qzu2n9mEXJzHleIsFIB+8aBmqNO9VHTTMN6Fx76ocF3+OyQlJSUlJSUlJSUlJSX1YOv2Q/WKWAuX&#10;NX7gqt+1EPw2WwTJWrhcGRvD5aq7OtqvjjYqanYMquwPS0at0K14OCRZhep282FGIJ3gOYF1+3kG&#10;UJ1Fv9jNYVC9hnUInrX2gU9CGjIA3NQDVGGCQKkHXnqorrsviguLdOuAgkIgrxg4duocBg4bg2df&#10;eBPPP/0WnnziLTz65Lto+Orn+KjTcIxbn4KJKWdZxbrTzktwTsvA2NRLsKfX+3JY/IsWqjvtyzKw&#10;Y5oK1anifVxaDouVoZz1cfuvYOyebFjvy2ZxML1TTqJ1zD487h6CBlMCUGeqL2pN90ON6d6w9PAx&#10;gup1/HwZVK/n74WGgTPxcJAXm6yUoPrjoZ56qP5MiBr/QlD9hfCp+viX12dNZfEvBNXfmTNFBetz&#10;J+Hj+VMNoPpnBNZ11epipTpB9W+WO98BqK7LVC8XqveFFZuoVM1UJ9vF94FdfC/YJ/RWY2Di+gpQ&#10;vTvcErrANakTJiR2hFt8N0yM6gvPKGus2B2GQ5k7cRnpuIlrKGCgXL2n6J+YopuU+wIUFahUnVeq&#10;U656yWSlUlJSUlJSUlJSUlJSUlIPrlSoroXc94hlrEwFbQKUV8ZaOE42FbVSEZuEzCbgc0Wtbb+s&#10;Y4nba9dpt6vIZ7dqisShTPVawepEpWr8yzwVplvPKslWt1Lz1DlUN7efxyrWLa3D8OSYmXBeHYuL&#10;0E1WympD+QSB4p+whOwPshhELypgJlH2tbpUPye4np59Ga5uU/HyS2/hqSdexdPP/A8Nn3gblk+9&#10;jddbdofzxlRMST0Pt9TzmJCWjgk0OemeHDjtvwwHqlzfqwPq+7LgvFfwnmx9LAxBdOfUbIzfc5mB&#10;df56bBpNfqrGwVgdzMbgfRfRd985vBG8DI9MCsDD0wNRe5oPann6ouZMH9TSQXUC6sz+M1E3wAsN&#10;ggyh+hMhnngqhKD6dDwT6o5nw6bi+TB3PB82xQiqvz1rih6qvzt3Ej5aMFW1CahOk5Xq41+WjsfX&#10;y5wMoPoPq1SgXu1QPWqoLlNdhOoqWDeG6n1gEydC9R6wT+jJKtUpAmZcfC8W/zIuvgtcEjqz5cSk&#10;AXCLGYEZMeOx4Z+/cCrvGK7jCvKLrqOgSJ38uKCggD2YYTdNMVBYkKf+y0MTJFPEkA6qlzzMkfFT&#10;UlJSUlJSUlJSUlJSUg+u/lNQXYL1CtoEOC/LIojWgus77cr0wQhml/N5WduaMj1YIGv3NTLlqIuv&#10;I7YzqG4ZkICaM7ZAcVhUAtV5pTpB9TE8T30OFKsIBtUJrhNUbzRqJkYv3ICzRlBdrURWYz9IEqo/&#10;yOLxL4WF+XrGWaSDolRlTKZ159Mz4B8Qii+aNsOTjV9B4yffwOPPvoPaz72Ll37pikGz1mHa9hOY&#10;knoBrrvVfHXn/dcwdt8VFuVCFeoE0Qmmu+wh0/tcPVB32XdFX61OJqhOps9oIlTHA1cwevcljN6f&#10;iREH0tEn9RSar0zES37z0GCqH+pM90XdGb6oM9MXtb1VoF7Ln6xC9fqBM/Bw0Aw8EuSBx4Om48kQ&#10;D5anTlXqz4ZNw3PhBNTdWaU6xb+8Nmsa3pjtjjeMoPoUI6heVvyLtlL9tkD1yCEYGDVYgOrDMTRm&#10;GIYxDxEy1fvpK9W1UN0hgSYpVaG6S4IK1p3jesI5ri8mxA/H5Fh7hO8KQOKFeJwvuoBruKEH5OqD&#10;mCL2iwf14UwRiovygGIKnqJtSqC6+u+P7t8eCdWlpKSkpKSkpKSkpKSkHmDd01Bd64qCdS2IL3M/&#10;AsvadfebTYD06rQWRmttBKErAbbLckXbudVjavtbpnWTlbJjhG+HRWgyq1Q3c18PxX6BMVTXTVSq&#10;j3+xna3Gw1DFuk0EHhvtjcFz1+M0gGt6qK4CUgnVpURRdTGBUX6PoMjQBUWFoJrjnKvXsCUyDj+0&#10;+BVPP/kKnn76dTz69Buo8ew7eO7bP9Hbaz48th6H+950OO66xGC6w/6rcNhzGU571bx1gulkek3V&#10;7M77LqtV7XsJvKuQnfLZuWnyUoqAGbsvF2P3UxRMJmwOZsP67xwMSTuHLsmH8MHCdXhkZhDquM9E&#10;vZl+qOfth7q+agQMh+pqpfoMPBIwHY0Dp+OZIA88F+SJZ4Om4bnQaXg+YhpejKAIGGOozjLV56qT&#10;lZI/nK9aD9UX0WSlE0xWqpuC6j+vcmRQveVaR7RaV1WoPgQDIgdhYNRADIoeIkD1ERgWPYKB9VHR&#10;QzEqZgibqNSKstTjBjKwbh2tgnX72J46qN4DTgm94JRA+er94RA7AuPixsIj0QOLD/6FPdl/I70o&#10;G9dxk1Wnk9VfvlD0Cz2UKcUMqJf8+1MiOceDlJSUlJSUlJSUlJSU1IOr/yRUr6qNoPODZBNQvKrW&#10;wmitjQD0LQDu0lxd7Ziytr9l2gRUrx2yVYXqdqVDdcV6tmodVKf4FzPrcDwy2gd9Z6/FMQ1UFyvV&#10;Zca6FFORWj1cKlRHMfJQBKpBzisC/j12GqOG2+KVF9/CE0+8gkbPv40aT76Bp5r8gp7uszAp9hCm&#10;7UnH+NQMFu9CYJwmH1Wr0ik/XRf7sk8F6yJU5yYgT+sJqFOEDL0nqG63NxO2ezNhty8LNvszMWp/&#10;Ogb9fQEttmzFq2GL8IiHH+p7+KCBlx/qenujnr8P6vjOQAN/Txb98mighx6qPxvooYfqVKnOM9VF&#10;qE4TlfJKdQLq782bbFCp/snCSUL0i65SfdmEMivVbxWq99gymkH13ptHaqD6AAGqDzGC6iMoAiZm&#10;EIPqrFqdYmBiCKj3h0PiYDVLXVel7hQ/AE5xQzEuxhqTEibDd3sYNp7ein2XTyELeWx+hsJi9SGM&#10;WmhOD2NKoDpVppdYjX5h95XJtBcJ1aWkpKSkpKSkpKSkpKQeXP2noPrtslk5VmanlWMT8PpBsgnQ&#10;Xh3WQu7SbAS4K2lte7fUJofqFP8Stg2WYVtRJ3grzKdtUKG6DeWl66C6Dqxrobq5bQlUbzjKF93C&#10;V+NgAXBVB78MoBZ7IaGWVMlNYQw91ff06CWvqBA3qaKd4GgRkJN5FV4z/fHRh03RuPHLeLjxq6j3&#10;5Juo/fJHaDVyEmbEHYJHyhlMSUvHeALrqTRJqQrLaQJSh92ZLBKGYmLYJKb7sgXnssp0gun2gvVw&#10;fU8m7HdnsOXYg9kYsfc8rP7JQL+04/hy2Ua86BeBxl6BaDjDG/W9ZuIRfx808PXEQ74eKlQP9sDj&#10;ge54MnAang31wLMhFP1Ck5Wq8S88U52gupipTlD9g3mT9ROVkgmqf7rIDZ8tUavUKwLVf1ztiJ/W&#10;VA6qk0uH6mKlugDVdZnqw6P7YXRcf1iT4/uy6BermN6wju4Nm5h+sI/pD8fYQXCMHYaxUSMxPmoc&#10;vLcFYPmhzUg6fxBniq/hsm7CY/UxHEF09d8TBthZBbr42K7kXhJtLPnvj5SUlJSUlJSUlJSUlNSD&#10;KwnVTUD0smwM1CVU18Lw6rIWdJdmI8BdSWvbq2ib2u3V5TZWqU5QvW7IVli4lw7VaaJSFarT5KVq&#10;DAyz1Sw8NNoX7QNXIvW6Caiuf0FAS52gUuoBlkA9OfzUAlFuFp9dDOTdLEJBPrBm9QZ069wHr7z0&#10;Dh574hU0aPwaGrz4AZp2GoaxC6MxPfEYpqddYhOYOqRmwPkAQfFsFajvSofLfqpUN4TqBNAJqnOY&#10;brcnG7a71QlLCaxzGG+36xJsUy/BniJh9l6EzYF0jNp/Hl2TD+KLxevxkn8EnvIJRCMvHzTy9UHj&#10;AB885u+JRjqw/mToDDwdNoPlqrMImDB3vBg2jVWqE1R/a5YK1Sn+hYD6+3M4VFfN418Iqn+6mOJf&#10;xqvxL0vHlxn/okJ1hwpBdXLFoDplqovxL5SnPhjDYgdiRGxfjIzrjdExvTAquqeaqR47ALYxg2AX&#10;O5SBdMctVhgf4wLP7T6YvX8p1v+bgL1ZJ5CBAvZLl+vFwM3iYuQX0y8W+ITH6i8ctPeIKUtJSUlJ&#10;SUlJSUlJSUlJSRlKQvVbtYTqFbcIyyNSSmwCpJdlLfiuNs/aYWSabJRb+56v026vX4ZvR43wbahD&#10;mepT1mmg+izVOoheOlT3x68+y5CcU8iqTPWTBNJfLSsQ5fEvEqo/8NLQTz6lLbc6EaUOqGt2yS8o&#10;wskTZ+HrE4TPPv6GTWL6SKNXUP+Jt/Da123Qe0oYpscfgUfaeUzanw6nPelw3J2BCQeuwGlnOhx2&#10;XoLj3kw47M1kQN1hrwrOuVn8y57LGLs7F2PTaAJUNU6Gx8awivfdWaxNaocAu/W+DFa93i3xAJqt&#10;2IKXvELx1AwfPD5jJp7098FTIT54PKgErlO1OlWqE1B/KXw6Xo2YxuJfCKpT/IspqE5A/aP5bvh4&#10;gRs+WUyegM+WjEeTpRPwxbKKQfWfBaj+6zqbCkH1HlsIqItQnU9UOtRgotIhOqA+NKYfRsT2waj4&#10;PhgT0xejo/vCKmoIrKKGwzpqDOyixmJCjBu8tgcjeM8SLDywCfHnD+BUYS6uIh/X8q/r89N5uAst&#10;Ca7zSUkNJMa8iERdEnYpKSkpKSkpKSkpKSkpKQNJqF4d1kJkaUObAOS3YiMYXl02AdW1sLw8sK6H&#10;6uHbYB6xDTXCt6J2UBKUiX9BsZ2rxr2wCnWqVNdAdL7eWl1nbj0bD40KxA+eCxF18boBVGfSQXVZ&#10;qS7FVAZUp9f8s4I8egijvqXYD56tXVhYjMICYGv8dnTr0AvPNn4Vjzd6FQ8/+w4avt4ErUZPxOQt&#10;uzEx+QjcD2TAjfLWd2cxqO66/7IeqqtAvQSq80z1sak5cEjLVSct1YF1fdY6wfW0bLUKniY53Zut&#10;r153/CcXY/afx8DUY2ixKgqv+Yfi6ZneeNrPG88EeuPpIG88E+aF50I8WKX6C6EqWOeV6m9GTFMr&#10;1SOm4H9zJuO92ZPx/txJJZXqAlT/dIkrA+qfL3PFl8sn4KsVFP3iokL1v8hOaLHSET+scsCPq8eq&#10;UH2dA35ZT0BdhepUrV4eVDeuVB+GgZHDmQdFjWBQfXDUMAbVh0YPYlB9WFRfjIjpr05WGjUSVlts&#10;Yb3FCQ6xUzExMQBBe5Zh3v7NWHciDbtyz+N04U1kFxWxyB/696G4iKappWR9HVQvVmNgWGY6gXUR&#10;lIv3kgjU9VEvKoTXbiIlJSUlJSUlJSUlJSUl9aDp3oDqc/eo1q6vqPn+t+o5VTHFwhhPhlqejcDz&#10;f9lzqtnU5j0C1bXg3JT1UD18O8tT51C9ln88lPFL9VDdnE1QqgPoGqhuZqdWratQfQ4ajAzAN5Nn&#10;Ye2JTD1U1wMsPc2SUF1KkO6e4FCdAXVyYZH6EIbAeqEaAUJQNT8/H0WF+SwCpLCwkG168Uw6ZgUv&#10;QNMmLfDwYy+jbuPXUfO5/+HF79vCdsFGTIk/iKk7z8EtlcA6TVxKVecU/5IFp31ZDLCz93uy4LSb&#10;KtEpJkYA62m5rGrddncOi4SxScuE44ErDLLb7qJ21Nx2ylt32p+NsXsvwXrPOVgfJLh+BC3XR+O9&#10;iNl42d8PL/h749nAmXghZKYa/xJCYN2dZaq/Ej4Vb4TrKtV1UJ0q1fVQfcHESkP171c6osXq2wfV&#10;B0eNYECdQfXooRgaPRhDogZhRPQQDI8ciZFbbGAT5YpxCb6YvH0+fPZtwtx/d2LJ0T2IvXgSh29e&#10;QYZuYuMb9C9DIf8XQ/fvRFE+UHATYL9wUW8XdRvdfaIF6vp/Z8TJS3UTmOry2ckSrEtJSUlJSUlJ&#10;SUlJSUk9iGJQ3WzuHpRlI4hd3dbDbROfVcRaSF5ZG4HyypjnrRuD81u1EbS+162F4lW1tv17HKoz&#10;67LUldCt+kz1Gr7RUJwWMajOYLluIlKWp26nTkzKQbsI1cl1RgWiiessLD1yCTmssrhAjX/hDExC&#10;dSkjqXCUTzhpAEspLqhQfUkVzGrdMuWq32QxQgWsqlm9rwrzgL17DmPECHt83KQ5Hn76VdR55g3U&#10;ef1j/OEwDbZL49gkphN3nIcb5asTANdBdYpyUZ3D7JiWC6fdl+GQmgO7nVmwJ8C+m/LWL7OsdZs9&#10;WbBKy8DYA5f1Gewsm31PFsbty8a4fZlwOZgJpwMX4XToEhz+uYjh+46hfUwSvl6yHO/Pmo3XQ3zw&#10;cqgXXg72xCuhHng1bDpeD6NM9el4Z850vDNLjH+ZiI8WTMZHAlTnmeoU/9J0qYsa/7J8HL5eNg7f&#10;LHc0AdWN419+X2uH1utt0WajLYPq7Y2g+ig9VO+5ZTh6bx7OoHq/SBWqE1AfEkkeWeItozFkiw1G&#10;xY6DVcwkOCT4wT11MYL+jsacf3Zi0bEDWH3iX6Rk5eB4QTGyoc6/QNnp9ByFzK8rq0gnqF5Mpur1&#10;Av6cpWyorv83RkJ1KSkpKSkpKSkpKSkpKSlRaqX6vD2okrWQW7p6PTfVGDyXBaEr7ZQqWtvebbaJ&#10;KvbbajEH3qR1UJ0APZvEdBvMQ5JQLzABitNCKHYqKKcKdJajbjuPrVOr1XkczByYWc9TJy+1nYM6&#10;1iH4n0s4Fh7NYlCdgaziYv1EkySZqS5VIekBqSqO3flElVSlTh8TgOW5/eT09ExERcbBaow9Xnr1&#10;f2jwxEuo9/w7ePuXTugyKQAe8fsxfddJuKadZ2CdQfDdWXDZnQvnVNXj0q5i7M5cOO++xqrUCarz&#10;jHW71Gw47L8M272Uo54Ju/1qpjqveiegTnbeewku+zMw/mA6xh28BOe/L8Lx74uw3nsSQ3YdQrvo&#10;ODRftQIfzArGmwEz8VbgDLwd5on/C/fA2+FT8Xb4ZLwzexLemzcV7y+YpLMbPpg/AR8ucEWTRW5o&#10;skidqPSLJS7qRKXLCai74NsVTmjG7KiPf/lltRNarnFmbrXGEb+vHYvWa+3wxzpb/LnBFu022qL9&#10;Jht03KSC9c6bySPRffMotVI9aqRqAuubh2LA5qEYsmkYhm0agRGbrTFisz2GbXTC6MipGJsUjIl7&#10;lsPj4BYEHN2O8KNpWHB4L1YfP4rtmZn4N78AuTQRKT0sEZC3fhJS9m+G+m+H+lRFtfh5+RKjX9T4&#10;F5LmtpKSkpKSkpKSkpKSkpKSeqAkofp/wQTVRT/oUF1rLQS/0569gy3NIlJhHrETSngKLEKTUT84&#10;HorDfCgU72IzB5ZW82BuM98Aqiu2EbqlIVSvbROCt8eFY9bhDGSxP1UVZjE2xoGWhOpStygDqEr/&#10;Ky5mUJ2w+s2iPNwsogCRIuTfzMP13GvYuXUXWnzfCo2fewP1nnkT5s++hbd+7YKJaxMxfcdJTEw5&#10;iwk7z8MtLQsT9uRgXFoObHdkwCHtChz2XGXRLgTR7dPUinXKVXfao8a+2O/LYjB97H41RobsvD+b&#10;2WU/bZeOcfvSMWF/BvPEvzMx8Ug23A5nYfyhi3A+egaO/57E6P1/o0tMFJovnI+PQnzxfqAHPgjx&#10;wEezPPBhhDvei5iM9yIm4YM5agTMpwunosmSqWi6aCK+WOyGL5dMxFdL3fDVsgnqRKXLqFrdiYF1&#10;Xqn+42pn/LTGCT+vLYHqrdc5oM16O/y5wZ5B9babCKxbo92mMTqoPgbdNo9B901j0HOzFXPvTVbo&#10;s9kG/bfYYcBGGwzd7IihG5wxZJ0LbKK8MCl1MXyPRCP4+A4E/7sH4ccOYNY/f2PpsaOIv3ARx/IK&#10;2b8LBNMpI700QC5C9dIsJSUlJSUlJSUlJSUlJSVVeVULVNfGxZRmI1gsXTlr4ToH7Dq4/J+PkblT&#10;1kLxqpquAS3Dd8Fi1i5WrV4zbBsaBidAGTuvUlCdgXWC6lbBeN0pBEF7zyGT4U1dPIdBhaiMf5G6&#10;dTGgShkgrAC5GAUFFAqj5rHns4AYmsi0AMX5BSjOK8K1y3lYtmw9Wrfvjefe+gy1nnoDDd/+Aj8O&#10;c4P9onh4Jh/H5O2n4bzjDOx3XWRRLmN2Z2NUaias96qRLwTRnfbmwnlPtprHnpbJALzLnmzmcXtz&#10;mJ33qR53IAcuB7OZJxzMguuBTLgdzMCkvzMw+VAmphzOwNRDF+F++Bym/nMeU/45jYlHTsJh3wEM&#10;SUpC141r8NPCCDSfF4Sv5nijaYQHmkS4M386yx2fzp6MJnMn4vP5E9F0wSR8uWgSvl7qhm+WueKb&#10;ZWquOkH171aSHdBilRN+WOOIH9c6MFOuess1NvhtrTWLf/ljgw3abLTBnxutWARMp83W6LLZDt02&#10;2aH7xrHovn4seqx1QK+1zui30Q2DtrhjeJwf7HbMg+veNfA4FIeA43sQeuoIwv89hvAjRzD/2FGs&#10;+PdfxF44j0PXr+pz0/lfPkFzEZzza1tRS0lJSUlJSUlJSUlJSUlJVV53FKpLuF5Fa4G6zlqYrrUR&#10;VJZWrYXjt+rZumXYTgOo3iAwDor9bCjWs5jNrefBgqC6Hbk8qB6CV+yDMWP7MaTrU4xVGUL1kjgG&#10;KanKiEN1AubsNmJ8XZ3IlKA6OY9NbKl+VpgP5F0vwsWLV7B46QZ06zUMz7/dBA1e+AiNP/wRv1lN&#10;hc3iaEzd8S8m7rkA25TTsNl9Cda702G3LwvWaZdgm3oJTnuzMTYtA/Y7M+C6/zJc0rIwfnc2M4fr&#10;BN05VFer1jPhuj8bbgezMPFABiYfSMfUAxmYdigDMw9lYebhDMw8fAkeh8/D88gFeB49B49jZ+B+&#10;7CSm/HscTgf3Y+T2BPSKXIMOaxah9bII/LIwFD8t8EeLBd5ovtAD382fhu/mT0WzhVPRfNEkfL94&#10;Mr5f4ooWKyaixQpX/LhiPH5cMQ4/rRyHX1aPR8s1E/DrmvH4fc04tF7rjD/Xj2Nuu94JHdY7o9P6&#10;cei63gXd17ui14ZJGLhlBobH+MMqMQLOKYsxad8auB+OhNeJFHid2ge/k38j6PgxhB47iYh/TmP+&#10;P2ex4thZxJxLx77LV3EeRbhCmekoRmExD00vRHGhIVSvjKWkpKSkpKSkpKSkpKSkpG5N1QLVb9lz&#10;CRTvNoLuWhvBZelqtYTv5VgL0Y2coi55pXroDtQMSUZtry1QbGexSnUjqK6boJSgOpuklKrZBahe&#10;yyoEz9n4wzX2AM4XU8RDSfxLyQSDJAnVpW5NHKqzH0HQPJWFuqpnFOsmM6Ws9SIUFOShMJ8mutRV&#10;teu2zzifhU0bYzHWeSo++OpnNHjxXbzWrDW+GmiHkYs2YfK2I3DbeQpOu87A8f/Z++/4uM59v+8d&#10;AOykSNVdj0/xie2c3NxjJ87xy7GT+Nq5jq+TOHF8nOI4TuJ7k2Mfny2JJDAASGlr9y1t9cLeABAg&#10;qS6RklhVdi/qnZLYey/SViEJzHzv63nWWoM1v7UGmAEGgxng87a/h+TMYAhAlP74cO1nvXnSh3F3&#10;tMuiN8/q1nc+1jff+VSdr53Vt948p2+7c9PfOhvuvL7ztrtJqTv+5aL/+XfePqcfvnNBd7x3QXe+&#10;fz4I6u+f0927z/vd+d5p3fX+Gd3r4vqe83pg3xndv/+07t9/Ug8eOqmHDp/QkiMntOTwUd2/f7/u&#10;/PB9fffNN3Xra79S9tcv6qafb9Ofvfi0/vWOR/S/b9ugf/nsOv0vm1frf3xqqf6Hx+7TP33sbv3T&#10;R+7SP33kR37/7PEf6X98/E798yfv0r949gH9b9uW6F/vWqE/e2G1/uLHXZr/8161/2qTFv36Mf3w&#10;7e26/e1duvu9n+qBD1/R0n1va/nB3Vp5eI9WHj2oJfsPaNWRU1p36JTWfXRYvR8c1JYDx/Sr0xf1&#10;wadf6FRe+kTSF+4vPNw/lXx4Rnr4z2y4UG6fL/U6AAAAAABQvupE9TCOJx4vczai29kIzKo7rmwf&#10;7dzV6q8VzlRvWvNrTV/1CzXf+WwQ1Tu6/Q1JC1HdHf/irkx3Id1GdX8j0yCqf2XhEi3a9rqO5qRL&#10;YQTz0ZOojiooxNUwlA9ccbF28H8JcWXgsp97weXLXwz+bU4ur4HPrwSHeV/J69NPvtCx42e0snuj&#10;fv+v/y1N/fpf1dS/8h/rr/+Lf6Pvbf2V7nv1gG5/5aC++9pRff/tUz6SL3r9jBa9fs4fBePOTPc3&#10;I33rrI/nQUS/oO++c9HvB+9+ou+/87Fuf/eij+o/eu+c7nj3jO70Yd2F9Is+rN/zwQXdv+cT3b/n&#10;ou776Jwe3HNWyw6c15K9p7V03ymtPHBKq124PnJaXUfPqPvYWXUfO63ukye05sQRrTp2SCuPHtCq&#10;Ywe18vh+LT/6kZYeeV9LDr+nJYff1UMH3tZDB9/Ugwfe8Ft64HUtOfSG7j/0pu4/8pYePPK2f53b&#10;0kPvacWh97Xy8IdadWiPVh/er7WHDqrryFH1HD6uroPHtWrfEa3ec1Td+8+o68NjWv/+IT1z4KRe&#10;/fgLHcrJH/vkYrr7J3Apf8X/s4iOgXL/HRgYcP/8yovmQz0HAAAAAAAqV92oPsK4biN6pUt7HxuO&#10;2djNRvnJGuebu99Qy7pXNWXtbzRr9a+U+d6TynT2+EVR3S3TnhLVs92FqO7movr1Cx7UzZt/owMD&#10;7oaE+fDmpHmiOqrKNlZ7Prf7M+Zirj9jXQP+ynV/UIy/UW54BJE7RmZA+uzzK3rs6a361/+uVX/0&#10;d/7fuv4//Nv6h3+W1b95sFffevaX+t5P3tcPXz2mH759Vt9+45xue+OcvvnWOd36tgvr5/2ic9W/&#10;/c7HftGV6t9752x49Msp3bH7pD9L/a6PzuieD84Vrlq/76OPtWTvJ1qy76KW7LmgZR+d06p957V6&#10;/3mtPXBB3QfOq+fAWa0/eE7rD57xe/joeW08drZoG46fVd+xU+o9erJo64+c8FE8movkXceOaN1x&#10;t2NafeyoVh09ppVHT4Q7pZWHT2r14ZP+SvSu/SfUteeYuj88rL6PjurRvce0Zf8JvXjsrN64+JmO&#10;5PK6KOlTXdHnuuQP4XE3jXXn3LvvtvtfrFx2f6lROAIqGczTwvlQzwEAAAAAgMqNTVSvMKzbSF7p&#10;Rvs+NhKzymZj+nCzMbrR57+m7lfV0vWGmte+omldr2jO2t8o8+1HlVnUG4T1DhfV1wdRPdsb3ry0&#10;R80urnf2mqje46P6NTc/oH/35C+0r1/6NLqC2EWxWFDzJRMYhfDi80HR39rE/qC5oO6PHglvZBod&#10;DeMezef6C2/iz2fvlz6++JnefXev1j+yWf8m+2393T/9P/RX/6s/1d//i1v0ja4tuv0nu3X3q8d0&#10;x+sn9N3XT+rbb57x+86b7nz18/5c9e+8HVyp7qK6O0/9B7vdzumHu0/rh7tP6nZ/g9LTunP3Gd39&#10;wQXd+9HHhSvVH9rzsZbuvagVez/Wqn0XtXrvea3de17d+y5o/YGPteHgRW06+LE2Hbqghw+e0yOH&#10;zuvRwxf0yJELevjweW08fE6bjpzXxqMX1HvorPoOn/PbcOS8+g5f8Os9dN5H+Z5Dp9V96IS6D57S&#10;2oMnteaguyL+TGFr9p9W9/5T6tt/Spv2HNejHx3VM/tP6McnL+r1j7/QR1/066Skj8MbkF7WZX/Q&#10;S3B6uvsLjOgGssHNSYNFt5Qt/99/ojoAAAAAANUTRPUNbyuxlPjdaLPxfKSzEZlVYT1vxJYM1Y04&#10;F9XdlerT172ia9wZ6995LCWqu6vSi6O6P1/d/drF9Y71/rHpbWs19+YH9b9vfFHvfRHENndfQn8V&#10;cRRBfRvjSnWMnPsj5LJs4crneEyP3Qc3et1g1I2SbnBkTOG1hbPZgx8H+qXffnpZr737kVZveFL/&#10;dvH39Q//z7/QP/i/5utffPs+fWPtk/ruS+/qvrfO6Ae/Pqw73zytO9wRMK+e0nf9UTDn9N13zus7&#10;713Qd947p++9d0a37z6vOz48rzveD65av+vDc7r7o/O6Z88F3bf3ou7f97Ee2Puxv1o9HtbX7PtY&#10;Xfsvqmf/x2FY/ySI64fO6eHD54KgfvSCj+lBPD+n3iNuF/x6wnUfvaCuI+e17vAFdR06pw2Hzqjv&#10;4En1Hjilnn0ngqvR953U+jCkuxuOPr73uLYeOqmfnTyvdy5+rgOXBvxZ6efDI14+U05f+L+scH+h&#10;4b6BbrG/3Ij9cwr+Wbn/DnCjYgAAAAAAxkvpqD4BwrqN4yNdIgiz6myCRfXo+BcX1a9e+3JwpXp4&#10;/Iu/IWl4tEumLYrqwVXpUVQvxPX2Hk3NrtXc+Uv1p2u36o3fSr8NY2YU1d3NCgfvVGj/tQbKU1ZU&#10;D9tuPOraj3F/HN18B47m/mi6vwnqd4FY6u/P6ePPLunY+d/qNx/s0319j+ifL1ysP/yv/6X+H//r&#10;N9Tau00P/nKPHnh5v5a8fUJ3vnpUd751Qre/fcqfoe5uTvqj3ed05/vnghuVuuNe9l7U3R+e0d17&#10;zurePed0397zemDvBR/Ul+274Ldy38VCVO8+4IK6i+nB3NXq7sp0F9QfPXpRjxy7WAjrUVzfcOSi&#10;X3B1+lm/nkNn/DEyvQdOa+Pe4/4Yl8f2nfRzAf3JfSe0ed9Jbd1/Uq9fvKzdn+V0ZEA6k5c/3uW3&#10;eXfj0eDf6Ssa0BVd1kC+P7iKPPrm+n/hB/8ZRP94gh+DqB6EdQAAAAAAUGtDR/VqLSV413I2kld7&#10;iVjMKpo9HsbOxut6nYvqU7pe81H9qlW/Uua2R8qO6v4q9ejnYVSf17pc/+C+R/TL81f80RA+YuaD&#10;85Td2cqDlwbbf62B8iXibDyqx/5sFf0xi8d391J3v9N82IHDn/u5vwTyYf1KcPW1OzIm584FdyE5&#10;CMunLklP/fQ3+je3fF//9C/a1L6kSz98fIfu2f5r3fvS67r75+/p3t/s0X2vH9S9bx3V/e+e8rv7&#10;nRO6690Tuu+DU7r/w5N68KNTemjPaS396LSW7TmjFXvO+gVHv5xT197z6t1/Xn0HLmjjgeD4l4cP&#10;X9TGg+f9MTDBUTCDe+TQRT128KIePXBOj+4/6/f4vjN6Yv9Zvyf3n9bT+89o66HT2nHgtHYdPKWX&#10;Dp3Rb45d1O4Ll3XCHYPjjnXJu3siBN+b6C8i3PfG/y9P/H1ig38C7tf+LyNi/2oPzv/PVIq+50V/&#10;sQEAAAAAAGqKqD4Gs9GYDT0b0SudjdvjMfd5uKje3PWqpq/+jWYt+akytz4c3IS0s8sviuru7HQb&#10;1ZsXBY9lOnsHr1RvW6W/8e3V2nXsY39MhItyUVT3x0QUihswGiX+HKXV2vgfu1h0dwfBuP/1RDyo&#10;u0g8MBBc5p4buBKcBZMPTwTPXVZu4JK/6akL7O7Rz3LSqd9+ptf3HtAzv3xVm19+Sw//8k2tefHX&#10;WvuLt7Tsp2/oRzt+pTt2/Fr3/+xdLX91v1a8eUCr3j2s1e8d0pr3j2rt7mPq2n1c3R+cKKznw5Pq&#10;+/CENnx0Ug/vPaVH9p0eDOMHzunpQxf09OFzevrgeT198KwP5U/tP6nN+05ry96TenbvSW3bd9KH&#10;8xePnNXPj1/Ur099olfOfqY3zn2m3Z8OaO8XeR3NSWdiZ6N/kZcuF/5yQcr155XrH/B/yTB4j9fw&#10;fwaQywevCV/vw3r8Ly78k8Xfc/eDexsAAAAAAFB7tYnqwy0lhFdzNnrb2ddXOvt+NrCnPVa03tfT&#10;Z1/H0ld0PvtIlozkFc2dn+5/HkT1aat+ran3vaDM4o0lo3rh5y6kF85T71ZmkTtzvVstbWs0p22l&#10;fq/1Pm0+cFbn3A0Mwyt/B6N6ifAJjFLqH6tC4LVR3Z2wHtxcMx8dRxS+zrXggYGBYPmc+nNXNOAC&#10;e/gG7ufuXPbL6vfvciW8NafbpwPS+UtXdPZKTie/GNBHZz7R64dP6bWjZ/Xa8XP68Z6jevrV3Xrq&#10;tQ/0xGsf6Kk39urpN/dp8zsHtOXdg3rmvUPa8v5hbf3ouLbuPeHD+Pb9J7TjwEntOhjs+UOn9OLR&#10;E/rx8RP6+Ykz+tXps3r57Hm9cf6i3rn4qd7/5DPt+fSS9n9+SUe+uKQTly/r7MCALubz4VnowdFM&#10;bj6k+9uLDp4978+dzwcn0Edfs/seFW4YGn0/B9wB9O65vP932y1xJXo8sqf+AwIAAAAAALVCVB/j&#10;qF7OEjGdqD6yJWJ5uUsJ5SPaYFRvvme7Mos2FEX14GiXlKgeHf/ijolZ7OJ6j1ra1mlm6yp99eY7&#10;9ehHx31UdykyulK9cIUqcQ2jZSLtkO02FswHXzB4+1L/ROyDfTgOUnLsQ4PAHoVlF51dfHbB3R2E&#10;4n/04Tn4U+5fG/6Zd/8OuGjt4vWnueBs8rP90jl3XvmAdDYnnVUw9++M+9FdPX7azD0WX/xj3P8q&#10;5EJ4A9EomLvjW9zv6WJ/8JW6q+ujuQjujmQKjmWKbuE6kHfnpF/2f1UwuAH/NYa3ePV/SRYEdX8A&#10;vf+ao/d13434kTFF3/+iv9kAAAAAAAC1Vh9RvVpLCd7lxG/7ulqvqe+NIZeIx6yqayoxG9/t84XX&#10;+b8ACaJ6S/drmrHm5UJUd4E8s6grmInq/sak7nn/4/rgKvVFLrCvV3N7l2a0rdJXb7pLve8c8uEv&#10;iupRvvQS1ROokKnnLvoGWbiQfs2Clxdibyyi27ccjOPhVdq5fvX3uyu3ByO7Fx2DEnutOxrG/TgY&#10;qd3V7AOF/6VG9O+Be5UL7WlzIdwFcfu4W3RFfPyvBHwcN4teF/06+kutYIPfl+jzjH+9ha87767W&#10;d1fpBx8Rfe3+5+FfLvjFH0/91ha/L1EdAAAAAIDxMbGierSUcO3jdUpQb4Sonvh8U8IwG/lsJK94&#10;7p+JC+/dr/uoPqvrZbXcHUb19u7YzUpLRXV3BEx49It/XY+asus0vW21vjr/Xq14bY+OhYHQH6ER&#10;Hg9ROD4CGI1EEC8V0wejehC2w//FRFCBC+9RHIyDyOzPVC/E5uAYo6ijD35APripqQvU/oiYfuXy&#10;7liZ6E98f3jldxTZXcj2j6ZcOR6s+LOOmChd+EQGuX+1im64am7E6n4c/LaZ9/NH4AwUPsh/TbH3&#10;d59L9LlH36do5tMoEr0q8fsBAAAAAICam1RRfcIuJRSz8peI5OHs60qtqfdtZXqCuN7S/Ypmdf1G&#10;U+7ZEUb14Mz0whEvLqRne4L5x2JhPX7VerZbU1q7dc1N9+u7L7ymA2FU7x8YPBIiQFRD9Q0Vd50o&#10;KBdeV+IDiq7CNit+zeDxJ3bxgGyf84tFfLv47zPc51NqRR8f/hi991gMAAAAAADUv4kZ1aPZ+DxR&#10;lxJ6WfmzMb3yqP5uIao397yi2et+o5a7tyqz2B3/sr4oqvuF56kXXaneEdzItBDV23s0pbVHV9+0&#10;RDc98ZL2uDOkXcyLXSUbIKqjftlgnB6Oh47mwz2f/p6l2c+l0ln2+dEMAAAAAAA0hokd1as1G7Hr&#10;bPZ4mEpnI/Fkm43plUb1zPp3ClG9qftlzVzzKzXd+WwQ1d3V6WFUj8J6c0cQ1gtR3R/5YqJ6x3of&#10;1a+5ean++dJN+jC8YWJ0DMXgFcKD16wDjckeZ1Icz+1z9jXuKJlK4rR97XDzR9XEfg/Lvn40AwAA&#10;AAAAjYGoPpKlhO3xnI3ko10yGk/s2ZheeVR337Pg+9bc9bJmrP6lMrdvVqazryiSF8J6/Er1wpnr&#10;yaje0tqjeTcv1d///nIf1T+JR/XozAuiOhpeMpjHo7l93M6G6XLitH19uUtjX1PpAAAAAABA4wmi&#10;+sa3NarZ6DyZ5sK2fcwuJYQ3zHrfTD5ml4jMk23B96Bp/etq7vq1pq/6hTI/eEqZjuAq9cJZ6uH5&#10;6onjX0pE9aa2Hs2dv1R/57aH9F7sSnV/30OiOjBqYxG1bTS3AwAAAAAAjY+oXuvZID0RlojMk23h&#10;Ff49r6ml69easfIXynzvCWVcJB82qq8Po7q5UWnHejVn1+uq+cv1t25botevBFeq+/PUoy7nf3RX&#10;6wIAAAAAAACoFaJ6vc6G6zqePT6m3EVR2v668TYY1ad0/0YzV/88iOruSvWsi+jFwXzoqF78ujkL&#10;V+iPOx/Qi+ev6EIY1T0X1IsOVwcAAAAAAABQC0T1el5KwK7H2Vg+2iWjdZ0vvEmpi+pTe17W7FUu&#10;qj+uTEdfGNCTV6GXG9Vnt67SX229R08d+VinJV2J/s11Pd2fA1P8LzQAAAAAAACAsUVUnwhLCd21&#10;nI3iY71E1B73DZ6pPr37Zc1e8TNlvvu4Mu29/lz0TLY7uCFpLKoXLx7Ui+P7zNZV+v0F92rVG4d0&#10;VtLnyodHqXPsCwAAAAAAADAeiOoTYSmhu5az0bvWS0buWi/4HFp6Xte0rt9o1vKfKvOdx5Rp7/Pn&#10;oqddqV5uVJ/Rtlpfu/Eu3fmz93U8FtW5Qh0AAAAAAAAYH0FU3/SOhpyN6PU2G5nZ8EuJ4yOdjdyV&#10;zr5fpbPvN9ySUbw6K0T1pT9W5luP+Kje4q5WLxHVB89WD553rwteO/ia6W2r9ZWb7tMt21/TUUlf&#10;uKPU3UXqYVSnrQMAAAAAAAC1VV5Ut7NRe7xngzEb+VKi9XCz0brS2ferdPb9yp2N4qOZO/qlZf2r&#10;mrru15r+4AvK3LpJTdkgqjdnY1G9s7KoPjW7Vl+6+QG1bv61jki65KP64FnqObI6AAAAAAAAUFMj&#10;i+o2sNvHoscbZTYss8qWErobfr3JcD7kel7TlN7XNL3r15p+//PK3LKx7Kge3cx0cMVR/eob79Of&#10;PfxjHZD0WRTSg/9PUgcAAAAAAABqbPRRvZzZiF1vs5GYVTYbpCfIKrqiPRbVp923S5nFG3xUn9K2&#10;vqKonmlfp4x/ffCaKdm1mnfjA/rnyzdrT176rXJhVB/wQX3A/hsNAAAAAAAAYExVJ6o/PMbb5K6G&#10;H2I2klc6G4lZdZcSrIu2YZSz71el2eNiSs2/fv1rmtr3umb2vFxxVHc3M3WvaWrrVlM2jOousHeu&#10;V3N7l65ZsFx/9zurtXtA+kT58MiXnHJ5ojoAAAAAAABQa9WJ6m4+fo/wx+FmI7qdjeSVzkZgVt2l&#10;BOui2Uhe6ez7VWk2nqet8Pr1r2nahjc0p+cVzbjveWUWb1RzR6+a2nqUyXYr095ddFZ68kr19cHr&#10;ooWvd1F93sKV+is336l3LksfS7qccyk9SOsc/wIAAAAAAADUVvWi+qZ31LRxZD+OejaSN+psjJ6o&#10;SwnYE2FTel7V3K5XNMdfqb4xiOdt6wYjerbPbzCqR0e+uIju4nuvf77ZPdfR5UP7lGyPZrWv1Vf+&#10;4kd6+XN3pbp0WTlJ/cENSwEAAAAAAADUVFWiuovjo5l9v1HNhupGmo3PE31RkLaP26UE7LqZv1o+&#10;+Dyndr+qq9a9rNl3bVdmUW8Qz9u7ChG92QVzF9bDG5H6oO6PhQmPhmnfqEy7e74niOptPT6qT2lb&#10;o+tvvEsvnB3QOUmfy52n3q98nuvUAQAAAAAAgFqrSlRvqNmQXc+zcZmNbDaEV3Mmqs9e82tNv/3Z&#10;2Nnpg8e+lBPV/dXs4Q1LXVRvaetWS+tqXX/z3Xrko1M67aO6O/qlP/g3mK4OAAAAAAAA1NTki+pu&#10;Nl7X62wcZqOfjeLVWPjePqqv+qVavvd07Mak4Y8lovpgWHfHw7iovrHoSnV/E9PW1bpu/n2668dv&#10;6pSkL3xL7w+COlEdAAAAAAAAqCkf1ZseflejWSJaN8qieG0ft7Oxe7xnQzGrfDaMj3LupqXTu1/V&#10;zBU/V+a2x4Iz0k1U9+ell4rq7se2DYNR3c+F+PVqaVuja+bfq2/0btNxf6W6a+k5KZcnqgMAAAAA&#10;AAA1VpWoHl8iSE+G2eg91rOBmI39UkJ6yah+y8Mlo3rqjUqHiuodvWpuX6urFzyg//G+Xh2NRfX8&#10;QI6oDgAAAAAAANRYcPzLI+9qTPbwO+XNRuqJMBvCx3I2ALOxnY3qG95Wc9/bmtHzWhDVF28qhPNM&#10;++CZ6qWiur9yPdujptYNyrT1+p9HHxcdBXN160P6hz9coz2SPo1OfeH4FwAAAAAAAKDmqhLVmx59&#10;L/FYRbNBerLNRvJKZ6Mvq91cVN/4jo/qM9e/rlnLf67Moo1hOB+M42lR3T0fRXU/F9TjUb1wFfs6&#10;zWtdqr/3vVV6b0D6WNJAPrxKnagOAAAAAAAA1FQQ1R9+T3W3TS62l7uUUN3Is9F8rGdDMat4zb1v&#10;aEbXq7p67cvKLOrzQbypc73fUFE9COvFUT04c70nPDqmR82d3Zq9cKn+0++s0k/P5XTBRfXo32Ci&#10;OgAAAAAAAFBT9RvV3RLxvNRSwnQDrezz6G0Mr9ZSIjGrYH1vFaL6vDW/KUT1KJpXGtULz7mo3hkc&#10;/zJr4XL9R7eu1JP7Lui8pCvRv8GxqJ7PJwt72mMAAAAAAAAARq6+o3qZszdLLStQT+TZaD7Ws5F5&#10;si2M6jO7X9Gcle5M9Q2xo1u6C1ecR/HcRvXCr4uieniTU7dst2YtXKl/v2OpVryyX2clXeIidQAA&#10;AAAAAGBcTNioPtQSEXqizsbvsZqNzJNthSvVX9b0JS8psyiM6v5c9MqieuJK9vZuf+76jIUr9Vey&#10;y3TnT97X6TCqF46AAQAAAAAAAFAzEyKqj2qJo2RGspSg3UizkbzRZiN3jdfU+5amrA+ietO9O5Tp&#10;DMO4v0lpV9lRvXAMTOE1g1F9+oKV+oPscn3/xXd1VNIXYVTPkdYBAAAAAACAmvJRvemR9zXUEiF6&#10;gq2pwlUtqkdR2D5e69lI3WhLCd01W99bRVE9c+dzwZXq0dEvFUT14rDuHu9Spn1deKX6Gv1edoW+&#10;ueMtHchJn0vqD6O6Ozd9qAEAAAAAAAConrKi+kSP6zaal7sRRXUbhNOisH3evke193CZ2+Q+l5TZ&#10;z7fWs9+/Ws5G9du3+Kje1Bm7Ut3ckLTsqN6+zq8526NZbev0OwuXav6Tv9Cey4NRPa9cIqKnDQAA&#10;AAAAAEB1VBTVJ2pct7G88r2rzCPJs9tLLRG1wzVtTD5Wk9l4PtyI6sH63grW+6aP6rO7X1Hm+08r&#10;s3ijmjp7y4jqUVgvfqzwujCqZ1q7NLNtna6b/6D+j96deu/znD4rRHUlorkN6fbXAAAAAAAAAEYu&#10;OFP90fc1mtnoPpLZ0N1weyTlsVKzx8cUYnVKwC5nNpLX62wM90H8reRjtZ6N5SNYU9ermtf9mjI/&#10;2KJMR28QyBe5SO7CehjLs33BjUjbgzPXByO7uWK98HyPv0q9uaNXU9u6NHfBCv33q5/Ta59c8Veq&#10;+0yeT0Z1/zBXqQMAAAAAAABjom6ienyJCF3vc0E9Pvt8qUVR/ZFhZiO6nY3X9T4btcd7KZG8om18&#10;W83dr+martfU9P0yo3p7nzk/PX7F+mB0d1E9k+1RS9s6zVq4Uv9o+Rb96tzn+sSdp+56eS79SvT4&#10;Y/Y5AAAAAAAAACNXl1E9vkSInoizEb3S2Wg90WYjeLVnI3ml2/imWta/6qN65nubg6juQrm7Qam/&#10;SWl6VC88PkxUdz9OyXZpxsKV+nv3P6aXTlzQx+HxL6WietxwzwMAAAAAAAAoX91HdbdEhJ5os5G8&#10;0tkIPdFno3jaY5XMRvJKt/FNTe17vTiqZ7urENWD419aOvs0tX29ZixcpT/50QY9e/CULkoacP8G&#10;p0T1Ur8mrAMAAAAAAACjV5WoPt6zEb7SJSL3JNuQN1GNonW9Lu3zs9F8zBdE9XlrX1HmO08FUdxF&#10;dXf8y4ii+uDj0Znq7sdpC1fqj25brYd3H9IFSVdcUzdRPR7Q0wYAAAAAAABgdIjqVYjq9v1GOvu+&#10;tVo8qqeG9UZfIoJXe29q2oY3NGfVr5X51hOFqN7UOfqoHjwXHAMzZcEK/W72Ia15bY/OSrrkI3p6&#10;SM/lconHAAAAAAAAAIweUb0GQbvU79UUrQafw1CzUX1ChvVKlojmwy24Un32il8q883Hlenc4M9U&#10;91F9iBuVlo7qwa8LUT38cUrbGt0w/z7d96t3dVzSF+HNStMCejykE9QBAAAAAACA6iGqx2Zj81gv&#10;HtXtc7WcDerDLRGhG3wlv6ZEPC+xDW/4qD5z2c+VufWxMYnqLZ29mpJdq6tvvFe3//RtHZT0iTtX&#10;PRdE9bSwDgAAAAAAAKD6JkRUH+1sXB9uNkpP2m1yMbpEkJ7Is1HdXam+/jVNX/ITZRZvKkR1H8fd&#10;ueojiOpBUHfPrffv1dyxXi1t63T1ggf17x7Zpd0D8jcr7ff3Kk2GdOI6AAAAAAAAMDaI6iOI6tVe&#10;IlY30jYlr2S3S0TpibIwqjdteisR1X0Md6G8ojPVo8cGo7r/dXiueqa1S3PnP6R/uuQRvfppPrhZ&#10;qTv+JRbV0wYAAAAAAACgeojqYzgbz0stEaon+gpXuE+MK91dVJ+2/hXNfCiI6k0dsageuwK93Kge&#10;HfuSiOrZbs1euFR/85aH9OLZyzov6bK5Uj1tAAAAAAAAAKqHqD6Gs/G81BLRebItJVQ3zt5Sy8a3&#10;NL33Vc1a8tNCVG/O9qipo0sZv3Kiuvt5iagehvWmzl7NWrhcf3DjD7Tj9CWddVeqh1E97Ux1ojoA&#10;AAAAAABQfUT1Gs7G9HKXiNCseInQXcsFUX1G32uas/RnyizaFJyF3tat5s5uNbmFZ6OXF9X7iqO6&#10;e11nb3C1+qI+zVi4Ur/zjdu15djnOhW7Up2oDgAAAAAAANRGENUf260hlxKIWeWzsbzcJSJyhbPv&#10;Z2dfX7NFx7/YxyvceJ7f7o5+ad7wZtWjur/SPYrq0REwnRs0vXWV/tJNd2nd+yd0QtIlF9XduepE&#10;dQAAAAAAAKAmyovqI11KWK7LPTbK2fercDZyV2M2PI9mw77fI7tHN/t+Fc7eGLWWgd1FdXel+sz1&#10;r2q2O/6lc6OP4S6Ku6ieaV9XiOrNZUZ1/7E2qrt19ml621p9/aa79d1dr+t4iajuENQBAAAAAACA&#10;sTG2UT1aSkiuq9lIXuns+1U4G8SrORugR7Jh3+vRD0Y3+34VrvmR0mG9nNlQXumiqD7L3ag0vElp&#10;i4voLqpnuwavVI9dsV4I5X6xqN7urlQPoryP6oWr1N0RML2a1r5ON9x0r/580/P+SvXPJfW7sE5U&#10;BwAAAAAAAGoiiOqP75afjeFjtZSwzGq4R9zV5bGlhOr4qh3pSy46DqZKx8KMePbzGHLvaMqmtzWr&#10;9w213LlNmUUbfEgPjn5xQbw7EdALsbxwBbqL5kFYj1/JHg/x0WunZNfqmtZl+h9WbtahWFQPIvqA&#10;n8L5nwcnroeTX0HiAQAAAAAAAADDGZ+oHs3GXlbbhVHdXt0+1BIBepLPXenevOldH9Wb7nguiOod&#10;wVnqwRXoPeYIl+AmpIOPuxuRRo+HAT16PDwaZvDxbh/VZy5Ypn+8bIs+zEtfxKK6D+hEdQAAAAAA&#10;AGBMFUf18Yrrlc7GYTaq2XBe7gphOeW5kcwG60aYi+pTNr6rmetfV+YHW5RZ1OuDuT/6pZKoHgvo&#10;8ajur2zv7PVzP5/avk7Tb16iv3f3w3rrM+kzSVfCdO7+rx9RHQAAAAAAABgzjRnVo6UEYlb5bNwe&#10;r9lg3QgbjOqvKvPdp8JAHt2kNDz6JX5j0hFEdf+cP1O9W9M6ejRj/nL99dvW6OdnL+ljojoAAAAA&#10;AABQU0FUf+IDJdZIcd0uJRyzsZuN4+WuEKZHGdTt+9rZ11dzUVSf1fuaMt96vDiqZ7uSUT2M50VR&#10;PfZ4alR3r1/U599vSrZLsxau1B8svF/bD1/UeUmXfDoPAvrQUT1YAVEdAAAAAAAAqFjpqP7EB2p6&#10;PFgiWk+0pYRiVv5sxK50NlQ30lxUb9n4lub0vq7MbY8UjnwJonrKleqFeB5cgZ6M6ia2hzcwjaJ6&#10;c3uXZrWt0ddvuleP7D6hiwrOVS8V1f2I6gAAAAAAAEDVDBnVbVyPLxGmJ/JSQjIbnI3k5a750d1+&#10;9nE7G7ITC2+4mni8BvNXqm94S3M3vBlEdR/FuyuI6oMrXMHuj4QZfH3GHf0SnqnuovrM1tX62k33&#10;a+kvPtRZSZ/7m5W6XB4G9HhQD69Wj1+xXkBUBwAAAAAAACo24qg+qQJ7Skhmg7MRvNYb7vOwIbya&#10;i6L6NRvfUuabYVTPdqtlUXhsy4iiugvpsajubn7a3q2mzvVq6ejW1Pmr9LX5D+nb217VYQU3K42i&#10;ug/rRHUAAAAAAABgzJQd1ROhOZx/LuVjKtlQ71/3S4nMrD42ZlF907vBwqje3PuGbnj0PWVufXgw&#10;jrevG4ziw0X18LmiqF60XmVu2eCfc1F92oK1+vKCZfpfljyuvZI+CaN6cKvSfCKo22NgCojqAAAA&#10;AAAAQMXKiuqJkBzbpI/q8aWEXTZ+s1esVxrYy/mY5k3vasr6N3TDw+8qc0txVPc3HfXRfGPROelD&#10;R3V3c1MT1tvd8S/ux241ZddpRrZb189frv/0lqX6UNKFwpXqwWxU50p1AAAAAAAAoHrKi+qP7w5m&#10;IzJRvTpLCcKserNh3c6+Pu3jbEyPR/VpfW/p2g1vjTqqB0F9MKo3ZcMr3DuDq9R9VO/o0rTsel2z&#10;YKX+8MYf6u0wqofXpGsg765Md2E9L+XyYTSPwrpBVAcAAAAAAAAqNqqoXjhT3b6+wk2as9lLLSXo&#10;surNRnQ7+/pSH2eDulvTxnc0fcPbmrf+NWW+ucnH7zGJ6uGV6lMWr1dza5fmLlilv9r+gF78rXRe&#10;0hXl/dXqUVT3iOoAAAAAAABA1VUW1WNxvehGpfb1o539/cZ6NnI32lKCMBucjeN29vWlPs4G9ehK&#10;9Zkb39LsNb9W5tbBqO6uKC87qvvHXTzvChaL6j6s++fc63rU7F6/sEsz56/Uv7domdZ9eEpnfFR3&#10;R8BIAzmlXKkOAAAAAAAAoFrKi+pm8aA+JlG91rOROraGuII+JQgXrZLXTsDZOG5nX1/q42xQj0f1&#10;6St+XojqzdkwrLuo7m9Smh7VC9G9Y2Msqq8thPnmKKqHZ6o3ubCe7VJzR6+mLVitLy+8T7e98LpO&#10;xaK6G1EdAAAAAAAAGDsjiurRJnpUT/zlQcprGnIpAXkyzEby4aK6n/tzYF8fi+otD7+nGRveVMuS&#10;Hytzi4vj1Y3qbpn2DcosGjxXvXlRn6YuXK1rbr5L//fDO3RM0uWiqB7OX7Zu/5UHAAAAAAAAMBr1&#10;EdXdESz2sbFcGce/2KDeyGE99fO28XgSzMbxYaN69P2zrzdRfWbfm2p+YFcY1c3xLtneMKzHo3p4&#10;M9PE8S/uMXdsTBDcC1E9u0FNizcpk10XXK3ugvvCVbq+Y5n+p7WbdVjSF9HNSsML1HOup7uo7m5f&#10;Gl25DgAAAAAAAGDURhXVJ8qqGcyr+V51PRugJ9oeeU+ZR99T5jH36+DnNq43P/K+pm56T3M3vKnM&#10;nc/5q8mbOnuDcO7PQI8tEdXN84UFQb0oqkcfm+1WZnGvP699StsaXdW6Uv/18s166/PBqO7auf/R&#10;/duddz/rVz4/EJwE4xp7oa2n3LgUAAAAAAAAwLCI6uaM+EQ8rmAT4ar2imZD9ITb8FF92qZ3NK/v&#10;DWV+9IwyizaFAXy9Mi6uuyvPO+PHvBSH9WRQDxaP6oWblXZu8Feo+/fzUX2Vpi9Yqf/ivif0i3OX&#10;9YmJ6v7nucvBiOoAAAAAAABA1RDV0268auKxfd5uqNcM9Vz8NQ29RIyeKBs+qk/d+HYQ1e/YMhjV&#10;o6NdRhjVo+cLNyptc4E+jOod3T6qT82u1rT5K/QnP+zT1oNndTE6/iXnD3xR3kXz/BXlBi4FUd09&#10;RlQHAAAAAAAARo2onhLVa71EpG60JWL0RFnpqO7OU296+L30qB7F8VFEdf+aKKpHx7/ErlSf1r5O&#10;Mxau0h9/p0eP7T6qs7GblBaiujv6JTcY1X1QJ6oDAAAAAAAAo0JUr4fFArUN7hMiule6RNwer4VR&#10;PVzaleqF419sVK/g+JdSgb1w9rq/+t3d8DR4v+bObk3NrtXM1tX6o9vWqvuNAzoj6VL4L7WP6uF5&#10;6soHx7/Eb1QatHWiOgAAAAAAADASRPU6mI3oaUuE58m+RACv8uI3Kh1NVA9vPDqaqN7UsUGZ7GBU&#10;b2rvUUvbGs1oXas/XLRKD/7ifR1XcLNSx0X1XM4F9SuFEdUBAAAAAACA6iCqN9oe3128MqP8hAzz&#10;NoRXc5VGdXOj0iYX1TuqE9WDK9WjY2W6C1F9ettafa31IX172ys6mJM+D/+ldgE9ulLd3ag0iOru&#10;1+HzhageDQAAAAAAAEC5iOoTYDaeD7dEnG7U2RA+3POVzEX1R94tOle9kqgerEpR3V+l3hdc/d4e&#10;Xqne0a0Z2XW69ub7tfDxH+ujK9Jn4b/Ug1el54jqAAAAAAAAQJXVR1R//KP02dex6sxe7W5i9ISN&#10;8NFsQE9bPKqn3Kh0uKhezSvVB29WGjze7NbepSlta3T1TffrX6/frrcvSR+HwTyXC0J53h0BE96w&#10;1P8YtvbB+5US1QEAAAAAAIBKEdUn88KobiP6hAzpaYsCevznRRsM6qWi+tSNb6eeqV5pVB8yrJuo&#10;3tS5Xs3ZHk1pXad58x/SP1uxWT+/EER1l88HXD93V6v7q9OJ6gAAAAAAAEA1+aje9MQeDbVE7K71&#10;bAxmVZ0N6pMqrMcXBfbo57GjX0pFdX+l+vrXg6jeuSkI4IUoPsKo7m5w6m9yGj4fRfVCWI9uVrpO&#10;Vy1Yqr/zw249e+xzXYzyuevpPqq7f8WTUd2l9sJhMIP3LwUAAAAAAABQhrKi+nBxfajnqrKUEMyq&#10;NxvTy10iSk+kxaP6MDcqndvzmjK3bx5xVG/OVhLVw/fPdqspu06zFyzXHy68X5v2XNRZSVfindzV&#10;dV/YB/y56kR1AAAAAAAAYPSC41+e3KMR7QkXvIOoXk58H/FSQjCbQLNBux6WEtWbH91dWDyqX9X9&#10;qjI/fFqZjo1qbt8QhPBhjn+JbzRRfdbC5fryN+7SmvdP61R4TXrhNqXxY2DSovrgOTAAAAAAAAAA&#10;yjS6qB7ORnW7RCSvdDbCsrFf0Y1M3y/+dex1TU9+mPzYSmeDdj2sgqg+e93LyvzgqfKieufIovrg&#10;uerhx7f3qKmtWzNbV+lLN9+nO365R8ckXQovUHfC+5UOHgFTKqoT1gEAAAAAAICyhVF9n0a3ZGiv&#10;aDai29kIy2qzeEgvEdWrMXusjF0ieI/VSp2pbqK6Pf5l1trfKPP9J5Vp3zD88S+jjep+PYWoPqNt&#10;tW64+QH920de0sGc9EXsTHV3w9IAUR0AAAAAAAColiCqP7VfQy4R0e1SQnklsxHdLiXEsipuDEJ5&#10;JbMR3S4Rv2uxlKjuHks7U33mml8p870nlOnojd1MNB7WiyN6fNFNSsuO6u4xF9Wzbt2a0bpWV3/j&#10;Af3X92zSh5elz3w+zwdRfcD96P41d1F98EalhY5OUAcAAAAAAAAqFkb1varKbCx3c+eu28eqPRvh&#10;K11K6GUTfPbqe3/MTbDoivQgrJujb6LHwtdNf/hdTV/xc2W+/Zgyizcqk00L6zayR1ewR7OvGXr+&#10;9dluv+ltXZp380r9zVvX6N0B+ZuVXvb/arvT1XPKu8vVwxuW+sCeEtkBAAAAAAAAlK+6UT2ajd5j&#10;vFGf4W6DKxv/jeFxM4WZqB5dGd/y2AdBVI+uWB8ivhdF9UUbfFQvuqq8Mx7Dg4huo7qN5sNtMMb3&#10;aGpbl666eY3++i1r9bOPg6juzlUfyLu07sL5gAnq7kf3uIvuAAAAAAAAACo1NlG90qWE8kpmo/pQ&#10;SwT1aszGWja62Yhtn6/2UmJ5ySvVU6L6tOU/U+Zbj5YR1aNjXqoT1Zs71mtatltzFqzVX21fqcf3&#10;nfVR/QvlB6O6X2Cwq4dnrHP6CwAAAAAAAFCxSRfV05aI5JXORlo2utmIbZ+v9lJieeFKdbf451Bv&#10;Ub2jR7MXrtXXb35AS37zoU5I+tzH8uD4lyiqu3heuEFpGNU5Uh0AAAAAAACoXH1E9dEuJbRXMhvZ&#10;K10islc6G3nZuMzeILVwo9SqR/X0X5c7G9XdzUqv+8a9+vauV3RI0m99LA+PfnFHvYTx3GV2N/8c&#10;UR0AAAAAAAAYkckR1d3NUoe4YaqN5JUuEckrXUrgZbWfjemFqB5/nYnq0za9o6nLfloU1ZvbN5SM&#10;6sVxPPlYOYufqd7S0e2PgLnm5gd00xMvaZ+kT/y16APSQH8hqrsr1Iujeo6oDgAAAAAAAIzAxIjq&#10;dinhfKjZSD7SJWL5GK8pnI3DbGSzMT01qrvZqL78x8p86+GaRfVMtruwpo4uTW3v1ryFD+pPlz+u&#10;j8Ir1QdcTM+5m5Tm/E1Ko6AeRfUgrAMAAAAAAACo1MSM6uWuylE9mo3fYzWienVnY3q5UX3aip+M&#10;W1SPwvqsBQ/q735vtd6S9LG7Dt0fou5qer8/Qt392h344q5YJ6oDAAAAAAAAIze5o3q5S7m6vbAh&#10;jpUpeynBvOw99mHysUpno/EkXyGmRzcqLfF8y2MfaNbD72nWyp8pc1sY1dv7ikP5GEd1f6PT7FrN&#10;aVuu37/xdr3cL52LjnVxUX1gwB+tPpCLonoU1N2Z65z/AgAAAAAAAFSKqF7JbAyv0uyV7naJCF7t&#10;pYTlybxyo/qUcqK6iejlPDbc4mequ5uVZjq6NLNthb7+jR9p65mcTkm67GK5uzzdHf/i7leaD65P&#10;LwR1ojoAAAAAAAAwIkT1kS4ljld7Nq6XWiKSV7qUsDyZN+Ko3tlXcVQf0WJXqQdXqndpeutKfeXG&#10;u/Xgqwd1QtIX7t9uf+ZLcPyLi+oBojoAAAAAAAAwGkT1ai8ljo90Np6XWiKSV7qUsDyZV2lUn7ni&#10;p8p8c1NtorqP6MVnqmfa1mlW+1rdcNO9+rcbX9BhSZ8VjoAJblQaNPVYUOdMdQAAAAAAAGBEgqj+&#10;9F6N62yYtksJzkPOfny9z37+JWZjeiGqp7x2yLlz4OOzkb3WSwnb47lCVH98d7ASz7uoPnPTu2VH&#10;9arMRPXgSvUezWzv0nU33q9/eMd6fSTpgtwZ6oHCReoEdQAAAAAAAGDUgqi+eZ/GZDael5qNzHY2&#10;Cpcz+x6NvPBrsjF9xFHdzkbuWi8lbI/nyo3qLY/urn1Ud4sd/eLOVHe/37TWNbp2/hL9ne+u1lsD&#10;0nl3tXrenaIenAITcDG9v3DkC6e/AAAAAAAAAJUb26gezUZ0OxuRK108ENvnytpHo5x9vzGYDeH1&#10;sGpd6Z4StutiQ0R1dyzMeEX1eFBv6ez1jzUvWKOrFy7Xn3xntV449anOSfrc3bA0N+CvWA/COlEd&#10;AAAAAAAAGK2xPf7lKRe59yQft7MBudK5wGsfq2g2klc6+35jMBu062k2klc6G7PrZUNE9eZHB6P6&#10;jOU/qV1Ujx3/EoX15kV9alq4RrMXLNcfLV6urrf26nR4s9Ir+VwQ1YNr1gdvUEpUBwAAAAAAAEZk&#10;bKO6XSVXr1cyG6BZ6dkgXoXZ42j8kTQ2nA81G7MrXHQcy0hm3yv+fkVRPfyx6ckP/XNBVH9fMx9+&#10;W9OX/Xgwqmd71RRePe4DeBjDXWiPlgjllcy9Z+x9/dp6NaWj1x8B8/W2Jbr3Z+/ouD/+JYjmLqj3&#10;a0D56Cz1qKZT1AEAAAAAAICK1eb4l6FmA/lIZsMxG3opYXw0s0G93LBeeF1K2K5kNpRXMvte8fcr&#10;FdVbHiuO6tOWvlRWVG/OViGqp62t19+stLl1rb7cvkzf3fWqjoZXqucGXFR3R8Bc0UDU0eNRnbAO&#10;AAAAAAAAVKS8qG4j9lAzH9u0ZX/iscTse1Q6G41ZdZcS0suJ6mXPXf0dzgbu8VhqVI9tMKoHx79M&#10;XfKiMrduHIzqUTgfiyvVzQoBv3WdpmS79KXsUt38+IvaMyBdMlG90NAJ6gAAAAAAAMCIJaO6Ddbl&#10;LO3cdBvOR/t7DDUbgdnYbgyjej3E9eGiunsuHtWnPPRCelSPx+8xCuo+qrt439allo5uXbPwIf2r&#10;NU/qrd/m9FnYzd3xL7kwqnsEdQAAAAAAAGDEklF9LGYjeL3NRmNW/lxYT3uslks5WqaipYR1vzKi&#10;+oyN72jKA88rc8uGcY3q/qal7V26av79+u8f2KRfnbuij2Nnqud1ZfDf+lhUp60DAAAAAAAAlalK&#10;VHdHvAx5zIuN2PU2G4XZ6GfD9xguceV7yhIhvZyoHoV1+9hju/2iqN5y/64gqi/aUNOoHp+L6k3Z&#10;dbpqwUP6r+7eoOdPfKELkgZyUj4fi+omqBPVAQAAAAAAgMpUJapXNBu07fNDvXa415eafY9qzwZl&#10;Vt5SAvmY7wkX0dOXiPBpYd393ET15vt2hleqb/A3DU2L52MZ1ZsXuSvku/2V6nNal+lvfXeNHt1z&#10;VuclXcnHrlQ3Z6kT1QEAAAAAAIDK1SSqD3sl+3CL4rV9vNzZCF7t2Vg82RYFa/v4SGdD+GgXf8+U&#10;mB49l7i6PR7So7PeY1HdHQFTiOr+TPWUqB7erHQso7o/AqZ1rVo6ezW7dYX+SvtDWvrafp2WdDmK&#10;6vkBojoAAAAAAABQBTWJ6jWfjd71PhuV2dCz0bzKS8R197iP7+GNVMMbmbY89oGmb3g7iOqLh75S&#10;3cfvEo+Pdk2dLt53+6vVp7eu1Ffn36sf/ux9HZf0RXSmuovqufCQdaI6AAAAAAAAMGITM6pHs/G6&#10;XmejMatsKWF8NEuN6n4fBmHd3aj0iQ99VHdXqjfdu0MZdwRLWlR3wTuK32MU1X1Q7+jxUX3qwpW6&#10;fsGDyu54XQdy0ueS+l08j0f1EFEdAAAAAAAAqNzEjurVmo3gla6a75U2G5lZhXNHxCSjuo3tfk/t&#10;VdPjH6n5iT1qeewjzdj43vhH9Wxwlbr7eUvras1bsER/uu45vfFb6bfuXHUf1fPSgL9s3TMnwQAA&#10;AAAAAAAoE1G90tmg7WZfY19X6vFqLRGJWUWLvo9DRfXY2evuJqbxqJ65Z7uP6k0dG9SU7at5VG92&#10;P7Z1+bPVp7Z3a+aCZfp/fnOZfnLqM30s6VIU1V1QJ6oDAAAAAAAAo0JUH+niUbvU4/Z5+3i9zEbm&#10;ybZS34fC1enRwsdNVG+ORfXmcYjqLZ19yrR1h79/j6a3rtKXb7xDzx25qAvRueqmohPTAQAAAAAA&#10;gJEhqldjNlLblfOa8ZyNyZNtw30fzPPuKvbmJ/dqyuN7NHPT+2q6e5syHb3jEtXdezZn16uprUeZ&#10;9iCuT82u1Q033a2+947ojIJz1YnqAAAAAAAAQHUQ1as1G6rLnf949+MoZt+z0tmIPOm2P5x9PFzs&#10;+9T09L66i+ouqLuwHkT1LjW3d+mGhQ/oBzt+qVOSPgtvVpoa1anrAAAAAAAAQEWI6mM5G6/totdt&#10;GeXs72tnf187G5En3YaJ6m7hTUrdojPXo6ieuWtrIaonzlQ3Adw+NtpFUb2lPfj9/WPZdbpu4YP6&#10;v7ue0DFJn0RR3YlHdA5VBwAAAAAAACrmo3rT5oMq2pb9wy4Rbkezpw8Es49P1tnoPdzsx4/0fcpd&#10;tX8fG7ArnLtqfLQrvF/s80k878K6ez68WamL6jP63lXTnUFUz7izzdt7E+G76sv2+Pmg7kK9uzrd&#10;/f5tvUHUX7hO1y1Yqn/2QK/2Sf5mpUVXqkdzZ8IQ1QEAAAAAAICKjCiqJ6LqaEdUH3o2QtvZ15fz&#10;MfW0lFBeyWwgH8kK7xf7fFqeDFZ43sV0970Nr1aPonrzj2JR3f0Yxu9C9LZRfLSzUb2jR02dQVR3&#10;x89Mae3R1fOX6R/8cLXeuCx/s1IX1X0/J6oDAAAAAAAAo5Ie1YeJ64mAO9pFUZ24Xr3ZcF3PSwnl&#10;tdxIo/rUJ/Zq5ob3ahvV24OgbqO6f67NHf3Spylt6zVn/hL98aL79cK5yzoXi+r+hqVeTvk8RR0A&#10;AAAAAACo1Iiiuo3raY9VNKJ69WfDdT0vJXTXcqWiunu8nKjecmdwo9KaRHW3WFT3v27vVqajW5ms&#10;W68/X33mgmX6/fl36dEDF3Ra0hVJAyaqAwAAAAAAAKhccKPSLQdV1p7Znz77ulLb7IJ5ymxUJ66P&#10;fvFoPdRztZj9/e3s6ytdSiivZImoHr5nxVF9kbtRaG2juj/2xUX1zvBq9fY+f7769NZV+tqC+3T/&#10;awd0KrxS3Ud15ZX3/9eN018AAAAAAACAStU2qkcjqtdmYSBO/V8Q2DA9lrO/d7WXEsorWVWiurtK&#10;fTyiujsOxh3/4qK6D+zuZqk9mrpwta5b8JD+3ZM/0zFJl5XzUX0wqOfCwA4AAAAAAACgEpVF9bGa&#10;jelm9tiZUkvEVlad2Uhe7dnfr9LZ96tkw0T1ohuZFqL6R2p+4kNNe+IjzdrwzvhHdX/8y+CV6i6q&#10;N7eu1dyFy/T3frReByVdUl4D/siXwQ13pbo7c51z1wEAAAAAAIBidRHVE2e526UE9KGWiK6strPh&#10;us6XGtXDx4ui+lNBVG+uk6heOFfdnaVuonqmba1mtq7WX154j/ZI+sxHdRfK3f91h8EEZ6qXSuZR&#10;UCeqAwAAAAAAAMXqIqoPO3vcjBlRfYIvJYT72dcN9/oSGy6q2+eiqD7lsQ80e+O7mnLX9sGo7m9W&#10;GsTvsYrqQUiPh/Vo69WUDX7/5myPZmTX6evz79PPznyhT8Mz1f0V6rnLwY8EcwAAAAAAAKBiEzKq&#10;E9cnyFICeNHs60e4Qji37x87Gqbp6fD1YVRvefIjTX38Q83Z9N64RPV4WHcB3c0HdfdYGNmntq/X&#10;l+c/qBW/fl9nJV3x/8q7K9T7pfwAUR0AAAAAAAAYgSCqp4RqPxu3x3v28xsmqpc7G1lZncxGbjv7&#10;+hGuKKpv2RcsjOrRgqi+R5mnP6qbqF5YW7eP6pm23tgV7N2aku3R9fOXan7fDn+z0i/8v/JBVM/n&#10;XFgf4vwXAAAAAAAAAKmI6mXMRlg2DhsqqNvnKlxRVN8cWyyqB89/FCwW1cfr+Jf4/FXq0dEvYVD3&#10;Ub1tva6ev0z/67IndUDyR8D059z16uHNSonqAAAAAAAAQMWGjup2NnKXu80Himefr3TV+rxGs6Kv&#10;J7y6eaSzAZlVtpRQXslGHNUf3a2rNr497lG9sPA8dR/V29f5K9XnLVihf3L/Y3rtU+ljSZfzV5Rz&#10;V6lHUT24XykAAAAAAACAMhHVqzH7+Qw1G9SJ6uO/+I1IS0V1/9rg+Jcoqk977APN3fRO3UT1THvw&#10;e/ublnZ0qbm9S3MXrNB/9sNePXvkM10ITlPXQD6M6uEF6wAAAAAAAADKV1lUL4ThlLA81KoZ1OMb&#10;6edTDyv6i4aU0MtqNn9eeomo7p4r3KTURfXNe9T09B5NeWpP3UR1d2NS/1wY1TMdXcq0r1Fz+1rN&#10;WbhCf/zN1Vr//hl/s9LLLqorp3x+IAjqHP8CAAAAAAAAVKQ2UX2sVm+fT6UjqtfFBqN58n9BEEX1&#10;wo1Kw6heL1eq+8dcVHdXpxci+zq/puw6zW5dpb+2eJVWvn1cJyR9rgEN+KvVXVgnqgMAAAAAAACV&#10;auyoPkHWtHnoZZ4+UNlSwvFQi4fjkcy+X8MviupPH1CTn/0696jl6T2a9sSHQVS/e6syi9Yr0+ki&#10;d3jV+BhG9Siiu583dfYq0+7W429Y6s5R98e/uLV1a8bCVfrdjpX6zkvv63h4/Mulgf5CS3cXrPsf&#10;8/nCAAAAAAAAAJRGVK+D2Yg+1BIBPW02Eg8zG8krnX2/Rl3R1xJGdbeWp+zXWj9RPRNF9Y71PqhP&#10;yXYVfs/m7HpNX7hGN7Qu1Z8/8XPtuyJ94Y9/CS5QHxjIF65UJ6oDAAAAAAAA5SkZ1ZuePVCYfS6x&#10;lFDMajgb1UcY1yf7yorq/tz1wag+7+F3xyeqFz0WHDnjrlR3NyeNHm/O9ml6W5fmzX9I/7J3l97/&#10;wh3/ElytHkT14DL1eFAnrgMAAAAAAABDKxnVbVgfcs8cGtUSkZhVNHs1e2Fb9lc8G5on0xomqpeY&#10;P/LF3aQ0+nW2T1PbenTVgqX6x0uf0C/OfKpP3fEv+by7Van/D4AL6/GITlgHAAAAAAAAhjZkVJ80&#10;SwnVE3L26w5nw/pkjesjjepT79k2/lG90/2+Xcp0Fkd1dyTMjNbl+qPFS/XUnuO6IOlK4Sr1nHK5&#10;/kRIJ6oDAAAAAAAApRHV3Wx8nqizX3c4G9TtbHyeqGvcqN4TRHUX1P2PweNN2Y2a0rZe07Or9KUb&#10;79D694/qpLtSPYzqQVAfvFI9bQAAAAAAAACK+ahe9tnpdbpRf/42Pk+22e9HpUsJ1I24RorqTe4G&#10;pYVfu98zCuux3z+70d+sdGp2ta5feK/u+vluHcxLn7n7kw4EV6m7RQjpAAAAAAAAwPCKonqpOG2f&#10;r3T2/ezs60c7+/52idfbyDzZlvI9qmgpgboRN1xUzzy1d1yienFAD34df8ydpT5UVM+0rda8hQ/o&#10;/9u7Qx9clj5z/+bnoqvRg5uVAgAAAAAAAChPalSv9hIRttpzAdQ+Nsyq+nnZSM2G3uYDZsnAPR4r&#10;iuqb9yrz1P7Kr1QPj17xy/ZUJaoPN3+DUh/W44+tV3Obi+p9/ualsxc+pP/8e2v09mXpE9fUczm5&#10;e5XmwyvVuUodAAAAAAAAKM+kjepVnY3GrLzVc1R3f6YaNKpHV8j7oJ7t81exz2xbpr++eLl+dlG6&#10;6CP64M1KHaI6AAAAAAAAUJ4gqj9zSEVLCeNjuUSkrnTDRPW03yPtsQk3G7HrdPbGqNWejeelVlZU&#10;98/Xf1R3x74MRvVuzcyu1h+2PahNez7WBUnu+vT+fnej0iCkc3NSAAAAAAAAoDx1EdXLWSIYpyzt&#10;9fZ9qjX7e9flUgJ2Pc5G8ErX/MyBotnnbTwvtbKiurtS/emP6iqqF85xb+/za872hIvOdO/WtPY1&#10;+p2FD+lHP9uj05Iuu6NfomNgUqI6gR0AAAAAAABIlx7VSy0lLtdqiWBsVuq1ab92a37uYOL3qGT2&#10;969k9r2Gm/34ES8laE+I2a/Tf61hGC9naVF9qDPVn/5IzU99VEdRPZyJ6oXfu7NHU7Or9eUFS9S2&#10;+TUdlfS5JHf4y0DQ1Iuiug3sAAAAAAAAAAY1TFR3S4RTs3JeE72ukvedMLMxeqLMfp2FrzcloKdt&#10;BFG9vq5Ud3NBfaM/7sVH9fauwSNhFq1XS9saXXPzUv2r7l3alw+ienS1uo3o9tcAAAAAAAAABlUW&#10;1e1SwvdYLxFOY6vkNeW8tvztHeXs+43xbJRu9Nmvr8JFR8T4cB4dGeNi+9MHklHdB/f6OlM909kX&#10;LBbVmzq6gmNhOoM1t6/VnJse0n/+/W69d0X6RNIX7viXsJvHAzpRHQAAAAAAACit4aL6UCv3SJf4&#10;63xUTXlNZds3ytn3K56NwKOejdITYdHXNYIf4+eu+5/75wajenFQD+ai+vQn92juI+8VR/V47I7d&#10;PHRMV4jqfeFNSoPjX4KoHhz/0tzZrdkLVup3/vx2vX5JOuuuVHc3Kx0YvDo9QlQHAAAAAAAASvNR&#10;3UXmtNm4mwi87td+h0a56H3S3y8R882at1S4+E0to69riNnvgZ0PsymPF56PjhmJfe/sa4Za0fd8&#10;Is4G8hHv8Ih+bNocrPA+zwQ/Fh53cb3wXHhz1M37Ne3JfZrzyPuacs8OZRZFYbs3Gb1jc9G76lev&#10;x66Qd0e+TMkG82esu8+pI4jq0xas1pf/4h49cfBjf7PSz9x56uZM9Yj9NQAAAAAAAICAj+otWw/J&#10;bqi4bqOzjeCVb+j3sxHdLhHNh5uJ6snfv3j26y9niXAcm33tSGfft9Tsx9mPr+S9xmSJOF7pXBwf&#10;+RJBPVxqbHePx6P6wx+o5d7iqF4qmkdBvdTzI14hqrvjZno0ta1HU9rCG5eGUd1tWrZb1914vzqf&#10;+YUOhzcrzbu7laZEdPtrAAAAAAAAAIHgSvVnD6uSZZ4zSwnRo1tlUb3i2bhcYvZ15a44GBdfoR6t&#10;5Osn4xKRvLZLC+fxqF54Pvx83V/GtGw5oClP7dPsR+ogqhcWHPvignpz1v06/JwW9SrT3q2WtnW6&#10;5uYH9I/vXKP97kp1H8+D/xDYiE5QBwAAAAAAANJVJ6o/dzB98Uid9ljJTaCozoZfSuiu5SZKVHdX&#10;qRdH9Y1hVHefV7cyC9Zq3oIl+pPbHtA7ki64eB6Gdc5RBwAAAAAAAMoTHP/y3BENNReiS0Z1F75t&#10;TC93UcC2v64wqtvXD79kQB9NRB9qiYCcMvsxQ20kH1Ot2c+7bpYSyivZ4M1JRxbVm+/ZXjdRPQjr&#10;0e8RRnX3fLbbPzenbbn+aPF92nzsok7npf68lDNRnbAOAAAAAAAAlJaI6i6a26g+4ivVR7oGi+ou&#10;tNrHxmLxkGyfG2qJCF3hx9vZ9xr3pYTySjZcVC/cqDT8/eo9qvv3j85T7+xTU2evMm3dmrKoTzPa&#10;Vuj3snfrvlfe1xlJl4nqAAAAAAAAQEXKOv7FRvamrUfSz1S3cXzEi10FX4OobqNxPS4RkkuEcfua&#10;Ume6V7Jhf48GXyGqF9aoUT1c1n0e0U1K+9TifmztVnPHek1rW6mvZu9Vx47f6LikL9zV6uExMI6N&#10;6gR2AAAAAAAAoFhZUd0uHrzTIvXoA3vxlfA26tslo/lwa7yonrbm5w762ceLAnGVo7p9biIsNaqH&#10;Z60Xovrm4qN3mjfv91F91sO76y6q+6DublLq1t7nj4OZmu1VU1u3pret1vXtD+jPnnhJu7+QPhdR&#10;HQAAAAAAAKjEyKN6IqzHljgeZriVF9Xt51Hu7JXtiQgd/b4jjOw20lc6+37Vno3IrHiJqB4eC9O8&#10;5ZBathxSZnPxX0y476m/Wv2pfZr56AdqunubMos3FK4MD8J2TxC7ox/HJaoHj7sbl05pDc5an97R&#10;pasWPKB/svJpvfWJ9FksqkcDAAAAAAAAUNroorpbPKLHfu6OiEkcE1NiTVsPmQUfG220UT2ajerR&#10;ld7xoD6SyG0jeaWz7zeWs0G51OzHjefs5zbURvJxJaP65oODUT12xb977yiqz3hkd8mo7s8yr3FU&#10;D34+GNXdYy6qtyzsVktrj6a0rtPs1mX6+w88qp+euKxPJV2RlFPez16xzpXqAAAAAAAAQLHEjUpL&#10;LR6nbRQvrApXqkdRPf68jeOjXhjTi6L6ELOR185G8kpn348Vz0bwoWY/Nvp4+1jRczaqh3NHvLiz&#10;0zNP7x2M6tHHbtmv5qc+0oxH3qubqD64eFTv8VG9eWG3/7Fp/mrNalut/+j76/XUB6f1saRL5kr1&#10;+BXrRHUAAAAAAACgWNlRPR7Xk1E8XFpUt79OnQ3Zxc8noriZjf7DzkT15JXyxbOvt+eY20he6Wzo&#10;nQyzAbtWS/v9h43qm/cVvca/R7lRPRa7axvVo5/3qKW9t3CuevOCdZrRulZ/0LFCa1/dr3OSLqcE&#10;dVI6AAAAAAAAkC6I6lsPqZLZ6GyvZrcRfqi541hssLavsZHdzl7ZPvxsxB/hyozi9uuzzyfOfI8t&#10;+h4NOft+dTwbrmuyoW7WuqU4mMfngrqbi+vuuJfocf+1bNmvpqf3aOaj79dRVI/OcS+O6u5H93u6&#10;sN7S1q2WhV360vyH9KMfv6vjkr6IHf8SH8e/AAAAAAAAAEnDRvUp2w77lYrqze75rUcTV7Snzcby&#10;wkYZ1StfSiAfavEry+1z9nNPmQ3LidlIXuns+9XhbLCOgvaQwTsesYeZ/ZhSS3t9WlR3r4miug/r&#10;zxR/nP+1i+qP71bzPdvrKKr3xKJ69GsT1lt7NG/+Q7rpsRf0Ub/0uYnqXKkOAAAAAAAAlJaI6lFE&#10;T5uN6i6o+6huonu5s/F5xFF9a7jn3FEz4aLHUncwdfYK/GhDBfVyonraiqKwjeS1XkqkHsulBexq&#10;ruL3jUf12OOpUd0/t0/Nz+zzUX3GY++Pe1QffM8gojdlw8/B/brTLXouDOsdvbpqwVL947vX6ldn&#10;P/E3K7VBvayoXvYLAQAAAAAAgInDR3Ubz4daFNWjoO42dfuRxOuGmo3riZkr3BMRPb7Cme3Ree7h&#10;jz6yH1Zm25GUqB6FdRPYU4J5fDa2++D+3MHk52827Nc/zFX9iQhe7dnI3MCzwb6cRVHdf3zsvVxI&#10;t1E9WHFUz7iofsvGIKq3D0b1TI1uVFr6PcOovsh9Ht3BY9luH9VnLliiv7bwdm0+eFoXJV3J5zSQ&#10;zxVdsT60HFEdAAAAAAAAk1LFUb0as1HZXbltHyv3ucGr2Y+q+dmjqT+mL/gY92PRmezRzVbjSwv5&#10;Qz0fvufggvhuZ69eH8l85LWR3Cyz5WDisbS51/lVcpV3FVbu2fTDzcby0c6fm54yF9j9Geub92jq&#10;Y++p6f6dyizuU6ZzQ3CVeLZPmWxxUB86fo98/srz6PeMP+dievzX7b3BFeudPZq6qFtTbn5IX77p&#10;bq3afVanJPX7TD4QhPW8i+xRMw/yum/n4U+Cx4KPCAYAAAAAAABMHnUR1e3zlcy/h7+6+5ifC+l2&#10;yaBuFwvlz7ioHJsN6EMtJa4HSwb1akZ1e1yOnY3nwy4lWI/lGjmqTykV1d255v5q9eIAboO4fazS&#10;RVHdzT8WhvMoqvv3b3PH0Ljne5TJrlNLxxrNaF2ueTc+oOyu98KblebUn7vi/6Pg2rlL5lFUH4ii&#10;etjQXVAnqgMAAAAAAGCyqnlUt0F9tFHdv2fK8SnxI1SiXxdfPV7iWJm0UG4fKzX7Xiaq2yA+0hVd&#10;qV/h0kJ04mr1KCqnhOuxWNGNYEcZ2RNhPOWxcmdjug3rRVH9lg3BeeoucLdvGLxZ6DhG9cL7t/Wq&#10;uXNjEPnbu9TcvlYzs6s196Yl+p/W7tBRBTcrdUfAOAM5+avVnSCqh4fBFKJ67Ep1jn8BAAAAAADA&#10;JDNsVK9G9E6bDes2sNvH7fOpr3Hx3L1m69HgNebH6CiW4h+HXzKSV7rRRXX3NcV/Hn0fop/b19vF&#10;v0f2OT97RXtKrB7L2Zg+mqhejVUS1ac+/n5RVHcBu3ClehS5YwHcBnH7WKUbLqo3Z9cXXzm/2H1+&#10;azStdZXmLlihf3DPo9o9IH3mYrqL6Pm8Ll8ZKET1wVuY2qgeXqFOVAcAAAAAAMAkM25Rvfo7WNGP&#10;LVsPFMf4CmaPVyn7WJeUo1lGMvv5JP5yodLZr8983jY62/kInRLF/YZ6rrCUq/5TljimJrq6PuW1&#10;/vUpn2sli8d1f6PSElG9+YFd4x7VC2eqR1G9Iy2q96pp8QZlsmvV0rpacxau0l+/bY1+fv6Kzrsr&#10;1cP/KLgr1f3RL/m88vmB4oAeO2u98BgAAAAAAAAwiQwb1RtjLpSPdPFz2cubjdy1iOrxiGyfS/w+&#10;la6C97Ph2cfnUS8ZxNNmY/pYR/XCYueox6N605a9mvbEbrU8+Py4RXX/PmVE9aaO8PPr7FWmrUtT&#10;sl2asXCVfufm+7Tl8EUf1b+IQnp4ffrAgMvssXPTieoAAAAAAADARInqY7vEld1lzMbo1HhdwWxI&#10;Lors9vepcIlYHz7u/5LARe9h/rLA/qVCYomIbpcM4uVsuKheeJ2N5CNcy7MHC3E9HtWnPPSCMrdu&#10;LET1Wp6pnlhKVHdXsrd0uDPVwyNg2rs1pbNHUxeu1nXfuFsP/PIDnQyjev9AENX7cwPK5czNSInq&#10;AAAAAAAAwMSI6jZo2+dHO/v+5fwe9vU+QKfE8nIWXR1fFNJjv7aRu+KZ3yv6nN258+Vcge+eC86o&#10;T668uJ4M4eWsllHdfZ1pUX36kx8MRvXODYUblQZXhtdHVG+Krp7P9vojYNzrmt3vv3CNrp3/oP5N&#10;3zbtzQfnqruo7k9Mz7kzYNwp6yaqh3xUDyM7AAAAAAAAMJn4qD51+xENNRuM62U2XNvZ14/dBo+S&#10;KTX/OaUcJTPUsTKVrhCZtwxefV50BXqpxQK5j8jhx7ibrMZv2FrqcxwqqifCetpSQnhh7kav9rEo&#10;ltcwqscXRXV3prq7Un3qkhcLx78UjmIZryvVY4tfqV6I6m7+uR41Z3s0d/5S/c2Oe/VPMzz6AAD/&#10;9ElEQVSepE/Cm5W6q9SvXAmPfvFhPbxivSiqD165DgAAAAAAAEwmZUX1egvsNp6Xmv24sdvwUd3N&#10;RvRyZyP2UIvH9EqielE4jkX1+BIfF/5+8SNiRrbk75VYWiyPPs+U52oR1aMr1actfalxonr0eYVh&#10;fdbC5frLN/9IP/tUOhPm8yt5aSAfBnX3o4nqhZZOVAcAAAAAAMAk5KN6y/YjGs2iaGwD/FiEeBvO&#10;fTzferQwF6Hjvy5rKb/PWM1+7n4pIX2o2bDd/OzRUexwIhoXgrQN2+FstB/qtdVcFPHtXxTY1xVe&#10;H7/6voLZ42ns840U1eOzz7tNb12pL3/jR1r+9lEdk3TJRfXwRqX5gfDol/wQUT06GgYAAAAAAACY&#10;JKoa1d1sUC9nNjyXs1JRfURLef+xXKmoHv+c4gHdRnU7F8dbnjuWWDKgpy0Zn4eM6rFjV8YjqqfN&#10;vq7w+hpE9RlPfqDpy35cuFFpvUf1ps5ev+g101rX6PoF9+v/3vSCjoc3K73sjoHJ58Jz1V08j52r&#10;TlQHAAAAAADAJDeqqN687XDJ2dcONfuxduW8zp7j7RZF6yjc25jtHhtp1B/N7OcR/3yGe03qYoHd&#10;RvlylrzxaDJQx5ca1eNh3R7BkvIeRe+X8s/OzX5e9uu2z1cyG8qHiurxuJ55Zn8hqrds2aeZT32o&#10;Gct/UpdRfXDBjUvdzUmD9Qa/b3ufprZ16eqFS/WPH3ikcLPSz5XXFR/VXTPPF0X1KKgT1QEAAAAA&#10;ADBZjVlUj8fwSlfp+9jX13tUd7OfS/T5DPeaUq/zP4+uug9/9NE8upI/9uvEj2bxm5O62QieuFI8&#10;LZyXGdSDDd7oNH7WejyARz+Pf542lJea/frs83b+9y8R1eNXqhdF9W9uapioXvh92/s0JdulmfMf&#10;0v/rnk365elL/malLqy725PmXTQnqgMAAAAAAABFfFRv3nFEo5mN3NWajeUjjew2Qld9FR4j07z9&#10;YNHs8yNb9D5D/9iy9UAYl6Mfk1fI26huZ690d2F8qAg//IojejR7BXkhaqe8tppL3kg1WDyqtzx7&#10;sBDVZ6746bhG9XgkD37faNFrYlE92+NvXhq93v162oKl+k9+0K2n3j+mC3l3pbo7Vz0fXKkeO/7F&#10;/dTHdqI6AAAAAAAAJrG6jurRbCQfLqzb10bBeLRnudsrngvPjTKqj+RzKZ4L5qU3dbu7Wj+YfW4w&#10;ug+uedtRPxvTh4rq8bCejObDLT2quxUdy/LM/sKiuF7OleeVzsb0+Ofnfl8f1GNRffrKlKheIn7b&#10;x6qxcqN6U7sL6j1qautRxv3YHkT2We1r9fvZB9X12j6dDqP6pfxALKq7/1SkXKnuHyOqAwAAAAAA&#10;YHIJj385pqGXDNf1sMHAXtnnWyq6D7XUmB4+nhbF7evtr6u5kb7n1K3B7ON29i8TEks5p90uflxM&#10;/Dz2oW40Wpg9o93Ovt5+rH3MbLiYbqN68zP7Cpv59EeaueZXynzrUWU6+5RpG7wJaBS0S1+RHsTu&#10;5ONjt+BzCQJ7FNndzUq/nl2u7+56XQfz8kfAXMpf8Tcr9ce/RO08KOnuGnbl1e9/JKoDAAAAAABg&#10;sgmuVA+vTC41G6XthrtyfKw20qhuP95GZLu0aJ62RGyuQVRP+73KXaVRPe0x/3gFN0e157GXFdXH&#10;eENFdXvjW/e64Er1/X4uqs9YWyqqh8euRMetxMJ24fnO2kZ1NxvVp7f36LoFD+nPH/2x3uuXLkjq&#10;V05XBi4HIb0oqrufuKAeRPUgrAMAAAAAAACTR1lR3V7ZPdxsvB77jSyqR7PHwlQyG6BrNRvTRxrW&#10;q7Lo+JthZgN7NHu8zMiPkRnZyo37/ir72I1K3WY+vTeI6t9+rGGjekvbOs29+UH98xVP6eVPg6ju&#10;zlQfGBgoPu+lENWJ6QAAAAAAAJi8xiSq27Ce9lh1N75R3T6WtkSIHuVsSB+3oO6WEtDTZmP6cFG9&#10;VnE9EdXt8TLhETKFI2u2HJpwUf2qBUv1n/2wR88d/VTnJX2R6w/+C5Ea1QsnwQAAAAAAAACTzjBR&#10;PRnLqzEbtUe/0UX1+Mr9PO3XNJLXR0tE6jI3riG9wtn4X+ovAuxz5cweJ1P5jvplnkvZs+7ImuB5&#10;t/hZ8C3PHNbMp/dp5rpfN2xUd5vS0as5bav1l1vv1+q3j+uMu1I9iugDuVhBHzxDnagOAAAAAACA&#10;yWpMonp0BrV9PD4bnUe36kR1+zkO9fna50u9rtTHxH9tA3SpjdVV77WYDeHxVfLa1KVc/R4tGdDT&#10;VklUP1II6+VGdXuj0nqL6plst2Zm1+j6f3eXfvDT3TruT02X8gOuoQf5PPi/RHUAAAAAAAAgjOrJ&#10;OFzZBkN8/NiOZKSv3pIhfXyjun2+FrOfg12paD3a2ahtny81+3Hlfqz9GDv7+nI/LrpBaanIXhzS&#10;B2N6fDMmQlRvXacpbat0zc0P6P/c+JI+vCx97vJ5f97X88LJLz61B8fCFKI6dR0AAAAAAACTjI/q&#10;lcba5ILQXaugHi0Z00cX1Yf62u3r7MfEfz1lh/vcSv+61GOlZt/fzn6u0f9SYLjoPJLZMD2S9x/J&#10;x1Rr9nP3S7nCveW5Y4UFcT0I7vHjX9xmbt5fHNWz6VG9OGrHnq+DqN68qFdNC1fpqrbl+ts/6NJv&#10;Lgzo46iX5yV3wbqbu31pUVQfrO0AAAAAAADApOGj+rQdR+VW6fEihSt+U4J3WvS2z1dvNoInf++0&#10;378aEX4sV0nUL2f2n181Vsmfl3qZjeppj9nIXriK/bmDg3/unzuoGZv3BlH9O48rs2hDcVT3wbz+&#10;o3qmfZ0ybas1vXW5/v1bV+jHZy/rXHQETH4gjOru2BeiOgAAAAAAAFAU1eNhfbjFI6WN1XZpQbu6&#10;swG5+Pmhfv96iOo2nMe/luhsevsxaR9fatHr7D+3yb54VE97PBHWw6Aef93MLeHxL98No3p732DA&#10;dsG8s76juv8c2tdpyuJuTc2u1tfbHtTqN/bppKQvfDPPpUb1QlAnqgMAAAAAAGCSSUT1chcP7JUE&#10;3tosGc+Hnv344tmIXavV6ve3UXny7aBZ8PjUrYc15blDhdkI37L1gGY9s1cze15Oj+qLgrBe91E9&#10;u1bNi7vU0rZG181/QN/c/rIOhVHdxXQ3F9fjZ6p7PqgHNy4FAAAAAAAAJosRR/X43Png0Wywjc/G&#10;6rGbjebDzX588ezXMdFW6n+FYB8fqyvd0943fhSLfa76Kx3V42Hdfj5RVJ+1/hVlvvdE+vEvJaJ6&#10;8Nj4R/UgrHf5sN7Stk5XL1ii/1/fTu3OSZ/4a9Pd8S9RVI8WIqoDAAAAAABgEqpKVC9nNs4OtWT0&#10;HHo2giej+VjP/v6NGeLt1zDU12JfM5ql/TMfz6gexfThorrbrGf2a07fa0FUtzcqLSeq+yXD91jO&#10;RvWmzm5/BExztkdXzV+u//wH6/RGTrog6TInvAAAAAAAAABFahbVy91I4rqNtMnoPdazv//gbIyu&#10;x9nP2c6+3n6cfdzOvp+d/edZ+w0d1QtxPfFxhzX72QOau/ENZb7/ZMNGdXelenPHerW09mjuglX6&#10;vW/coV9cUexcdc5QBwAAAAAAACJhVD+sYMnIPZ6zV7DbRWHTRtpk9B7r2d+/vNn4PNI17whmH690&#10;9vMb7vMc7vm016bNhurxXiGkP3c0dVO2Dm72Mwc1b9ObyvzgqcGo3hmG9UaJ6tluv+aF6zVnwVp9&#10;5c9v16p3juqYpM+GiOo0dgAAAAAAAExGdR3VS83GdRtwW7YfK1oygld7yVBczSW/PhOsRxnVhzsL&#10;v9Ts5znc52tfF81G7fGejepTnj1StJbnBjdrywFd/fBbQVQPz1Rvikf1jmRUD8K2+7E+oroP663d&#10;mtK2XjPnr9ZXbrpP/3LN0zog6dO0qB6r6UR1AAAAAAAATDZ1d/xLNWaju52NqMlIXuslQ3Ow4tfZ&#10;vyyo3pIBvJ4W/540bT3kV80ob98ncXZ6dGW6jevPHNbMzfuDqH77ZmU6etXUsSGM11EwT4/q9bTm&#10;jl5lFq5TprVLM7JrNPfmB/Unt67wNyv9raSB8D8W7sdCYHf3J6WoAwAAAAAAYBKakFF9qKUFdhuv&#10;az8b09OjetqSgXwkS4bselry+1I8G8krnX2ftKjurkq3Ud3NRfVrHnlbmTu2+KjuA7WP1Y0T1f1f&#10;BLR1q7mzW1OzqzVr/jL9UfsS7Tjysb9ZaX/Yz4nqAAAAAAAAwCSM6mmbsuP4kLMh286FaftYZUuG&#10;4uLZ11d3NmLX45Lfk2DuOfsXJXY2otvZ94zCuo3q0eJR3R3/ct2j7ynzo2f8meqFo18aKKpHc1F9&#10;StsazWxdpd9b+KCW/+I9nQ9vVurCer/yyrm0nsv75fPu18GPbgAAAAAAAMBkQFQvI6pHS17hPbgo&#10;UDdtPVKYjdellwy7xbOvr/bs71f6XPTxXKnP0Ub0cmejevR7xIO7f114/EsU1eNnrbuofsPju9V0&#10;57PKdG5s4Kjeo0xbl5pb1/ojYL7W+pBufeqn/mal7giYK2FQz+cHlM/1Kz+QUy6X00A+V4jqxHUA&#10;AAAAAABMBkT1KsxG2kSUTXk8PhuLk7MRvDazf3FQeskA3kizf4lQKtoXzlaPRXYX1b/0xAdqvus5&#10;ZRZtasyovijcwnVqaXNbo2sWPqg/696q3Zeli5IuuSvSdUXKXwnCeniVurtonaAOAAAAAACAyYSo&#10;XuXFr4SOHrMR3c7G3OSSwbuWS0Z0u2SobqQNF9Wjf642qrvNeOaAvvTUh4NRvcSNSus6rLd3+aje&#10;1NatFvd5tq3R7IUP6Z8te0K/uJDTOX8EjEvoLqpf9j8O5PujU2CI6gAAAAAAAJhUiOp1sCnh0sJu&#10;PcX10rOfZ3GUrtelfb7216VeH/165rMHdMOTH6jpbhfVNyrTGUV1twaJ6h3dyrS7oN6r5qyL7D2a&#10;2bZC/9kd6/X0oU90StLn7q6k+SCq5/KXS0Z1wjoAAAAAAAAmOqJ6HWzqzmOFsB6P6zb62pg9svPb&#10;x2L280zG6nqb/RzTNtTro8dnbj2o655yUX1byajuQnX9RvUeNS/qVSbb5aN6pjV4fHrbav2Vxcu1&#10;8u1jOhHerDSK6sERMOHRL+5hE9UJ6wAAAAAAAJjIiOp1OHtDzZLPbzvmZ48kqXTJSF5fSx43Y5eM&#10;5pXMBnMbzu3jTVsPFTb92f26/ukPlfnRs8rc8rAyLky7WN3eo6bOMFqnRHX76/FbGP7dz1u71ZTt&#10;U6a9Ty2tq/Wl1iX65kvv6UgY1d0V6u6WpcoN+EvUXTtPu1KdsA4AAAAAAICJjKjeyNt+3C+K63Y2&#10;npeajdj1umRMr05UH242qsdXiOp3bQ2iekdfsCGien0dB9OjTLY7iOrZHh/V3bnwU7Jdurptmf7P&#10;R3+m9y9Jn0r+yBd/pfpAv/IDueBqdXcDU4I6AAAAAAAAJhGi+gSdvdp9qNnI3vLckcLSHrOz8bvW&#10;S0b2ymK7Pc9+uMWj+oznDujapz5Q5t7tQVTv7AuOgGkPb1Ta3t0wUd1/TtleNXX2qrm9S9MXLtPf&#10;vqNXPz11SR/7a9Tzwc1Kw8PUbVQHAAAAAAAAJgOiOqv4ynYb1evjXPfBVRrVRzN3pvo1T36o5gd2&#10;KXPLo4NRPQrWdX+luvtc3M1U3ZX17mz14Piapuw6TW1dod9ZcK8e3n1C5yRd8uenD0gD7rJ195+P&#10;nHIaIKoDAAAAAABgUplwUb3UOeSsvNmr2NM2ZdvhosVvmFpPcd3NxfXBXyePb3GzobySuah+9RMf&#10;aOqSF4Oo3tE7GNX91errGyKqu6vVfVQPP/emji5N7+jSdTfdo3t++raOSfpMUv+Au0pdcm3dBXZ3&#10;JAxRHQAAAAAAAJPJhInqNvyWiuulHp/Mm77zmJ993M5+b6PZkG0XXTluH6/9kkG91OLhPO2xeFS/&#10;5sndmrnip6lR3R+lUu9R3Z397v8CwF1l765U71amfZ2mdfTompvu0zce2aW9kn4r6XIuvErd/eiu&#10;U89fDq5eBwAAAAAAACaJCRPV3WzsrfT5ybpygvpQS55lPvSSsXu0O25mn4+WjOej2vaD/kz1a57+&#10;QHNW/0KZWx8bjOr+KJXg6u/6j+rBkS8+qi/qVaa9S5mOdcHNSm+6X//dfT1665J00Z2r7i5Iz0t5&#10;d7W6P/7lSlTYAQAAAAAAgElh0kR1+1zaa9jINmXH8ZJzET3+87EL625DBXW3lDA+xJq2HvJL+9jo&#10;uanP7dfVm/foqnUvK/PNx5Vpd1E9jNRhVK+3iD7koivVF/eopa1b8xYs09+6bYl+9lvprDtX3fVz&#10;dwJMSlSPjoHhKBgAAAAAAABMZD6qT99+VKOZjayMVTL7Fx32zPZSa9l6yG8wdifjd/GCuN60vXj2&#10;eTcf/ncEa9p2PHxdMtBP33pIM5/co+sffl+ZxY8o094XHqfSPRjS2/uCFcJ1cNa6W1M29vh4zX3O&#10;Pvy742rWK7PIPe5usNqj2a2r9LsLHtCGA7/VKUmfK++augbCi9Pd0S/Rcjl3vjpHwQAAAAAAAGBi&#10;I6pP4DXi1fg2sJdaPK4n43mplR/V/etcTHdXv28/EfwYPV64GethTd16UDOf3qdrH9utzC2P+0ge&#10;RPV1xVHdHa0SRWwX1d1czK6DqO4/5yiqd7ijX1z07/G/nr5wja6/6SF97xcH/M1Kf5sb8EeqR9ei&#10;B1el54riOgAAAAAAADCRTajjX1jxGjGql7t4YE+7qWj67NXmxVedJ18XnNHesv1E4WgZF9Sjo1/c&#10;pjx3QLO2HND1T3yozK1PqKnD3aTUBfPGieqDC2J6cCV9jz++ZlrrGl23YLn+mwce0xFJX/hz1XPK&#10;5XI+rEf/Nx7WAQAAAAAAgImMqM4aflPM4pG9OLTbmB5ddT50VI/fADUtqs9+5qBuePIjZb75ZBjQ&#10;B6O6D+sNE9XdYlG9vVtT2tbomtZV+sMb79QHeelTF9Zz/RoYuOJzenDFehDVBwcAAAAAAABMXER1&#10;1vCbvvNY4rH4Skf2UoviebB4gE+L6jOfPajrbFTv6FJzR3CT0qIz1aOgXk9RPXbGe7DBqN6UXacZ&#10;85fra3/xI20+cF5n3M1K/X86chrIB9epE9UBAAAAAAAwmRDV2YSfvZK91BXtg9E9eUV78QYDvD9T&#10;3Ub19u7gRp/xqB4P2NHq5Ualhc8nfkV98Jg7Y90dAfPlG+9Vx+Mv6ngY1XO64qN6f+z4F6I6AAAA&#10;AAAAJgMf1afuPKb4bHwcbjZisvqevemnfX6yz/75ttE9fqPUKKpf+9RHytz2ZBCl24MrvV1Uz2SD&#10;K9ITATuK6tG56+O68Mp0G9XDH6d19Gjejffpv7urW3tz0meS+nOXfE53UT04R52oDgAAAAAAgMkh&#10;uFJ91/GiqF5pXLdRktXnbEyP4rB9zH5co84dCzPc0TBps3++7Yq+d1sPasZzB3Xd03uU+dZTg1Ha&#10;XeXtgrmN6tGZ5fUa1d2RNP4s+DCqd/Yq07pO8xYs0395+zr9/OwlfezPUs+pPzcQnKueEtXz+eBg&#10;GAAAAAAAAGCiSb1SvdINFS9tpLWvs8+zsZkN6WkxvVGj+vTtxbPPVzob0e3ir52+/bBmbj2k65/Z&#10;p8x3nlamsy8I0S6aZ8Or1cOoHgT0eo3qg2e/N2fXq9n9ZUD0fLZHsxcs1x8vXqLHPjqtc5KCjJ5X&#10;LmePfuFKdQAAAAAAAExsVY3qQ8V1HyDLeA0bu9l4bmdf3ygb76g+feshXeui+vefafio7s54D6J6&#10;dBZ8nzJt3ZrZulr/XsdS3f2LD3RK0mfuPPWcS+vBlerRiOoAAAAAAACY6MYkqtv5+FjicVbbTZSQ&#10;Hl+1o3oli6L6Nc/uU+ZH21KjugvVwZEqYcCORfV6WvQ5uqvU41HdPTZ94Rp9vW2Zbn76lzok6XNJ&#10;l3N5KRecqV48jn4BAAAAAADAxFWTqD7UbKRkjbfxjvPjGdWn7TisadsO6epn9mvKPbuCqL4ojOod&#10;6xswqrugHovq7Rv919Ayf6WubV2mf9GzU699Jn3ib1Iq5fpdVLdhnagOAAAAAACAiasqUX20s8dr&#10;1HrJUMoqWb1Edft4codLzL6ukh3WjB1HNPfZ/Zr+wEvKdGwIovqiWKiu+6ge3aC0R00dXcHcjUrb&#10;N/r5q9cXrtKc1mX6u3dv0pbD53VW0hX3X5BccFPS4iNgAAAAAAAAgImrLqL6aGcjeaVLhlLWSBvf&#10;qH7UR/WrntmnOct+rkxncVR3R8DUdVT3R7xsDMJ6x2BUD85ZH4zqU9rWaNrCZfqDzoe07p1DOumO&#10;f8lLrqET1QEAAAAAADCZTIioXumI6pN1NqYH81F+23H/mkrOmncfEwT9wz6qX73q18os2qhMpwvW&#10;3T5ap1+p3lW3UT3TuVYZE9XdcTBTsms1tXWFrltwl77z/Ms6LOkLd6R6yvEvAAAAAAAAwEQ2KaL6&#10;tF3HE4+5EdUn25JB3T0eRfVKb+IaRXV3prqL6tesezWI6i5ItwdhOorpdXulul8sqheCuvsagmNh&#10;MtluNbevVUt2leYuuF//qvsZvfWF9Gn4H5Fcrn/E56lX9moAAAAAAABg/Pmobm8eamdjdLU3Y9fx&#10;xO9TKoTXYvZK9qGeI8pPnFUa1f22HdG05w5q3nMHNGfty8rc+mhws9K2dWryV6yHgbpwI9DioG1/&#10;Pa5z56qHV9W7Y2sKc59/dq0/FmbmgmX6W99Zp59clC74I9UHlNMV/2MhqkelPPbTQC48hL3wtNx1&#10;7YR1AAAAAAAANJK6iOppv894RvVyR1RvjFUUySuYf89thzR96yF/o1If1b/5aHDVd1tXGNUHr/y2&#10;Ud3+etwWXTXvzk/PuoXH1bR1+6vU/ed+S3Al+/TWVfqri1Zrw96PddGdq65+9fuofiU8BiYs6eES&#10;UT0/GNVdUCeqAwAAAAAAoNGMSVS3V3cPt9H+fuM9+/nb2RjLaruxiOqF9ywV1bPdjRPVwyvpXVQP&#10;wnp0Bry7Qj0K6+75bh/Vvzb/If3oZx/qlKRLyqtfAxrIX1Yul5Nysag+2NZDxVGdK9UBAAAAAADQ&#10;iIaN6j4gpoTkUit1bMpQs7+nfb7eZz//oWbjLGvMpUX12esGo7oL0hMiqnf0qLmjt/CXBDOya3T9&#10;gof0jSd/qf0DLqpLV1xWz/crPxCL6rGgPhjWk1GdoA4AAAAAAIBG46O6O9M8PhuCo9mYPJKoXMns&#10;7zORxpnsjb20qH5V96vK3PaYMp0bCkG6EaJ68LkGZ6rHo3r0fIs/I95F9V5Nza7VvAVL9F/es1H7&#10;JF3MuyNgciWjevERL8kz1YnqAAAAAAAAaDQ+qs98/oTSZmN7/Jxz9/No5QT5cmbfw4boiTobbFlj&#10;LB7Wr3p2v67ufUOZbz+hzKIwqmddUG+MqB58Hu7cdBfW3Y/h8/7r6FFzNrh5aVN2nWa0LtXv3nyn&#10;3s5JZ/LB1eoVR/XYawAAAAAAAIBGMmRUt7ORfajnKg3tQ32MjdCseDb2shpv2yHNfe6QrtvwrjLf&#10;2eyjujt/PNO2Tk2dwY0+06J6vaxkVHdBvT0I6i3tvf6K9ebObk1rX61rb7xD6946rjOSvvCpfCAI&#10;6kNG9cR5MAAAAAAAAEDDqSiqlzMbx20gL7WhPsZG5FovflW+fa4eloi8rLZzUX3bYV3/8PvKfP8Z&#10;ZRa7s8l7GjOqu6Ne3OPR8TXtPT6oZxZ2BcfAuKvv21fp6tYH9T8/9JgOS/rUR/W88nmiOgAAAAAA&#10;ACa+qkf1tNmAnraRRnUXuu17VTr7nnbxqF6vYb3Sxc90H+0SkXnS7bCP6l969ANlfvCsMp1hVPfH&#10;v0Rnq6dF9ehmpuO7wpnq8aju56J6r4/qTW3Ra9xfEqzR7LYl+uO2e/XegHTR3aw0n1N/f38Y1XPK&#10;5/rD1O6vYS9u6ER1AAAAAAAANLCaRPXRzAV2G4TtbCSvdPb9WPFsRLdLRubJtiCq3/D4h8r88Dll&#10;Fm0KAnThZqWlo3qwZOiu5YqievR4Z08Q2MOr1N0RMO5GpZlF65VZ3K1pbcv1+zfepcf3XtQ5F9Xd&#10;Fen+yPQgqivvUnoQ1RMNPfEAAAAAAAAA0DjqKqrPeuGkn308unq91FXiNpJXOvt+rLIlI/Pk2pSd&#10;hzXHXan+xEfK3L51MKpHcbruo3r085So7h5zR7+4uO4fD56b1r5GX/nGvfrBC+/qeHiuurs23R8B&#10;E92QVDl/nXqioSceAAAAAAAAABpHXUV1uyimR7+eHs4ex2KPjrGzEd1uoh3tUuvZyDzZ5qL67K2H&#10;9OUn9yjzo23B8S9RnHZXdtd5VC8sukGpn/u8wqje1q0p7sdsd+Hq+2kdXfpS61L92caXtK8/OFf9&#10;ct5cre6uUs8T1QEAAAAAADCx1HVUL7Uorkezz7vZsD7UbCRmlc3+JYX/i4qU+DxRF0X1Lz21R013&#10;bh88U90dl9IAV6oXViqqZ3vU4r6W9u7ga2rvUXN7l65euFz/nwcf02uf9OsTSZ+H9yktRPPCETCl&#10;onpwPAwAAAAAAADQSCZsVI/PRnQ7e+W7jcZs6Nmgbmcj9ERb4Ur1p/eq+a4dynRuaMio3pTti31+&#10;UVQPn/M3VI2ieq8yrV2a3bpC/8n312rHoTO64KK6O1fd/VfFRPXooYLwF8F560R1AAAAAAAANJZR&#10;RfVZu4LZx2u1cqP6cLORnsg+9ptINzp1X8OsbYf11c0HNeXu55VZFLtS3YVoH9TrOaq7G5L2JaO6&#10;e6yzN7hBqf88w+Nfsr1qauvR9NaV+iu3LFPXy+/4m5W6qO7OVffRvOiGpemI6gAAAAAAAGhEDRfV&#10;4zcyrVZUdxsqqg83G4wbYfGobZ+r9WykbrRFUf0rzxxSy/0vKrM4uFGpv7o72xUcmxKG9eKYXc9R&#10;3X3+UVB3R8O4q9SDz7W5fYOas+vVvHCVvrzwPv1w56/9zUrduepXfFAvEdVj58BEQZ2j1QEAAAAA&#10;ANBoRhXV62a7ThXPPl9i1f4LAXusjJs9CmUsZiN1OUuL6qX+gqDe//Ig/rWMZDaSV77Dmrn1kK7Z&#10;sl8zV/3KX6He7KJ0eFPP4OaeQViPrgAvnF8ehuq6nvv848u6daspu05zFzygf923TW9+Ln+uuj9T&#10;PYrq6ldeV4JwXjgSxoX0fg345wAAAAAAAIDGM+mjerXDupsN62mLR3EbaW00H242Mo90pcJ5qcfr&#10;ZTaSVzr7/a98hzV920HNe/aQZnW9rMyiPrX4o15MVHcBvbPHXxHesFE9/MuCaO5c9b9x21I9feiC&#10;PwKm6Eal/jCYMJ4T1QEAAAAAADBBTIioPtI4PtKPG81sXHeL4qyN5bVaFKfT4nnaYxNtyUhe6YKo&#10;fvVzhzW393Vlbtmo5vBq7kJUD4N6Q0Z1NxPV3ZX4bjPbVujrN/9Iy97crzNhRo9iub9KPT9QHNX9&#10;ZewuqHOWOgAAAAAAABoTUX0EH1ft2cg+1GwQr8ZsZJ5sc9+DZCivZIc1feshf6X6vI1v+ajur1J3&#10;R6RE56ibqO7DevS4Ddj1ujCsx69Udzcrvf7mu7XwmV/oYE76LCe5U9RdNB/Iu8QenpteFNWjAQAA&#10;AAAAAI0niOr2+JQGW73E8bGaDet2NpLXejZSN/rssTD2603uiI/qVz17UFdveleZWzcWgvrgzUlL&#10;RPW6uFFpmUuJ6lPaVumq+ffrv13+pHZfDm5WelkurMduRFoI6jGF42DM4wAAAAAAAECdI6pPgiUj&#10;cPrKj8jFs1F6osx+naV3RDO2HfZR/ZpH31fmlg3KtHf741GCI2DCKN3oUT1cFNTd1ze1fZ0/AuZP&#10;ftijlz8Nblb6ubtKPTzixWX1fM4fpR78PPovD1EdAAAAAAAADaqhovqsnSUWRvXK4/qxcPbxiTV7&#10;Zbu9wj36+VhEdXfFt32s0Wa/3rTN3H5Ec547qKsf263MrZt8fG5e1KdMm7tiPQzS4VEvjRrVmzp7&#10;g5+7vygIr8Rv6ejWtNZV+t2OpXrko5M6LXe1er/6dcWndd/N88GCa9eDa9g9ojoAAAAAAAAaEFF9&#10;EkR1OxvXxyqqR8eo2McbbfbrTdusHUc1e+thXf3EB8p8c5Myi3qDqN7a5aN6ENbDgN7eeFHdBfVC&#10;VG/rCpbt9jdkndrerXk33as7f/aujkj6wh//0q/+nAvrvqZLuby/aWkU1YvCOgAAAAAAANBA6j6q&#10;z9h5MhnRzWbuPO7ng/rO4lhsgzKrfDbA29nAXOlsxK632c838RcP248Wovq8x3crc/tmZbJdQYhu&#10;X6/mbHFUb+rY4BcE68aI6vFFN2EtrLVLV938oP77+/u011+pLg3kLxeOf3FB3S/vbmHa77O6m6/t&#10;RHUAAAAAAAA0mAkT1eNXqhPUazsbnSudjdj1tuH+8mDGjuD4F3+l+lMfqunu55Tp6J4UUd3frLSj&#10;TzNvXqp/7+Yf6tV+6Xx4pbo/Q92f+xIG9bw7DuaKrmjAL7yE3f43CQAAAAAAAKhrdR3VfTDfMXxU&#10;t3Mf62K8jb9sbGavXLezEdrORux6WblfRxTVZ207rGu27NW0B3YqsygK0EFUdys6/sWFdX8sTGNG&#10;9aK19Wh26yrd8Oc/0Nr3juqUpEs+oIfCoO6jet4F9eD/uZ8HV68DAAAAAAAAjWPCRnW/lADMaj8b&#10;p22gtjE7vvE4k33aruN+Q33O8bn/pYQ7AmaGi+rP7tOMZS8qszg4f9yF8yltyajuw/oEierua5vR&#10;tlo3zL9P/9vazTou6bPgGHXlcu6Il8Gg7g5+cTcxdSOqAwAAAAAAoBE1dFSfHc4+7j7Gz75nSvD1&#10;s6+rdPb92LCzwXq4eD3c86PdUDdpHe73dH/WBqP6Ac1a+RNlbg1uROrCeUtrEJ4nalT3YX3hKs1b&#10;sEz/6Q+69M5l6RN3tfpAeGa6v0lpcHPS4DR1dwPTK0FQd+UdAAAAAAAAaCBEdTf7ukpn349VZVFE&#10;T3ssHsNt5K71oqg+c/sxzX12v2av+mkhqruYPimieutazWpbo//wW2u1+dA5nfW3JI0uVw+ier+C&#10;Fa5Qj25gCgAAAAAAADSQhozqUUyvOKqP1VKCMBvbDXf1eC03Y/sJzdgWRPWrntmnOat/lojq7ggY&#10;H9U7e2NRPQjSNlrX+2xQb1nsbr7apaltXfqd9hV64Dcf+CNgLrt9ccXdtVTufqVXotDug7p70P3c&#10;/icJAAAAAAAAqG8NH9Xtc0VhPeU9x2Qp0ZdVb/Zq9fjjpZ6Lz0bwoZZ2DIz9tZ2L6i6oz9px1Ef1&#10;2Wt/qcytG4MIne0pvlJ9gkV1/zVlu5TJdmtaR4+unf+gOrb+Sh/lpE9cQffHv8Sjej48Yz08Goao&#10;DgAAAAAAgAZT11F9xs6TfjaYp81+bFmLwqt9vMLZz6XS2QhsZ88ct5v1wsnEx5SzWbvSZ183kWa/&#10;d/aK97Sobp9Le37atiOaufOI5m7dp9nrfqPMtx5Tpr3XH/HigrOb/3kiUCcfa7i541861mtqe7fm&#10;LXxQ//O6LXqzX7oYRnXXz90pL/3heeruKJggrLtz1V1qz9n/LgEAAAAAAAB1q66juls5Ud2+3s2+&#10;T+qi2Gofr3D286l0NvyWO3ulto3F9nk7G9MnQ1QfbqW+ZzbAx+O6e3zajsM+qs/btl9Xdb+izHce&#10;V6azT80d7sr0bn9Fd1pAT3us0daU7VNLZ58ybWs1p3WJ/s4d67Tt5Of6rbsyvT9XiOrRDUrdDUuD&#10;sO6COlEdAAAAAAAAjaUhonohlEdnpdulvN6+T+qiaGofr3T286lw8a8xbYnfz86EXzsbh2fuLN5k&#10;j+pDXekff86G9Wjun5EL7IWovv5VZb77hDIuqBcdlxJc1V0UpCdAVHdH2QRRfY1mti3TH2Tv0/I3&#10;9uuCi+oD0kAhqg9eqe5XOGWdqA4AAAAAAIDGUfdRPT57hXfhSu+U15a1KJ7ax8tcFL3t51Pp7PtW&#10;vJQYPOSI6iOe/QsLv50nfVyPovq8vteV+f6T/kp1F50L549ne4KoHm0CRfXg5z2a2rpCX55/r1q3&#10;/FwHLwXJPIrqeX+Nem4wqrsjYAjqAAAAAAAAaDBBVE+Jh3UxG4+rtSr9PmVfSV4nKwr5sSvlRx35&#10;7fdzsi38HszadUxXbzukaze9pcztm31Ub+p056qXiurRUkJ1Q81F9T5/E9amhat09YIH9U8eelyv&#10;n+/XZ/kgqgdXphdHdX8MjP0vEgAAAAAAAFDniOpV+H3scS3Vnv39yp39eBvPS82+z7Cz38/JtvB7&#10;EEX1ax55W5k7tsSienS1urtp6QSM6u3umJsgqje3d2nWwuX649tW6vnjn+t8TrrirlLPu6NfghWi&#10;ur95KQAAAAAAANBYfFSf9cJxDbWZzx8bZimhcSxXb1HXfj51siiq22g+3Oz7DDv7/YjNnuk+ETf9&#10;eXOl+iPvKvOjZ5Xp3OCjcxDVBzcYpCdIVC/M3Zh1vaa3rdXvti3V6lcO6JSky+489Vx/IarLHfuS&#10;I6oDAAAAAACgMRHVqzH7+dTRxjOqp90odSLORXV3Q9NCVH/sPWXufC6M6n2JqD4Y1idGVG9e1Bde&#10;fR/8OCXbo+sWPKSFj/9UxyR97k5Oz18ujuruynWiOgAAAAAAABqQj+qznz+uoeZi4VCzkbHSzdh1&#10;dHwj/VjNxudxWE2i+mhnv28Ntmm7Tvof3b8Lc7cd1DVPvK/MvduDqN65Qc0dvX4uQBeOgHFzQX1R&#10;MlI33LLdauqMft6rTFu3rm5boT9d/qQ+kvSZgpuU9ueu+CvWlbsi5XPqH8i7xA4AAAAAAAA0lLKi&#10;eqkVwrq7SneI2Qhp56J6cVhPvqYhZ+PxOIyoPvaLH/8yb/shXfvUB8o8sFOZRRuLrlR30dn/vC0W&#10;1Tsb/Up197V0q6Wz1//Y3LnRX7k+bf5y/bW2e/XyZems3Lnq4U1KdUUauCTl+5V3Z63b/yIBAAAA&#10;AAAAdc5H9TkvnFCli8f1tMeGWvJK98ENfdxMMmi61f0RIzYi12g+kO9ogKg+2tnvd43no7r7frvj&#10;X3Yc1vXP7FHT0heUuWVTcBPPbHiT0jCqN2fDsD5Boro7R93diNV/nR0blGnr0vS21frqTfdo7e4z&#10;Ou6uVs8Hh7/4A19yl4Or1f0V7AAAAAAAAEBjGXFUt7PhvJLZM9xLn+WeDJoNMRuBazSiem02bddp&#10;/78ImLnzqI/q1z23Vy3LX1Lmm48UonoU1qOo7jZRorq7Qt2F9JbOPjVl+/zPp2bX+nPV/8n9j+qI&#10;pI/Dq9WVd0e/9EsDl5XP54nqAAAAAAAAaDhVi+puNpZHs68b7vVpV7APtbqP8DYCj/GKAvlkiOqj&#10;nf3nVeGiqD575wldveOoj+rN8aje1l0U1ae0TbCo3uG+tvBq/LZuNS9yX/Nqzbhpif7gprv12hfS&#10;BUmX/JXpUVQPblFKVAcAAAAAAECjqWpUH+lsVC/E9TCU2yvYh1paVC/nXPcxnY24YzyieoWz/7wq&#10;3PTnz/j3iUf1lhU/DqK6i+eFG5NOxKi+Pojo7d2FqO5/3rFW0xau1O+1LlXvOyd0Jorq+YHwavUB&#10;H9Rz7lx1d7g6AAAAAAAA0CDCqH5Ko9lVz58Y1Wxkt7PhfKjZq9eDVXbj1KrPRlw7+/pKF76PjeM+&#10;kJcR1d1r4vNHmdjPcUznovRoZt+vwtnvZ4VLRPVt+9S86ifKfOtRZVxojp2p7jbRonrGnafe1qUp&#10;nZv8ETCZ1tVq7uxWy8K1uv6mh9Tx5M90OBdEdXeyugvrfrGoTlgHAAAAAABAo5gQUd0e+xJ/bvaL&#10;8Y93Ub34RxtIx3RRwLU/jnZhHLaxPC2Yl7NJF9Xd7Pe03MXfY+dxzd1xVNdvO6ipa3+pzLcfC6J6&#10;eIV6FKEHz1Rfr0xnbzJSN9iaF/UFP7rz1Fu7/Y1LM+3r1Jzt0bybl+p/W7VZ718KzlXPBSndR3X3&#10;c3cIjPuRqA4AAAAAAIBGUZWoPvZLhvb4Zj9/rMy5Y2UGfxw8uz0lllawUnE/Ofd6+2MNZgOynX19&#10;pbPv1zCrTpB3fwkx6/nT/nsxa8dRXbPtkGb1vKrMNx9TpnNDEJ/b3bnqXf6mnoXzx1MCdWMu+Hpc&#10;VPdhvS24OWtL2zrNW7BE/8UP1+n505d1XtKA+6+OuzzdXbOez6lfeaI6AAAAAAAAGsqEiOpzXnA3&#10;Q42C+eCix0s9HwV2ezxM5St91Xx5SwnV1VxKCHab/nywxOsrXcp7N8aqdKW7O2InjOozdhzR1duO&#10;6OpN7yrz7SeLo3r7umDhzT0z7X3BEpG6sRb9JYGP6m0b1ZTdWIjqc1qX6T+4ZZnWvndcZyV94aq6&#10;7+c59ecGfGQnqgMAAAAAAKCRNEhUj2Zj+ugW3RA1+fsUb/bzJ4ecPY6m8rieEqorWpnvY2NwNPu6&#10;Smffb5LNH7PjrljfddxH9XlbD+tLT+1R5rtblFn0cBifXUSf2FHdxfSm7MPB1+TOkW/r1uzWVfr6&#10;wnt12wtv6KS7WWkuaOouorsr1YnqAAAAAAAAaDSTOqoPzv4+xbMR3c4GdRvWh4/sKaG6opX5PilB&#10;2M++rtLZ95tki86ud1F95s6jPqp/7ZkDynzvmUkW1V1Qj6J6t5raejSjbbWumX+//uX67Xrvt3l/&#10;s9LCOerhRevcqBQAAAAAAACNJIzqNjJXumSIru3s51PdRVe0V7rozPa0x6q5ZKQvM7LXy1JCdSNt&#10;9q7TwU1enz+h2TuPae62w/rylv3KfG+LMp2blOlw4TyI6k0dXUVRvcmdQZ4SqhtphTPis48Gc4/7&#10;M+R7NLWtS7MWLtV//N3V2rr3lD6VdDkfxnQX13PupqVEdQAAAAAAADQOonoVZmO6XbmvKzUb0e2S&#10;MZ2oXsvZqD5v+xF9afM+ZX74nDKLgqgenDneMxjVO3t8UJ8oUd3/3AX19lhUb+/xX/PU7Gp96cYf&#10;ac3LHwXnqseCukNUBwAAAAAAQCOZIFF9tLNfT+WzITxaOa8ZyWxYT5sL6zN2HS3cUDURsyf6UgL4&#10;WMwd/+KPgHn+hGbtOKqrdxzVl57Zryn37EpEdbcJG9X90S/uuJvoqJvg8eb2Ls276V51PPlTHRiQ&#10;Ppc0kO8Porq7ap2oDgAAAAAAgAZCVPezX8/IZsP3cM+Pdjai27mgHo/qky6upwTwsZgL6u5qdfe9&#10;nb79sOa6qP7cAU1/4CVlFg8R1f055BMjqvvjX9o3qqljQxDZY1Hdfb3zWpfqn9y3SW9+Lv3Wn6nu&#10;blEqDVzpJ6oDAAAAAACgoRDVqzL7/ajubEy3szHdzb7Gv65wA9WUAD0ZlhLEqzp3/Iv7y5QdR3TN&#10;lr26Yf2bwZnqnSaqdw5GdXfuuI3UjbYgqod/SeAX/Dr6Ot3XOHvBcv3tH/Rox+nLOh9eqe4MDAwQ&#10;1QEAAAAAANBQiOpVmf1+1GY2mpda9PooqnPl+hjNHf+y61gQ1Z/dpxt631Jm8cPDRnX/Y0qsbpQN&#10;RvVg/uz4WFSfsmiDZixcpRu+cadWvHdCJyRdyl3mRqUAAAAAAABoSET1upj9fg4/G85LrZzX2sg+&#10;qUK7m43jFW7GzpPBz9177TyqWTuP6Oqt+3X9pneUufURZTo2lozq0WyobrT5oN7R5c9Pn9IWfk3R&#10;lept3ZrRulZXL3hQ/+bJn+uYi+qS+nPBETBEdQAAAAAAADQSonpdzH4/h58N50PNRnQ7G9Ttovhs&#10;H7fPj3Qzdh33s4/XbCmhvJK5qD7r+dP+vdwZ9jNdVN9+QNc/8q4y33xUmc4oqoc39ZyAUd2dm97U&#10;sbYQ1d3XGn2dzR29mtK6TrNbV+ivddyv9/PSpy6s5/NcqQ4AAAAAAICGU6WoPlaz8ZmNzez3PZiN&#10;76UC/uznTw65WbvcsSill4jcDbZpu05qxguDUX3GjsO6etshXffoe8rcNhmienCz1fiV6j6qhzdk&#10;dVeqT21fr+ltq/XV+ffqmROf6ayky5KuXLlEVAcAAAAAAEBDIaqzlO97ZbMR3c5G9MRSrn6v5pXw&#10;Y73pz58qiuruCJh52w/p+sfeV+a7T6ZH9UUTKKp39inT6X4enanuvtYgtGfc1+sie0evmhes0fUL&#10;HtS/69uu/ZI+9/8J4kp1AAAAAAAANJY6j+rRbARm8V31fDD7ePmz3+/KZiN6qZhuny+8LiWkVxbV&#10;j4Wzj9dmLqq7Bb8OPpe5Ow/rS099qMwdz0ySqB5ere6/zj4//3X5r3eDMtleTcn26NrWZfr731ut&#10;ty5Lv3XnqvdfJqoDAAAAAACgoRDVJ8DGO6pH72NjebmrPKLbjW9Ud+eq+6vV/bnwwecyb9cRfWnz&#10;PmXu2RmL6sGV3MHxL0GQbvig7la4Uj38SwIX1N2V6m29PqZHx8O4r3/WjUv0H926Uo98dEbnXVTX&#10;gLtW3a/A/zQXWzr3MlI8AAAAAAAAaq1Bovpws5GY1dPsueyFG6TuOuZnH6/0NYNRPX3+SJaUxweX&#10;EsormLtRqftx6q4jmv5C8Pletf2IbnjmoJoefEmZxZv88Sc+qLtzxt2P/ucpgbrB575G/xcFLqi3&#10;bwjW6cK6u5Fpl6YvWKHfb1+uO3+1Vyf8ETA5XVZO/coHgdyX8pyU7/fJ3S1K7vGI7h5zOT5I8gAA&#10;AAAAAEDtENVZDRb8c7IxPNpwzw/32iiOz3rheGHJcD74vH3cRvJKN2vnKX+F/bTnj2ra80cKUf26&#10;Zw8r89BLyixyV6qHQd3PHYviQnMySjfygqAeRvV2d3X6xiCq++fDqN62WtcvXKYbn35Ze/PSp5K+&#10;CNN5IY6nRPWBxJXpRHUAAAAAAACMjwkS1Uc7G4HZ2Kz4+25Dedpz5bwmHtPL3VhH9bk7jvqo3rz0&#10;J/5K9cGgHl2h3jdxrlb3AT0e1aOva6NfU3ileqZ9naZ3rNW8+Q/pv3nwSb3y8YA+DqN6FM09c/xL&#10;4piX2C8I6gAAAAAAAKg1orqfjb9sbGa/79VZFMpnv3iiMBvR01atqD5zR3AWvDv6Zequw0VRfeqq&#10;X4RR3cXn7uCKbR+ZJ1hUbw9uTFp8tXoyqk/r6NLcBSv0N765Wk/sOa3TYVS3x7sMKf7isj4AAAAA&#10;AAAAqJ4wqtv4ObYRlNnZ7/tkm/1+VG/2ivex2MydLtIHUX36zlhUf+6IZne/osytj4TxORbVw6u7&#10;J8TCqO5+PhjWoyvYw68z/Npb2tZpTttq/e6CB/SD59/UYX+uenBGum3liavT7aKL2QnrAAAAAAAA&#10;qCGiel3Mft8n2+z3o7qzEdw+b2dfP9xm7Qo+xl39PmNXdPzLMR/V5218S5nbHg1u1tneHQTnDncD&#10;z4kZ1d2Kj4BZr0y2K/zLBHcD07WasXCNbrjxAf2rdc/qncvBuerBMS9BWHdHwSTOULdBnagOAAAA&#10;AACAceKj+lUvnpZdMnzWLoJOvtnvL6ts9vtZvHJjevy1le2kD+lRVHePuah+7bajuv6JD5X59mNB&#10;VM92+djc3L5BTdkoQk+EI2BiV6SnRfXwKvXouakL12rezUv1d3/Qre0nvtAnrovnXUYPwnoU1Uuf&#10;sx4iqgMAAAAAAGAclIzqQ4f1ZIxko5n9/rLKZr+fgys3plc6G9Vn7jwanNW+66jm7Dqpq3Ye07U7&#10;jusrm/cp853HlVkURPVMttsH9eB4lPiNSxt5Jqp3dKm5PfgLBP9rd4W6C+ttXWpe1Kfm1i7NWbhK&#10;f9i+RGvfPanzhduRukLen7haPRA95xa8mqgOAAAAAACA8RBE9RfOqmgpgX3o2J6MjmzsZ6+Yts+X&#10;P/vPs9Fmv55KZ9+vsgX/TgTvNfv5Y5q984SP6tdsP6Yvuaj+7SeUiYXlKR0blcm6G3dOkKheODs9&#10;PFc9FtX9Xx64v0jwx9/0+K+/pbNP01tX6UvzH1Trsy/rhKTLvo8PKK8rGsgH0fzygJTLu6vY3f+5&#10;orwuB8+HV7MXjoEBAAAAAAAAamhEUT25kxUtGTXZSFedsJ4MxY01+/VUOvt+I1n0Xsf9lepzdx3X&#10;1duP6YYt+5T5wWZlFoVXpruo3L4hiOo+Sk+CqF702uDrnZbt1tz5S/Wnq7Zqbz44V93F8iv9n/uj&#10;YFxM7x8Iu3nexXYX1C9rQFfUH0V1h6gOAAAAAACAGkuP6qWWiOkjXzJKjmY2kk6eVSeqj3b2n8dk&#10;3InwL41OFKL6NTuO64Zn96vp7m3KLI5dqe3OVI9ic+cEjOr+3PjBqB7cmDX8OsO/XJjS2aOZC1bo&#10;P7xlld4akM5KuuQOdslfVj7Xr4ErwTEwwZXqg1G93y+nfno6AAAAAAAAxglRnVVh9p/HZJyJ6jtP&#10;at7O47r+uQOa9tCLytzSF4TlbPfEjOpunTaqu59H0d29tjuI6tluTVnUp2kLVutL37hHa9464o+A&#10;+cyH8pzkbloaXqY+4H7po3pw/EtOl/0BMEFUNzcuBQAAAAAAAGqgsqheainRfCyXFjQn8+r3aB37&#10;z2libvaLp/xNSoOv+bg/U92F9XnPn9D12w7rqjW/VObWwajenO1TczYM0hMgqhfCuYvqPqz3+CNg&#10;ClE92+tvUOrPlPfrUXPHek1pXad5N96nf3THOu2XdFHSFwOXpLwr6TnlCse/5MOoHiy6XSlRHQAA&#10;AAAAAOOhJlHdhUf7WDWXjLnMnmM/1OzHVm/JAD0R56L6bHeFuv+ai6P6DduP6NqeV5S5daOPyS4y&#10;t7T2Tryo7n++cTCqF25S6v4ioVctizcE58e3rwu/5h61tHVrXuty/d6ff1c/+SQ4AuaLXL/Uf8VH&#10;9YF+d856GNXd1evuivV8cJW6W4CoDgAAAAAAgNqqTlQf7VJCeS2XjMETYzael5r9uOovGaIn0uJR&#10;/apYVL/q+RO6bscRXb/hrUJUb+7onZBRPQjrKVG9zZ0lv9Gfq+4eK0T1dnfFfo+ual2p35t/l+77&#10;zW4dlXTZBfMrlxRdpt7vz1QPjoDxx8KENzF1CxDVAQAAAAAAUFtE9Qkc1etnyRA9kRZEdfe/xjip&#10;uS+c1Jxdx31Ud1/7tTuO6YaH31Xmlk3KtPf6qN7U1jNBo3p0s9Igqvur1Nt6gxuVtgVnrfvH3RXr&#10;He570KMZC1fp+hvv0Z9t2qUDkj6VNDAQBHV3CkwUz+NR3UV2ojoAAAAAAADGS02j+pznz/glHn/p&#10;dF0viqZpm+UiaiIi13azXzxeNHcESfHsx9gwbJ+vt9nPt742+4Uzfu7n7ur0ubuO+x/dnw1/s9KH&#10;31fme88o0xFEdXeuehCXk4G6ETcY1Yt/PXimehDY3c/d1x/NPTZ14VrNuekh/aMHHtdrn/T7qH4l&#10;DOa5XC6I6cr5s9SVD+Z+5aJ68DKiOgAAAAAAAGqLqD7CxcN6MgLXdkT18V1xVD/lz1J3Ud392XCB&#10;/YbH9yhz+1Z/PIq7QaeL6pmOrkScbtTZiG4Xj+pRWI9+7s5Vn9O6Rn/8rbV64sOj/lz1z8NgHgT1&#10;6LakxVHdnanuX0NUBwAAAAAAQI3VR1R/cZyXEs0rmT1OptIlI3K1ViqqR4vCsH28urNnuNvZ15de&#10;MmjXxcI/1+7nLqbbqP7lp/Zryl07fVQPjkWZXFF9qLmoPqN1rf5S24O672dv6ZSkz9wRMO7ol1y/&#10;D+s5BTcoLZypHl2p7s6BAQAAAAAAAGqMqO6WEsormY3klS4Zj6u1+ovq9rnKlhK062FhUPdfa0pU&#10;/8rTBzTt3heVWbTJh+QgqveoqbM3EagbcTaUVzJ3rnpL62pd3/qQvvHI89on6RN/BExOA/niqB4s&#10;b85UBwAAAAAAAGpr3KO6/XVDLiWUV7JEpK1gs593odo+bmN0/W3288cLs89VPvv1j9fSo/qXNh/Q&#10;9Ad+7KN6JnazziCquxt7JkP1RFrRXx6Ys+Td96K5vUvzWpfq793epR0nPtU5f+iLOy09OE/dCWI6&#10;JR0AAAAAAADjry6ier2v1OdbeDwllFdzyXhbPBfWizcYrKsTret9ye9JLRf8xcbg5xO/Uak/U33L&#10;AU1f8lNlbnk4jOpBTG7q2KBM+8S4Wn2oDX9Ffo9mtC7X7y+4Vw++vEcnJF12R8DkXVCPR3X7ny8A&#10;AAAAAACg9uoiqtvXsfJm47+NvVHktWeY2yUjdXVnfz87+/rG3vHClerun4G/Uv3ZI5q14pfK3PqI&#10;j8juRp3uCBgf1bPDBefJsB5Na12lG25+QN944mfac8Wdq573R8DkckFYj6L6YFePgjs3KgUAAAAA&#10;AEBt1SSqz33xXOIxNrLZ7+XQV8wnA3bakmGYjWzufxUQXKVeFNW3HdOstb9R5rYnfET2V25P4qju&#10;vv6iq9cXrVfTwlWat2CZ/tslT+iVi5d1ITwCxl+tHrtBaRDV40GdqA4AAAAAAIDaqklUZzXeCOP6&#10;WEX2yXIMzewXi6O6OxbGH/+y7Zjm9r6uzG2PF6Kyv1lpe1+wlPA8mda8qFfNrWs18+bl+o+/06Wt&#10;hy/orKRLLqznonPVXVKXP2U973/eH/5IVAcAAAAAAEBtEdUnwOwxMJVGdRuHi0LxJIjh1ZqL6kFY&#10;L75S/dptR3VV3xvKfLv4SnUflYnqymS71NLRrdnZLn3tpvu17JU9OizpE8kfARNcsx5E9H4NENUB&#10;AAAAAAAwrojqE2Bznj8XLv2MdRvZ57xkljiLvdIlA/NkWhDQi6N68HgQ1a/ZflRzHn5Lme88GQvJ&#10;3eENS1Mi8ySbv2lrW7emt3Xphpsf1P++ZrP2Szof5vS8rkj5K8ppwEd196Mbx78AAAAAAABgPBDV&#10;J8TOhzOPJ65YT4/q9vlKZyPzZFsU1d3RLzaqu5uWXrPzmOY+9q4y3988GJOJ6oW5qD6lo1dT23p0&#10;7cIV+g8W3KPXc9IZSV+4qO7PVC8V1QEAAAAAAIDaIqpP4Nl4Xmo2kld7ySvbB+fOHbePNdoV8PGo&#10;PuuFY4Ujc3xU33VKV7sjYDZ/qKY7nlOmczAkT5qo3t6TeCy6Walb86I+tXT2qqWtW7Pmr9DXbrxH&#10;9716SEckfebT+WBUD8J6dMNSfxk7AAAAAAAAUFNE9Qk8G89LzUbwsV4ynpdaMmDX40pH9TNBVH/h&#10;hG54dq9a7t4eRnUX1IOonskmg/NEXzyoR1Hdh/fWLs3MrtENC5bpnzz0hD7IS5+Gp6m7I2DcFetB&#10;WA+juvs/RHUAAAAAAADUGFF9Am3Oi8Fmv3Am2Iun/AoBPXy+2rPRvNxF8dz+OrlkyK6nDRfV5z1/&#10;XDds268p9+wIonp7t5o6usKwPnmiuo3p0TLZ9YWr1ae1r9OMv1iiv/HN1fr5+QGddTcrDY+ACaJ6&#10;XrkopkdHqhPWAQAAAAAAUENE9Qk0G7vtFemJ56s0G8tHu0aO6rOfD6J6dPSL21UvHNcNOw5oyn07&#10;lel0V2W789Sjq9UnflS3Ed2uZfGG8Er1dZra3q0ZrWv1u21LtfLVfTot6VIsqufzeeWjiB4FdaI6&#10;AAAAAAAAaiiI6ilhs6KlBN6hloiyKa9ho9hL54pmv99Vn433FcxdSZ/48zTE5r50xi/49Um/QtwO&#10;fz3UbBCvztyV6cHV6S6oRzHdbe4LJzXnxaO6dvt+zVj641hs7lGmrUvNKRF6IsyG86G33n8fmrM9&#10;mtq+XtOy3fpS2wotfPoXOhDerNQV9FwuvDGpv0I9fqk6AAAAAAAAUDs1jepznj/jVzieJFz0OKvO&#10;Et9fG8GrvZRYXu788TSJK9PTZ//c2bhtA3qp2Y8b/Y4XovqcXcc1d+dJP/dzf/X6S0d17c4Dmrfu&#10;18os3qTMog1BfA6j+kS7WWkymg+z8Ip9F9Xdmtq6NXfhMv3zVc/o5U+lT1w6z/WrPzcQ/FercORL&#10;vwbylwnrAAAAAAAAqCkf1W28tLMxM7GUgJ62ktE3JQyzkS/x/bURvIzZ9xhqNpSXs+i8dx/Vo889&#10;5c+e3WBQjz9eHLltRJ/7kvu4sQrqbsdLRnV3HMysF4/oul0H9dWH31Xmm4/6qO5iMlE9GdZb2tf7&#10;qD57wXL9zW+v0uP7zupjSQP5nL9hqftR/e4B95+vnAby7hcAAAAAAABA7dT0SvUorNsoa1/DKls8&#10;qPtfp0TyoWb/eVS8WCAfyQpfi/1zFa7SqG43tkE9WhDV/U1Kd7mgftL/PB7V/9KTHynzrceCc9X9&#10;DTqDs9VtlG7kJWJ5mQs+dvAYmFkLV+ovLbxP33/xbZ2Q5K5Hdx3dRfRcf166EhyknucqdQAAAAAA&#10;ANRYXUT18Z690rvS2fer9ert86l09vMvLOVK9bTZSF/p7PvZxf+s2+eKw3r4+ueDDT5/XNfuPKTf&#10;27Jfme8+pUznhgkZ1W0oL3eZjvAvGRat9zdxdVerT29dpesWPKT/ee1Wvf2J9FvX0X1CH/BHv+TD&#10;k2C4RykAAAAAAABqraZRvV6jbyLmVjj7frVevX0+lc5+/oUlAnb6bCQvZ/GjaBJ/nsMVInnKc8nX&#10;FUf1uS9Ez7sr5I/rmp1H9LvP7Ffm9ueCiOwWHnli43QjzobySua/F4s2KtPZo0y2K4jqbWs1t22V&#10;/pPvd2nHkd/qvKTP8u5c9UvBf7mo6QAAAAAAABgndRHV7XEktZ79PCudfb9ab7Sfz3D/POzzla7U&#10;e9nfp9Ts+yUCecrHpK3U75n4/pm4b58vWuzfgyjQu6AeRXUf7l84oWt3HdfvPHdIU+59QZlFD0+o&#10;qG4jeaVzV+433+K+J+570aUpi/o0JdulGdk1+r3OFVrymz06KelTDejKwBfKuSvVc1KesA4AAAAA&#10;AIBxUNOoHs1GzfGe/fwqnX2/Wm+0n0+p2FytXfXSucRjo5q98al9vsIlvn/2ivmUFX1M+O+BvfK9&#10;8Pm9cELXPH9CX996VNOW/FSZWx6dsFG9eVFfIpoPN/e98FG9vVvNnd2asni9/7G5da1uaF+pv3j8&#10;x9rjo7q7QN3drlQ+rPuz1QnrAAAAAAAAqLHqRPVhNvelM0W/dqGx1FEc4zEbVSudfb+ab5hIPOxS&#10;/plVMvv7V7xhvp6xno3+iSvjh1n8GBr3+Re+L+HX434+b+dxfXXbcV217jVlbnlEmY4wQDdAVA/C&#10;d/rj1Zg7+sV9L3xQ7+xS8+IuNbmonu3RnIUr9I8efESv9EufSLqUu6z+6PSX6CeEdQAAAAAAANRQ&#10;TaJ6fCM9A3ssZ69CrnT2/Wo+G3lTPschl3JOeSWzv3/FG+brGY/Z8D7UCn+2YxE9/mv3PXJR/cvb&#10;j2tO9+vK3Pq4j+o+KjdAVE+bDeOjWRDVe9XSsU5TOtcWonpT+3rNbF2tP8jep20fyx8B87nyuhJe&#10;qe5j+gBXqwMAAAAAAKC2gqhur1yudCnxvNR8hLURdZyXiMwVzr7feM9G7zFfyvekotn3KzX7ceHs&#10;11/pZj1/2m/EUT3892Awqp8MblAa/i8y3Oc4b+dJXeei+oa3lLntSWXaNyizyAXqxovqNoqPdhl3&#10;lXosqmcWdymzqFvNHb2a2bZOV990p27a8gudkPTbvPSFpMu5AaI6AAAAAAAAxkVdRPXE8R9Vnv39&#10;7GyktUt8vWb29xvv2e/5mC/le1LR7PuVmv24cPbrr3T2KvVqRHV3jrr/s/XCKV31/BnN3XlS1+44&#10;rrmP7FbmO0/HonpXIlrX82wQr8oWb/BRvblzjVoWhVF9cY+P6jOy63Rt+zL9+2136QNJ58Oz1f3J&#10;6v5wdY5/AQAAAAAAQG35qG4jYaVLxM9hZqOmfb7mSwm1Fc2+X41Xd9/PWq1Ovv/R5zFUVJ+365Su&#10;2XFc1zy5R5nvP6NMx0Z/lXpTA0X1RAwfxfwZ6uFcVM8s7lXTonVqXjwY1d3rprZ3a07bSn3lG3fo&#10;4Q/O6pSCs9UHXE33dyslqgMAAAAAAKC2iOpuNpJXOvt+NV7dfT9rtTr5/kefRzyqu9mo7o6AuX7L&#10;AWVu39ZwUd1G8ZEuHtPd3NEvfovdMTDrCkHdXcXf1LleLR3dmrZwhb7W+pDanvy5DoZR/YoGgv+C&#10;EdQBAAAAAABQY6OO6u6ojERkLLHobOzE8Sv27Owqz34eidlIXuHs71fr1fr7Wf2dCGcfH78l/owM&#10;sblFUT0I6jaqX/38aR/Vv/zcYWXu2B5E9fbuhojqNoyPdsmovlGZRb3KLO4uiupuzZ3dmta+TtfO&#10;f1D/9P7H9Mon0kVJl/LudqXlRfV8Pu8HAAAAAAAAVMOoonrh/OmUKDnU6i4Cp5yjXtHs+9V4dff9&#10;nGxz5+4XIrsL6sHPfWT3Uf1UGNWP6ytbj6npRzuU6WyMqG6DeDWWiOqL3Y/rg6i+yIV1d9V6ENWb&#10;Orv9ETBXL1ypP/nWGm058qnO+DPVcxrIuWBu/5OWFEV1wjoAAAAAAACqIbhRacrVt5XMxvZyN5Kb&#10;QqbOHH9in7dXltslPr7S2c+n0tn3M7Pf72GX8jUWfb3m9y96LvyLAvsxQ82+35gv5Xs0qtn3r3Cz&#10;wpvhRgHdf08K/9yC89XnvnDSR/WvbjuuOct+pcwtjymT7fbR2IbsWs9G7/IXHNESBfCy56J5fLf0&#10;BFvcqxYf2AcjuztnvaWtW1ctXKM/7FipO376vk77qC5dzuX9hequlRcvCOg5f/L64PL5YAAAAAAA&#10;AMBo+Kg+96UzipYItGXMRsbhdtVL5/zs4yPeMJHURmC7xMdXOvv5VDr7fmb2+20X/+fn9+K5IRd9&#10;/wtL+Z7EZz/eLvF+Y70fn6nu7PtXOBfVZ74YHPPiZ6L67BeD422u3nXCR/Vr1r6uzK2PKeOCdB1c&#10;qZ6M5eWuzKhuI7oN6rd2+TUv6tWURRvCK9jdx63z56xP6ejVjIVrdN38B/Vnj/5Eey5Ln7kjYNyV&#10;6hVG9eDOpgAAAAAAAMDI+ag+78dnE2HWhtuhlojEZtEV6WlXpbsoaR+reDZEm+dtJLazr6909vtR&#10;6RKff5kxfdilfK2lljjS5vnkPy/7MeM2+3WOdvb9K5j7vrio7jZUVJ/9/HFd8/xpfWX7SX15w3vK&#10;3PpocI54+7pE5K71krF8uAUxvayobiO6XRTVb+kZjOruaJxO93xwHExLZ69mdXTrqpuX6O/e3qOd&#10;h8/rgrtSXQqPgBk83mWoAQAAAAAAANVQiOo2rCfC41AbJkzHo7oNtVWZDdLmeRtC7Ub7OSW+HxUu&#10;8flXGNUTZ3zHzvoezRL/3FJeMy6zX+doZ9+/grnvSxTV3Q1L4zctDf75DEb1q3ed0ld3nNLXHvtI&#10;mdvCK9Xbx+/4l2QsL3dlRHUbz4daePyLi+otnX0+qgdXq7vz1Xv892jGol7NaVupv9R6r+796Zs6&#10;7q5Ud1E9n0vEczsAAAAAAACgmoKo/uIZjXQjDvFlzEbmoptxpkTowmz0Tgnp9RjV7eNVX8rXPtQS&#10;X2fKa/zs71Pp7PsNN/vx4zj3z80FdfejjerB3JnqpzT3hdOau+OEj+pfdVH9u08p09GtTGdPInZX&#10;fe3pv0cylg+34pieGtVtMK9g0c1LWzrCqB4Fd/e+2W5N71ir6xber/9rwza9PyB94o5+CW9EKne0&#10;S7jyg7o7CobjYAAAAAAAAFCZUUd1G9ZHEtdddEx7LB7Rh9poo7p9faWzn3ulI6qnvOdQsx8/jov/&#10;uYuiur+CvfDnMojq/t+THSf0lZ2n9NUn9qjpzu1B3HbBOCV4j/WSwbycJYO6u7p8tDE9WvB+fcHV&#10;6lFUj9bRrSmL1+uq9mX6e/f06qWPB3TeJ/G8crn+klF96LBOVAcAAAAAAEDlwqjuot/Ybe4LJ4ec&#10;DZU+VtojOmIrGdNLLBFlzWw8rnT2c2+4Vfj9sK9PvF+ls+833OzHj+Psn7N4VA/+jMauVN95Utfv&#10;OKGvbTmkaQ/9ODg3vMZRPRnKy1kypkdB3Uf1lEBeyVxAj654j46Acb+vfV3TrRs0rWOl/uCWh7R2&#10;z0mdDo9/cVE9l7+sfBTXc3m/6MalpbhbmboBAAAAAAAAlahJVB924Znu9mx3GzBtyLzqx2f8bES3&#10;S0RZMxuNK539/BpuFX4/7OsT71fp7PsNN/vx47i0P2fRWevxqH7V86c0b9cpXbvjuL627ahmr/ql&#10;MrdsqMnxL8lIXulKB/XqRvXgxqT+fTvCq+Cj1/njZXrU3LlGV7fdq9t+9o4O5qQrPqwPHdVLhXWi&#10;OgAAAAAAAEaiPqK62dyXgrmbPLpFvy699ABvr3AvuZRwXNPZvwRI+VpqOfv52FX6+qpvmO/feC0K&#10;6vEbmPrnwivVr9pxStfuPKWvbD2iOV0vB1E9JYJXc8lAnlwQtZOP26herbPT7YLPwf28x695UY9a&#10;XEBf5M5T71bTLdHvuV5Ni9ZpdtuD+i/u7tb+8Gal/XIBfcAf5dLff9n/hy2Xc1ewB/+RI6oDAAAA&#10;AACgmuo6qkdhPRnR7Ya+sn24JSJtrWfjbMrnWMvZz8eu0tdXfcN8/8Zj/nsxTFSfu/O0j+o3bD+i&#10;2etfU+bWh5VxsTolhldjyTg+0o19VA9+7qJ6l5qjLepRU6e7mWuXMrf0+XPVXWCfvWiVvnrzD7Xz&#10;2Gc6nZO+GJCP6e4YmCiqOy6mu7Be6mp1ojoAAAAAAABGoi6jenzFZ6+nLxnZB69yD5YMwdVcIvJW&#10;eYnjT8xKvj7lcx1qNhQPt5F+3KiX8j0a1ez7V7joz1gU1KOoPvPFUz6su38W/qz1Xad19a5Tun7H&#10;cV218U1lvv2YMp0uFieD+GiXDOMjWZVievzj096jcFPSIKpnblmr5sVuQVj3R+S45zvXa8ptG5RZ&#10;uExfbbtP/7brGR2X9Km7Wj034M9Xdz860Q1K3RXr0XEwaYa+kSkAAAAAAACQVPdRPT4bzstfcCV7&#10;qdm4bJc4LsadkR1/3kbaKs9GdLuSr0/5WoaajcXDbaQfN+qlfI9GNfv+Fa7wlzcpV6rHo/pVz5/R&#10;1c+f1vUvnNS8x95V5gdblFlU/SNgknF8pItFdRvCK1k5Ub0Q1oOoHoR1F9XDo2EW9alp8QZ/5fqU&#10;zrW6NrtEf2vxA3rjc+mCpCt5acD18/8/e/8BJdeZpmeCNw0AOgCZyARAU10aqdXqnhn1GSNptOox&#10;R2dmJI20knY0q7M7pvdIM9o9e87OaqfVXU0SJoFE+oS36Q0sTdEWLYA0ALuqyxc9CXrCAyTIYlWx&#10;SAKZEfHu+f7/3ogb33/D3MyISPc+fZ7OzBs3Ig1A1jlPfvx+mT03q19CE+jSzXO0c0Z1QgghhBBC&#10;CCGEEBKXBRXVK2nWhPz4NWP4WmZ6vgyRt0zqiK7VsbiQM33erI343uZMFdXDv+gIR/XVk59j5djn&#10;qBv/DPXj11D31Dl4nc+VZVLdjeNxzT6Q1IngxahDehFR3Qb0I5mobvaqH0PNRjnQ9ZiJ6t4Do1i+&#10;+Shu+5MD+P0HD+HIO5/hBoBbKeBWEpA5dcnkEtfN//d3rWdLCCGEEEIIIYQQQsjMYVQvgQslrOuI&#10;rnXidQFn+rxZG/G9zZnpn0PhqL5q/JdmWn31+FWsfvo9VG1/oeRR3Q3kMzET1GcU1XVEzxfUzf0S&#10;1I+j5kF5q6O6/HxkSv1h1Gz0H79/BHc8OIy139mP+0++jMvmsFLg5rSdWJdNL/7yF0Z1QgghhBBC&#10;CCGEEFJyFkdUP3M9Wn1fmdTrZIpdK5MO0ibARgTbcunH6VJFcf09ld2IFThz5uSn9hBS+a8WQtfl&#10;5xxEdVn9Eo7q8l891D/zAZbtPg1v40NOGJ+pbhyPa/aEekmjur4n6/7jqH7wIdQ88BBq5NDSiKhe&#10;2/Rd87XI+pfqzcdQff8gVt7fg38+8Aze/E0ScjzplIT1pEys2yNIg6iewpSRUZ0QQgghhBBCCCGE&#10;lAJG9RKoY3ohdSROB+ogeOsIXmpVDNeRPK76+ym7OmzPsRLVg69Lfr7BWwnq5ucTRPXJL8y+dQnw&#10;DS98jBX7J+BtfsSJ4zPRDeQz0Q3qJYnq+nFtMKn+wEP2823yDys1n98Gde87o2ZSvWbjUXNwac2m&#10;w1h+/yD+065jeO79T/FFAiasy1y62a0uE+tIpaM6UmIivVudm9QJIYQQQgghhBBCyExZHFF9jtV7&#10;1osx/Pz0Tm4TjYO3mQNSC0VlHbkddVQvsfI16V8c5PoFglbu0V+vvkdrJ8Mz6p9HbHP8XHP7y5CZ&#10;58vP4o4zv8Rdk2LoevC9ySGm8mc6dhVrT17CHb0/gCfBWA4DffAIvAcC3WgeZfUDx4xuHC9OJ34X&#10;E8BzqV9nBq9nptLN+0d8sw8xzYR+mWA/gtoHR9H4Zwew9YWf4lIKuClz6KFh9KnEtBxbaoN6UrS7&#10;YSSoB7vXCSGEEEIIIYQQQgiJC6P6HFh35tMsg+urzmQMx3VHFYTvnPwkrzqC3zlxI0v9eFydry+m&#10;iy2q27CeeW35Mwh2q5tfNIxfw7pTl3HnwA/hNT06f6J6ROiOZclfLxPURR3VazYcQd13evB/738K&#10;L/8W+FXKTqlLLU/5e9UTqemsqJ5KSVRPIuEviCGEEEIIIYQQQgghJC6M6nNkVFTXFjvtbYLuxLX0&#10;ZLs2fY9MSkeoo7GO5gXN8TrF6ryer75v3hqK6nZKPTuq3zFx3a6CCU+qj13BqtGfwdviT6qng/oR&#10;VN1/1KgjeliJ4jON6iWP32HL8Zq+OqqLslf9b2/twZMffILPYVfASCy38Vzez0yqm2t+VDfXCSGE&#10;EEIIIYQQQgiZAYzq81i9SiVXYC842R6oY7Cvjux6kr3QVLt+vbjq1yvV61bE8C82VFSXA0rlejCp&#10;fufYp7hz/DruPH3FRPWGh16H1/JE4aguITxkEMeLjepBhHeiekS4ns9GRfU7HujDX/3zXej6i5dx&#10;CcA3EtaTskddVsH4u2DMLnU7mx4cYMoDSwkhhBBCCCGEEELITGFUX1DeMOrQHl4bk62N8IWifCH1&#10;1Lve124Dc3glSmHvGv88835EUI/SCdrzwfDPylxzo7r8nO486//SYuIT3Dl+FY1jV3DPk+/Ca3/G&#10;Bu5QTA+bL6rHdaHGdFe7c12i+ooHB9D4nV34Vw+/gDengd8A+Crl71JHEsmEPaBUJtTtVT+qp0T9&#10;r0NCCCGEEEIIIYQQQgrDqL6gnJuornV2oPsxWSvhPBzP9WOLJ6r7/5WAuRZ8j9EHlcqfgYT1NWNX&#10;ce/3PoDX+Sy8B49HRvXwJHpJoroTp2fpnEX6TFSv3TCElfcfwN/pGsBPp4DrsAeWSkIPJtSDXeoS&#10;1afNEaWM6oQQQgghhBBCCCFk5jCqLyltlC/WokO8Ds0hc+1aD+9h1/G8kPq1cqmfl8usEJ5P/X2n&#10;tVHdTKZH3G8m1eXQ2LFPsfrsZyaqrz59Bfe9cBHejhf8qJ4d0sOmo/gM47obpX1nG8Vn+3zfYK2L&#10;vp5bG9XFmg3DuG1DL9bfvxOD5y7iY5lUNweU3kIqecvEcwnqyRQY1QkhhBBCCCGEEEJISWBUnweu&#10;mrhu1NdLrxvO8+lOxOdw8vO0TojO4eKL6vJn6K98Cd1vJvnP3rB71U9/Yn5G8v6qsSv4nfGrqN43&#10;AW/DHET1ch1UOgPjRPWqTcdRtelo2uqNo6jeMIj6B/biX/ScwAcAvjDZXKbUpwHZrx6K6uY6d6oT&#10;QgghhBBCCCGEkFnAqE5jq9fMuJE52/A+9qjr4cAddSCqCeTqMNU46sNWtfp+J6bPKqpfz4T1MTvV&#10;L1F95fg1rHvxAlYf/QW8TSfSkVziuoR078+PoEau3X8EVQ/KQaOZ3eo6mueyesNxow7TWUE9HNX1&#10;da1+nZKZmTzPcpNy81HrptD3tOEwqjaMYNUDh/Dt/6MFZ75M4ZeyAiYh61+SwPS0ObA0kZTp9SSj&#10;OiGEEEIIIYQQQgiZNYzqNLY6qjuT68ogPue6bqJ5xAR5OKrPRh3ptfr+nDoxPRzV7fqXqKh+++Qn&#10;dgXM2GdYNfmF+ZzyXyasHbuCNQ+/Bm/Tw3ZS3Y/qNbIOxo/qJqzPIKoHQT0yqudSR3Stvr9k2oge&#10;nkAXbUBXQT2I6qGwXrPxKG5/oA93/0kX2r//Ki5DptKBxJSEdSAZBPWkrIJJpI8rJYQQQgghhBBC&#10;CCFkJjCq04pad+ZTY/BxOMrrWK0jfNQ9RelHbh3TC0V1Z3Jdv66vmUQPovp4Zo1McECpRPU7z97A&#10;yrHPsXrCj+pnbmDt+HWsffwcvK3ftXvVg0l1CeH3R0R1P27rgD7rmB6oI3pFgrpog3pWOM+jXQGT&#10;+f5kdcyKB4bQeP8+/PPeR3AuAXwDYGoqOKRUwnrSf1+iOsy8OsM6IYQQQgghhBBCCJkJjOp0zo2K&#10;5jqm51NHbseYUT3nOhj9un5QD5S97Dqq3+F759nPTVSXx83k/MQnaBi/hsan34XX9j14G07A22jD&#10;usRxierVZhWMDepzGtX1fSV3dlHde+AIah4YwuoHe/C32gcx9snXuCFRXZa8TMtOdZi96kjJnnVG&#10;dUIIIYQQQgghhBAyOxjV6bxyNoe26nU0OQO4DuuhMB6pvl/rRHUb1jNR/TMT1eWxIKrLXvXVp69g&#10;3bMfoLr7BRvV5bDOIKo/cNTE4iCoZ+sH9NBBprOK6YE6plckqB+LXvGSxyCqp8P6hqOo2TCKZff3&#10;4dube7DnJ+dwCXZaXQbUJajrqJ6Ru9UJIYQQQgghhBBCSDwY1emica6iuoTzyKjuP3b7WXn7GerG&#10;vsCqcVn/8st0VL/nhQtYvmcM3kaZVJeo7u9OD02ou2ZH9XBQn1VU9wN1RYO6OMuoLm+rN8t0/wDq&#10;79+P/+ejp/AOgN8E4TyVsutfJKhLXPdhVCeEEEIIIYQQQgghM4FRfR6oD/7Uj9P8Rk22y7UgputV&#10;MU4s1xFdGxHSdVQX40R1eWzV2FXcc/Ii7jh0Ft6mh+y0erBb3YRzf+3LA0fU1LqN6nKgqViSmD6X&#10;RoRz62HfIKYHqvUv/uPVm4/grgcP4b/cPoTnrnyGz/wDS80BpQk5qHTan1jP7H5hVCeEEEIIIYQQ&#10;QgghcWFUnwcyqpdG9xBUG9H1DnZzXQ4O9QN78LF+GzyefuuvdNFvM5Pqn5nDSsPrX+zjNrCb4D72&#10;uZ1Un7iBlaevYP3Jy7iz7y/hbX7URnVZ++IH9SCku1HdhvWSTqjPpU5MjxPV/X3sGw6jestx3L5x&#10;APf9WTfaX/o5rvlRPSFnlCZtVJfDSk1HZ1QnhBBCCCGEEEIIITOEUZ0uSYNfXphfZJipdrvLPXxd&#10;v6078xlWn5Vw/5l/PXvNzKqJQInrmbUz6bifju6fmYNKV45/goaTV9D48BvwtjwGb9PDZvK86oFR&#10;VG84gmqzY12CuoT1TGQPDi914nSxhta7ZE18F1C+nij1fa5HchrngNIo5fnLNh9H9cZR1DQdRe2G&#10;Iaz6s3344xMn8e4U8JW/W/1WMpGeWEdKQnoSKdmxzqhOCCGEEEIIIYQQQmLCqE7pLLQHq4aDem4l&#10;ooe9a+w61py6inVPvAdv65PwNjyEmvuPwrt/xERiE6wlft9/PB3WTVR/8LCJ7m68LtJ5EtWDyXMd&#10;yuNoXmPDCJY1HYW3aRQ1m0Zw54P9+KOdxzF59Vf4HMCXyYSJ6gaz+kVCulkMw6hOCCGEEEIIIYQQ&#10;QmLDqE6XvOGVMWFtMHf3tevHdTzXykR7oA7sDaev4d7vfQSv5Wmz/sVE9T8fNlE9mEaveuBEeo+6&#10;G9WLj+JpZ3gIqY7p8yWq12w8ipom+TkcRtXmESz/Ti/+2oaDOP7WJXwC4Gs/oZszSs36FwnsNqon&#10;gz0whBBCCCGEEEIIIYQUCaM6XfLqXexxzBXVwyFdlJUxgeG4vnb8E9z33Hl4bc+YQ0prJJzL+peN&#10;o3aX+oajTlSvMath5DEJyTOI6jNUx/TZRPXMfnQ3lMc1/TqbjqB6y1Ese2AQjX+6G3/61Ev4AMBv&#10;/L3qZvOLOag0s/aFSZ0QQgghhBBCCCGExIVRndJZmplYzz3Vnuv+hvFruO+Fy/B2nTZR3exLD0f1&#10;0KS6PZD02JxF9ZkbHdNLGtWbjsHzw/qKTYex6t/txd9r68drAG4kgOmEHVK3JJFKTttNMNn/PiSE&#10;EEIIIYQQQgghpCCM6pTmsZgJ9jhBPXx/ENV/5/Q13Nn/I3gbH/YPIz1sDKJ09YMP+UF9YUV12ddu&#10;d7bnDuqliOrVm4/Z9/0VMPILiZUP9uGef9eNgbeu4IZMqsvCl0TKn1SXf/XZxS8Js189Grk3kBBC&#10;CCGEEEIIIYSQAEZ1SufIIKp/6/Q1NBx/Dd7mR81hpGalygOj6UNEg6guEb1UUT3OAaVxDEK61Q3o&#10;UepIHluZ6t8wiqqtD8OTifWNI7ht4xDu/P/twD/cdQQfJYBbAG4lgamE7FIXbFTPtVM9HNQZ1Qkh&#10;hBBCCCGEEEJIGEZ1SudIier149ew/uRlrHvsbXhbHoUnB5FulnUvh81b2akeTKkH4TpuVNcBPTNB&#10;7t47W+ciqldtOoyqpiP2442H4W0ehffgAOo29+P3H9iNlz75Cl+kgqNJbUpPJKb0vwuzCGJ6Mplk&#10;WCeEEEIIIYQQQgghWTCqUzpHBlF97clLWP/ku/C6njER3XswiOYSie0uddmpbj7eMHcHleZ005Fs&#10;I8J3OZWoXr35iN2rbq6Nwts4hOUP9OOeP9mBnWdfxnUAv03ZdS+JlOxTn8L0tMyvF17/QgghhBBC&#10;CCGEEEJIGEZ1SudIiep1E9exbuw61n3vQ9TsPGkjtYTzjTaoy8S3nlSXoM6oHngY3qZhVG0eMXHd&#10;fNwkb4dRu2EIa7+zH/9q5Cm8/g3wpb9bPYkEUv7cOlJyhRBCCCGEEEIIIYSQ4mFUp3QOlai+dvIT&#10;rH/uYyzfNw5v00P+hHr2pPr8iOr2wFFHJ3RX0kxUr5E1MBLWJao3jaB24wjW3N+D/6J7GCc//Qq/&#10;AnAzKbvVE5hK+FPqjOqEEEIIIYQQQgghJCaM6pTOofWTn2CNhPUXzmPFwZfgbX7IrH/xNhxOr3sJ&#10;DikN4rbsWzePy0qYOYzqpdqJPjsP2yn1zcN2t7qZVh82oV0i+10P9OPfe3AvOv/yTVwG8DXsbvXp&#10;pOxUZ1QnhBBCCCGEEEIIIfFhVKd0jq2buIZ1py7izoEfwmt62I/pflT3J9XTUX3TkbmL6nOy3qWQ&#10;h1HdNJqO6t6mURPUxeqNo1jxwBDq/2wv/uXoM3j56xS+AGBn1O0hpAJ3pxNCCCGEEEIIIYSQODCq&#10;UzrHSlRff/oK6kZ/Bm/ro/Bkn7qO6um4fXjuoroTtOeDwaT6iL8KZtTEdbsK5ihqHxzGygcH8He6&#10;j+DZS5+bA0u/kaguh5YmbEiXuJ4rrEddI4QQQgghhBBCCCFLG0Z1SufYlePXsG78KuqPvgyv+fFM&#10;VJc1MOlJdbsKRqK62adudq5XZqf6/Fjzkksb1T3R7FK3Qb1Wfvmw6aiZVq/9Tj++veEgdv7lq7go&#10;e9X9f/lJWBeDoM6ATgghhBBCCCGEEEKKgVGd0jlWovr6iWtoeOh1eC1PwNt0LB3Vqx60O9XlrZ1e&#10;P5zZa86obqfTw1F981HUbj5iDCbXax4YQcN3DuL/9fDzePMW8GsAiWQQ1LOjOsM6IYQQQgghhBBC&#10;CCkEozqlc6yZVJe96o+9jartz9mYveEoqh6UQ0kDZUpdYvqorx/Vs1bDzNTsA0j1YaRuyJ5PynT6&#10;sFWm1puOoEp2rDeNwmvyV8I8MIr6DUP4O639OPtbmL3qNyWgS1z3V8CkZMu6H9X1Ohj5/2HTOBcI&#10;IYQQQgghhBBCyFKAUZ3SOXbVxHUT1e9+6j3U7H4R3uYTJnYXH9VnG9bdmB4E9YUU1WWXerVMqG/x&#10;g7of1as3H8PtDwzgnj/bhd63r6RXwEwHQV1COhLOxDqjOiGEEEIIIYQQQgiJglGd0nng2vGruO+5&#10;j7B832l4mx82h5CGo7pMrttd6n5QlxgeRPVZT6u7QX1hRXUb0M2BpZvsXnVrJqrX/Fkf6v9kN/67&#10;PUfwHuy0+lQKmJ5Omsn0JEIh3V+2rlfBOA3duUAIIYQQQgghhBBClgKM6pTOsXVnPsWasau478Xz&#10;WNEzCW/TCXgP2PUv5pBSiermwNIj5uBNb5OK6k4kj2vuoL4worrdq26iutmvfhRekxg8dhgrNh1G&#10;3QM9uO/ftuLZ67/EJwC+lnaeBBKppDEd0RnVCSGEEEIIIYQQQkgeGNUpnWPXBFH99EXcdfjH8Jrs&#10;pHrNxhPGIH7XSFSXafVQVDfR3Ynkcc0d1CsT1W34nq1Vm4f9qH4cXtNx+9p+VK/eOIy7Ng5j7Z/t&#10;wp+ffAkfAvjSD+LTyUR2VJc3flg3+rChE0IIIYQQQgghhBCBUZ3SObZewvrYVdwzfgVrn3gT3rYn&#10;7PoXCeqhaC5RXUxHdTO9XtqoroP6wojq8nUeRs2mUFSXvfTy2luO2Hs2jqJmwzBW/vl+/KODx/Hj&#10;W8CvzV51u1s9alKdUZ0QQgghhBBCCCGERMGoTukcWzdxHfXj19A4fgn3vvARvNan4W044Ud1OaDU&#10;xu90VPc/rt5gdSN5XOcqpgfqSB5P+/VKVA/Wv/iT6k3HUNV0xLhsm0z8j+D2jX34/a0H8PCFz3ED&#10;wC1Z/+KvgNE71ZFKWJE0ynGmYvAxIYQQQgghhBBCCFmaMKpTOsfK+pcGmVg/fQm/c/oSvLan4T14&#10;HFWbH8qK3+mo7of2IKrPNqzrmL7woro1E9Vl7UsmqFdvkZ/XCLzmE7ht6yjWfGcXHjj9M1z296rL&#10;gaWM6oQQQgghhBBCCCGkWBjVKa2wqyauZynrX+omrmHN5FWsfeE8btt/Fl7Td+E9IKtejtt1L5uO&#10;oEb2rPuHlorm4FKjG8qjjT6Q1I3c5dIN4qVzxMZ1iepbRo0mqG+2mnu2nTB71+s39uKf9j2Fn/5y&#10;Cr9O+QeW+ntdEokEUjK6bna92KCeTE4jFYrrhBBCCCGEEEIIIWRpY6J63ZlPEVZHQEpp6Q1HdbNX&#10;/cwnWHfqIu7s+0sb1R+UifFMVNdT6UFUd+N5LqP3prvxu1zqEF4qZTpd9D/eImF9BFVNoyaor9gq&#10;P0MJ7fLYKG6/vxe/v+kQRn/xAT4B8BXstHp6X3oyheR0AonpW0glpxnVCSGEEEIIIYQQQkgWnFSn&#10;dI41O9Xl/TPXsW78KlYf/gW8LY/DCwJ6VlQ/nj68tPionh3S3dhdbnUEL7VBVJe1L35U3zqUjuo1&#10;mw7baXV5bOth3L5hBHf/2V5856kzeG8a+I3ZrZ4yu9WzDyL1176kEozqhBBCCCGEEEIIISQNozql&#10;c6xEdfP+metYO34Vax95E97Wx+FttPE8iOrm/VBUz6xx0RE927mbTA/UEbzUhqP6sayoLitgvI2j&#10;WCbT6lvtvSs2HUbD/T34JwcewsRnX+MLmVQHMG2H1JFM2v3qJqj7U+qM6oQQQgghhBBCCCEkgFGd&#10;0jnWTKn762DWTn6Ce5/8AF7r0/A2nbDrXmYZ1d3IXWl1BC+t6XjedMI/oHQUVWYFjFz3p9Wb7Ndh&#10;9qxvHMUdD/ThD7YcwrGPPsNVmVSXA0tlp7pN6Wa3uoyty371TFRXmL3r+iIhhBBCCCGEEEIIWexE&#10;7lTX6ghIKZ294Z3q8vauiWtonLiOe5/9GF7382ZS3ax3kX3gJqxLJJdrYhDbR92IHlZ2sjuRu9K6&#10;IbwUSiAPa6P6Cf9je1ipKEHdHGIqa2C2HIW3cQS3bRzC2g0HcP/EK7gM4BsxYafVzYx6MjisFKEp&#10;dQWjOiGEEEIIIYQQQsiSxET1NWc+Rdjg4MRKqWMjpYvdIKiHDaL6t56/gNo9p00UtzvTg6guE+oP&#10;ofrBh+xu9VxR3RxuGtKJ3JXWDeIzVYd0M3m+Wd4eyxvVxerNdhWOt3kUNZsHcfsD+/H3tg/j3Sng&#10;lj+tLrvVpZOb/eopO7FuV8FEwKhOCCGEEEIIIYQQsiQxUV1H7kqrgyOli91wTA8+Xjl5HQ2Tn+C+&#10;k5ew/NBLmai+YQTexsPwNsiUtZ1Ur9p4IhOtN8lBpCqkL6mofswGc7P6RfQn1/2oLtPpJrxvkrh+&#10;HFXN8suHQdy+eRD3/NkOPPvxZ/g0Adz0DyydTqTspLo081TKmvWvTe5WJ4QQQgghhBBCCFnKzIuo&#10;XkgdJCldDAZRvW7imvl7vnL8GlaPX8M949dQd+JVeBsegveARHUJ6iOoejAI6yVe6zLr+O7G71Kq&#10;I7pWgrmdVs/W25JRP1bdNIplm0ax5s/34384cALvAfhSDiyd9mN5CkhMyTIYe3ipfS+YTJft61Mc&#10;VCeEEEIIIYQQQghZokSuf5lv6hhJ6WIwvVNdIrp5/1PztnHsGhqfOAdv83ftRLof1asfPGzDOqN6&#10;7KgeDuvB/bWbj+CuB3rx72/Yi+c/+Rq/DA4qTU4jkZhCclpWv9hr6WNKGdUJIYQQQgghhBBCljyM&#10;6pTOoRLV10x8YmL66skb5u2aU1dwzzMfwGt+At6Dx+x0+obDqH7gKKoeLMOk+qx1Q3gp1bG8kDqm&#10;e02Hs6fVN4+YSXV5e8eGXtz357vQ+cO3cDEJfI0UbqWmkPQzutmt7qxPt+tfGNUJIYQQQgghhBBC&#10;liZc/0LpHCtR3f49v2HWvzScvop7n/0Y1d0vwJOI7kd1CerVG0KHkTpxe650Q3gp1dG8kE5U15Pq&#10;TaNpV2zsR/0De/EvR5/BO0m7AuYWpk1Ul6AuBmRFdNZ0QgghhBBCCCGEkCXLoojq+v646tejtJLW&#10;jdmd6rL+RaL6+slPcc9z57Gq9/vwNj1kI3ooqqcPJXXi9lzphvBSqGN5seqYntEeXFolU+omqo+g&#10;dtMg7tzYg7/ZNoBnL32BLwB8hQSmjXafelDTU2Y6PbNznWGdEEIIIYQQQgghZGkyL6K6Xvei1RFS&#10;q18vrvr1KK2o48FBpdZ1kzew/rmP0Tjyc3hND8PbJNPpR0xQXwpRXUfyuLoxPXdUr9o8jBVbRnD3&#10;5oNoOvlDXADwG6QwjSm7S91uevGj+rSN6uF9MAzrhBBCCCGEEEIIIUuOBbFTPbAuh/q+YmVUp/NB&#10;2aMeHFQqNo5/gntOXkTjsVfgNT9qA/pGG9RrNh6fw6juBvBSquN4sXpNx7J1YrqK6ltG0npNw/A2&#10;DGLVxh78i4HH8KPf3DQrYG4mv8FUKonpRCod1WGiusyvM6YTQgghhBBCCCGELGWWdFQv9LqVUkdW&#10;urSUoL5y/BpWTX5u9qqvOX0N941fR8NDr8HrfDIyqldtPhERvcutG8JLoY7kcY0b1SWkp4N60wiq&#10;tx3HsgcP4W9uO4TDb5/H5yafJ0xUT6SS/rmkUtElqPtRnRBCCCGEEEIIIYQsWebF+pelro6sdOm5&#10;SsL6xGdmUn3txKe45/RVrHvyHLwdz9n1LxuOombjCdQGO9ZFE7pHI+J3qXQDeCnVcXymuvFc68f0&#10;tCNGE9ZNZD+M5U3DWP/AHvz5qR/iQhKYQgq3UlNIpKaRkp5uVqkHUV12q3P7CyGEEEIIIYQQQshS&#10;hVG9wgbT8eFrOrDSpadEdZlUl6jeMPYp1p++gnVPvQtv1/PwNh83Ud3bcNyE9SCoV5nJbAnUOoaX&#10;SjeEl0odxmejG9G1BaL61qOo3jiEux7cj3/S/128/OUtswLmm+Qts0PdDKkbpKzbsG4PLWVUJ4QQ&#10;QgghhBBCCFmKLKj1L4tVHVjp0tJMqY9fw+rJz1E3/inqxj7B2rErWPfsB/AOnIK39SEb1Tfa9S+l&#10;j+pu9C6Zm0atoWs6is9WN6Jro6O6t1WCuv2aljWNYsXGQ/irm/fg6Yuf41PZqw6ZWJ+2s+npgm7D&#10;uj20NDuqp8xIOyGEEEIIIYQQQghZ7DCqzwN1ZF1KSlDW15aaQVSvO/NL1E/csFF9/CrWnzqPqv5J&#10;eNseTq98SUf1TUf8SF2K9S8RMXwmBgE9Sv8eHcRLoRvRtbmjevXWUVRtOowVW4+itmkAdd/ZgT9/&#10;7vu4CKSn1dNR3d+tnsIUksaEmVeXmB6WEEIIIYQQQgghhCxuGNUXgXrFTFx15K2kjOqfYOXkddw1&#10;YSfVJarXj3+KxomrWD92ActGv58V1Ws3+etfgqg+3yfVxQJR3Y3gcdXR3F7PfI7RSIOoXrvlGKqb&#10;RlHdNIQ7HtyH/3TrPvzoG5hp9VtGuwJGziyVsJ5KJZQM64QQQgghhBBCCCFLCUb1RaCO5HHVkZdW&#10;TrNL/YwN6xLVV0/ewJqJG2gYv4LG0+dx+0M/gdfySO5JdYnITiSPa0QIn6kR0+mBOqbPZVSv3nLY&#10;RvUth1HTdNRG9a2juG3zIaz7dx3o/tGb+ATA12YFTCoT1RMS1XVYZ1QnhBBCCCGEEEIIWUowqi9B&#10;GdXnhyaoy+qXSRvWV018Zg8qnfwM9acvoXH8AuqffA1ex+Oo2nzC7FWv2nQcVZuOhibVRyIieVwj&#10;4nhRyucW/Y/1ypcCE+rli+pWHdKDmB5o9qlvtV+b+XjLCJZv6UXjxn34Zz0ncC4B/Cplo7qJ5TKl&#10;7k+r28ouhT1h/kXKoE4IIYQQQgghhBCydGBUX6Iyqs+94ai++qzs1r9hDiptPHMDq09fQePkRax7&#10;4T1U7XgGVVsf9g8rPWKiuuwBt8F6LifVVVTPoY7oWjeSx9UN6lFRPRzUw1G9tvm4/30MoWbrIG5/&#10;8AD+sK0Pz1y4gV/6B5aGo7rp5n5UTyVl47qFUZ0QQgghhBBCCCFkaVCiqP5JDvV9dD6oJ9VzqSNw&#10;OgbLVHVI/TgtznBUt+tf/J/9+HXUy8Gl45fNYaXerpPwtjwEb8MoqjdLVD9sbbIrYdxIrnVDd0mN&#10;WPUi6nieSzeSx9UN6mllkj9434/oaf3wXiMrYPxJda9pANWbBnDvlh40j/0E1+TAUunnfjRPJpOZ&#10;qfSEFHb9r1RCCCGEEEIIIYQQsthhVF/CBvFcXw+sy6GZqg4bEYyjzHqNiMeXmkFUD345UT953bhm&#10;wob1uolrWHfqMm7r/T68LbJXXWL1CKrETYdRLSthNh23OiG9glFdqaN5Id1IHteImK7VQT0U1eXn&#10;KTvVvaZhVDUfRk3zYdxx/378i4HH8JqsgAEg8+iJhCyCMRvWkUQCiYSsf8n8y5QrYAghhBBCCCGE&#10;EEKWBiaq6wllrY6trjqma/X92erPR0vrTH/GOgJrOak+ewtF9fWnr2DNsVfgNT8Kb/MRMxUuEdjb&#10;OGr2q8+HqK4jeVzdSB7XiIieL6Yra7bKfvoR875EdYnrK+7fhz/cehCjb13A53JYaQpIJqf9qD6N&#10;RGran1oPDi7NjuqM64QQQgghhBBCCCGLlwUR1fX9NJ7656nV9wfqCXVtMKmur2t1SKbZForq9z52&#10;Dl7zY/A2y7oXO1VtV8AUE9SXcFT3o3lV8xEnpIet3nbUTq3Lfebg1wHcuaUfdz+wC/+fx8fx/k3g&#10;G5lEN04hkbqFKUhgDwd1N6oTQgghhBBCCCGEkMWJv/5FR/BS6wZbOv/Vcbwc6sC8FA1HdQnpdRPy&#10;1u5Vl6j+O09/AK/1CXhNEtHDUV0OLp37neo6ksfVieGlMiqqRzwuIV3uqWo+Zt6vbhnFiq0DuOv+&#10;vfjHvU/gL65/iV/L2aQmo0tMn5ZZdfNxIhWeVmdMJ4QQQgghhBBCCFkKMKrTnOoAXmqDqKyva3Pd&#10;p+N0LuPcOxfKIaVmDcykBPXsqL527Aq+/exH8LqfgbdFptJH01HdBPM5juo6kM9EJ4aXwoiJdCeq&#10;B8rKl2aJ78f8+4ZQ1dSP2zb14fdbh3Di7ctmBcw3yaSJ6kkzrW5XwGRPqzOoE0IIIYQQQgghhCwF&#10;KhTVAzPBVq8gofNXHYFLrY7l2kL36dfTFnvfXLlq4tN0VA+UuC4rYNaevobfeeEiavaPw9v2sInq&#10;3qZhs1PdjedaN4KXUh3HZ6oTuWejjui5DD2nquUovK2h527qM2F9+bajWP2dvfjT730fHwP4Upp6&#10;KoHp6VuM6oQQQgghhBBCCCFLmDmJ6jra0vmtjsBzpY7pcdWvN19MR3UnrF9H49g1/M7Jy1jR9wN4&#10;LY/Aa5LpdHtQqRvRtW4IL6U6js9UJ4zPVB3O85n1vFF42/x96vJ+s3ws9xzBXZv68Ucdw/jJN8AX&#10;Es5lVn162vzLM4WkDetm7QujOiGEEEIIIYQQQshSocJR3RocyJgJt8HH0ernu7qrS2jp1ZE6UN9X&#10;aYO/R/q6Vv+yoFLm+tzBmpcgqpvAPnkNK0NRfe34ddz9wiXUP/QqvG2PwJM96ptG4W0YgbdJorSs&#10;f3GDd7nUQdxG8dkaEcjjqIN5MWY9XybV5bof2CWqy9stR3DbxiHc/ac7seen7+FTAFPiVML8y1Oi&#10;+nRyKh3VCSGEEEIIIYQQQsjSYE6iemAmOs5WN6DS0qtj+nyJ6rNRh+5KGo7q6cn1M9ezonrjxHWs&#10;P3kZ6556F17LY/5edZlWH/WDevkn0gN1TJ8XUV3H8jimXyMU1SWoy451ubblCJZtHkH9/fvx3+w+&#10;gvcBc2CpJHWJ6FOJWzKrzqhOCCGEEEIIIYQQssSY06heOt1YSmmUDWdvZH0scVvfUw51UM8K6+Of&#10;mrdBVF/lh3W51jBm96p/6+QFeO1PwNtywkyoywqY6i3+KpiIAF4KdTzPpRvJ4xoRy/Op4/gslZ9j&#10;9RZ5X0X1rUexrGkUKx7swV/buB+PvHcFn8mBpSkgkUiZSXVjaP0LV8AQQgghhBBCCCGELH4Y1emi&#10;VMdr/XjUPbkM369fI8qo5+trgTqqm6B+1o/q45+aqG72qo9fhbf7pD+pfgTehmEbtMsU1XU4z6cb&#10;yeMaEc5zGRHFZ2t0VJfrh1GzZRS1TUNoeGAfvvPCD/ERgN+a1S8w+9TDk+rJpA3shBBCCCGEEEII&#10;IWRxs0ii+lzrhlU6f8wVw3XgnolxXk/Cuf44X1Sv96N6w/g13Dt2BXcO/xDe5hOZw0o3B7pRfKbq&#10;YF6MbiSPa0Q8z2VEFJ+tNqr7K2DMPvXDqN46mram+TDuePAA/v7uo/jhTeALmVaXgG7CuoR0CeqM&#10;6oQQQgghhBBCCCFLBUb1kugGW7r4jArpxRoV4tNxfTyzU12i+l1n7GGlQVSvH7+O9acvYe1Dr8Nr&#10;eshOqsthpRuHUNU06oTxmapjebG6kTyuEfE8lxFRfLbaoH7UTqg3Zwd1mV6vajmKZZt68btbe7D/&#10;1Q9xBcAtCevTUyas29UvmfUvDOuEEEIIIYQQQgghixtG9Tm0flIml687AZYuHU1Yn7iRM6o3jn9i&#10;ovrasUu494l34LU+ZqO6hPCNQyWdVNexvFjdSB7XiHgeZUQQL602rFdvHTZ6zeIovE2DuKP1MNZu&#10;Oog/PvEc3k8Cv0neMgeWmt3qEVGdYZ0QQgghhBBCCCFk8cKoPgcGMT2juyqEVsZ02K6Aev1L+trE&#10;DayZ/Cyz/mXSj+ry9U3IfdexbuIa7vnee/C6n4bXdNxOV28aLllU16E8jm4kj2uBeB51rSzaFTA2&#10;qg9movq2Y/A2DeG2+/fhP999GM98dAG/lml1v5uHI3o4sBNCCCGEEEIIIYSQxYkf1d0J2ni64Zjm&#10;dt5F9Ykbs1O/Ho3nxA2zAmbVxHVj3YQEdft3Y/WZ6ya0109cwb0vnkftgQl4W07A2+wfrmnCuhvJ&#10;cyprY2IGdTeCF2vEtHkcnegdrfwcwurHzQGkYc1hpErZnd50FDXmcNJhVDf327Au928+hpqtJ7Bi&#10;Yy++vWkXOv/ix7gA4EuJ5+Zfo7JLPYGk/3EqaS4hcyGkfQAp8za4RgghhBBCCCGEEEIWEozqcyij&#10;OjX6P8cgqq8xE+02rq+avGai+urxy7j7xQtY1v8SvOZH4W2SFTAj8JpiRvWYQX3OoroTxnM7+6g+&#10;nBXV7eqXwUxUl19ibDqCZZsHsH7Tfvw/jj2Fn3+TxG8A3Ez4kTwU1c3/C6K6vONE9Wkb1dPXCCGE&#10;EEIIIYQQQshCgutf5oX6lxR0STn5mbHuzKfGBhPb7S9bTGg/cx1145dxz8mLuHP0R/DanoC30U6p&#10;V22Z2foXHc7z6cbyYo2I5YV0gngpVFFd2yzrXkYzQT4I7SasS3C3P+vapiGs3rAP/1nrIZz89Cvc&#10;kMNKTSZPIIUp09Blz3q6oZsVMDqe26juXieEEEIIIYQQQgghCwVG9XlhRGiNYcPZG2n1Y3QB6Ed1&#10;2akeRHX5exFE9dVnZZr9Cu49dQl1x16G1/EkvE0Sx0dQ1eSucymkjuaFdGN5sUZE8yidCF5qI0J6&#10;SLtDPfg67GGl3rYgtmes2jKE2x88gL/ywC40T/4Cl2UFjEnkflRHyh5e6mtXvOh4nt4Nw6hOCCGE&#10;EEIIIYQQskBhVF8UZkdaZ70IndeunpTVL5md6vXjdqe6HGJqorq/U/2+05ex5uHX4HU9BW/TURO8&#10;q2NEdR3Li9WN5YWMCOf5dCJ4TCWCR5m+xw3pkVHdPO8ovG3H7Vvz2CCqtvaZHes1rYexvGkQax44&#10;gP+stRevp2Cm1aeQMlFd+rjEdJlDn07vTc+O53It6johhBBCCCGEEEIIWTgwqi8K3elnHW7p/FWi&#10;ug3rNqQHO9XlMRPaJ6+ZqH7P6ctofPwteN3PmqhuQrnsVY8I6FodyuPoRvNCRoTzKHUcn6k6pseM&#10;6uZgUnlfptO3BVFdlNA+iJqtvaja2oOqliPmvjs29OK+P9uB/tc/xFUAX0kmT9qMPoVp3MI0ppBA&#10;wsRzfzBdRXXuVCeEEEIIIYQQQghZuPhR/Rpmp468dGnpRn1avHVnZJ/6Z+mPw+tfZCWMWQszdhX3&#10;jF/DPc+8j5rdL8JrOg5v86iN6ptGrRExfTZB3Y3lxRoR0Esd0kUd0R39g0gjQnp2VJeJ9CCqy/Oy&#10;o3rtNhvVg9eS3ep3b+nFv+x/BG8kgF/JLvVEwuxQT6QyUd1OpIc2vjCqE0IIIYQQQgghhCwKGNVp&#10;CXRDMS3ecFSXvfiN5rqN6WZ6Xe4Zu4p7J67jd05dxLKDk/C2noC36QiqZLd6jqiuI3mU+e5zY3mx&#10;RsT0eRzVzSGl8r65X177uL9b3Y/qzXb9iw3uh1HVfBh3PHgAf7NpL5699lt8Jmtf/Ggu9dwm9elM&#10;OM+K6moFDCGEEEIIIYQQQghZcMyLqG5XXVj1Y3Qh6IbiYgzWn+jrS009qR4YTKmbjyeu4+7J67j7&#10;+Y9wx8gP4W17BN6mY/A2+kF907DVP7zU6obyKN0oPlsjYnoporoTzVU8z2VESM9WfQ4J6ub94LDS&#10;QXNIqax/MY9vG8GyTYdw7/27sO3s67gC4Kb/L9RkQnaryyqYKbMSJhzVg53rWdPqDOuEEEIIIYQQ&#10;QgghCw4T1esmrmB2XpuVjOoLXTcUa/UecZox2KnuXreT6ubnN34d6yY+MXvV6x99HV774/A2H4O3&#10;wd+p7gT1eRjVdSSPqxPTSx/Vq7dYzXU/qi9rOWo017YMw9s2gGVbe7Hq/n34p31P4a0E8Gs/mCOV&#10;QCJ502xXN8E86OY5onp6RQwhhBBCCCGEEEIIWTDMi6geyLC+UHUjOoN68QYT6fL+monwdTm89FOs&#10;mfzMRPWG8Wu4d+Iq7n32A3jbn7FRfWNwUKm81VG9uLjuRvFcRoRyY47HdRSfqU5E10aE9KJiuq//&#10;OhLTa4yhdTCy8mXzsA3tW0bMlLrX3IvalkGs3DyA39/Sj4FXLuAygFsApm9NIZmQuXV/Sj1yUl2v&#10;gSGEEEIIIYQQQgghCwmuf6El0A3ptHhlZ7q8bZi0BteDCXYT1c1hpdewfuIavnX6Ary9L8Lbctzs&#10;VZ+XUV2H8dnoRHRtRFAvNqqbe8NRXYL6sJlQN0FdbLJfh+xSr2mX5/XCa+7Hii0jWPvgIfxvJ07i&#10;rWngK4nmCcnlEtSnkJJF60FUT2VieoAE9QSjOiGEEEIIIYQQQsiCo0RRfaGrIzFdWrqhu5KGo3rj&#10;mRuh6/6u9cnP0PiSDeuNY1fwrbGLqO2bhNf8ELzNR20YL0tU1/E8l6H7dRDPq6xU8feX59OJ6Eod&#10;yuOoIrxMqFfJNLrRRvWalhP+1zICr2UI3rZ+VG0bQnXTCFZu7MV/tfcEnvv0a3xic7qp6Inpb8x7&#10;qcxYeno6PfMxozohhBBCCCGEEELIQsRE9frJq5hL3chtLfR46dSRlS4t3dBdSfWkejCtHkT1uvFP&#10;0Xj2l/ba+GXcO34Rdx6Rw0ofLvOkuo7nufTv1zG8oPMkqm+zb2USXbRB3Ub1qubg+wruGzJhvbbN&#10;Pv+OpgH8leYD2PXaR7gI4Lcpk9SRTN2yQ+qh0XQ3qss6GEZ1QgghhBBCCCGEkIXGvIjq7o720qo/&#10;n9aNrHSxm71yyA3dlbRQVK+f+NxMq8t9q8cv4+7xi6h/9FV4LY+YSfXKR/URpX9dx/CCFojqOp7n&#10;0p8wD3TCuVaviWmRCfTMZLrXehheiw3qaeWg0vaj8FrlvkG7HqZ5FLVNfajbtAf/6olTeCcJ/CY4&#10;sBRJE9R1VE8fXpqO6oQQQgghhBBCCCFkoVGig0pnp4TCQP1YOWRUp/MpqgdmB/VMVG88+ysT1c2B&#10;puOXsXbsAtY+9Ra89sfhNT88P6K6DuJFWYKobu4tYVRviY7q9t4ReK0ysS7f8yCqWo7Aa+rHHU37&#10;8XtbduPkp1/iBgBZ/JJITZugrneop6O6P6DOg0oJIYQQQgghhBBCFh52p/rZKzA6a1GKVUfL7Mcb&#10;zkq4zHzsRm39enHN//nLr/78cdWvV6rXpZXRDeSxnLR704OgvvrsJ0YzwS7XJ35pwvrKcfv51k5c&#10;xrdOnofX/Qy8puMmqleZoJ4/kmce15E8hk3FT6bLwZ+ivu6E8ULq5ztGhPN8EV0bTKgHSlgPfWzi&#10;ubwf3C971/1VMTXNI6jd3IuGDXvw/31mEu8D+LVp5im7/iWd1eU9azCpbq/JFnaGdUIIIYQQQggh&#10;hJCFREWievmdb58/rvr1SvW6tDJGhPIYNpig/pl536x4CUf1M5+icfILE9VXT96w18Yu4p4XP0L1&#10;3pN+VD9auage6IRt13kf1XVML6T/vCCoizIZX7t1BKs2H8J/1LIfP5gGPgcwlQKmk4nMypdwVPd3&#10;qsuxpozqhBBCCCGEEEIIIQuPGe5Uz6zOyK9+Ho3SjelaHXHp/NIN5bGcuGGsl/Uuk59g1ZnrxiCq&#10;rxn/HA1nvjCrYOTxNWOXce+pC1g98mN4zQ/ZqL7pcMGo7oTxmegE7Rmoo7mO3aGJ8JKoX1fH8kKq&#10;56UPNPXXzVRtHsYdGw7hnu90ouOHr+IagK/9fenT09NIpVJIpRLG7IAukX3Kv04IIYQQQgghhBBC&#10;Fgoz3Kl+rUj186gO6ozqi8GIUB5SYnk+w1HdhPUz143p549/ivoJmVK3Ub1+4gruGbuIux9/E17L&#10;d9NR3ayBKWdU13F8ps5VVNexvFjzRHWxdtsR3LapDw0P7Mb/dPR7eDsJfAnglv8v2SCqww/r6UF1&#10;Q9J/PLx9nRBCCCGEEEIIIYTMZ3JMquuJ81KpPw8V3Yiu1RGXLiTdfw7CSiS/YTVR3Qb1urPyXHtw&#10;6dqJz0x0l6i+avKaierrxy7g3mfeh9f2GLymo/5hpZmwnn0QaUQgn4k6js9UHdV1BC+1OpLHVQX5&#10;8PqXwGVbBnHXxkP4jzsH8czlz3EdwE3/X7Jmv7pE9aQN62aCPf2vYK5+IYQQQgghhBBCCFlo5JhU&#10;1xPnszMc1d1gTAvrhlq6mAym2u3HEtRFCeriusnPzc51s2/9jP3nqGHsPO594SN4u1+At+WEjec5&#10;wroTx+MoETz8filcaFFdGzqo1Eysbx7CspbDqN3Yh/UP7MGfPH0alwD8KgUkkkAiJdPoflRP2i3q&#10;jOqEEEIIIYQQQgghCxcT1WX6dUZOXLfq63kMVluE1ZPbFfPMZau+Pm/VU86z0427dC6UWG73p/sf&#10;q6guk+rpqG4eu2YOK73v9EXcMfIDeFtPZB1EmnHU6ITyYtUxvGxGhPBSqGN4icw6qHTbEdS0HYPX&#10;NIzl247izj/fg3906CjGPvs1bvh71SWqJ5PTjOqEEEIIIYQQQgghi4SKR/Uo3Un5Cjl5yaqvz1vd&#10;/wpgpjKszx91VM8Yjuqfov7sDRPVV5+5itVjF8wKmNUPvwyv5SF4W49GhPVZRHUnfJfTiCA+S80E&#10;eUQQn5H++peqliPW8OqXliPwmkdQ1XYUXtMI7trSj7++dR92/fwtM63+VSoZiup2d7oJ7el/BTOq&#10;E0IIIYQQQgghhCw05kVUn60SGVdNXnGUEL16/HJEnF4sBpFcXy9seALeXTcTVx2DaRyDyXR9PYjq&#10;jeN2al0+lv+yY+UZ++e35uR5NDz+FryuJ+xedTmMdPNhVG+xB5dWbR7JjupBdNYBXetE73LrRvFY&#10;6gNOZ3MoaZTp1xtBVcsoquStr1zzWmXFzhCqW49hedMgGjfuxf/6xGm8/k0Sv0rJZHoKicRU+l+6&#10;U4lbSElMNythbGjnQaWEEEIIIYQQQgghC4fZR3V9LY967UvpvOpoVmQ48XexGcRXfb3S6hicbcPZ&#10;T9Pqx2gmqDdMWjOP2ZAerIGRn5/8fV911v9lyKlLaHjqHLydT8Pbeiw9rV6z9RiqNx9BddMoqrfI&#10;fvUio7oTuytlRCiPow7q5Yjq5jVtRHei+rZReC323trmIdy56QD+3t4jGPvsS3Ng6W8xjenklNmv&#10;bpkGUlM2qqfAqE4IIYQQQgghhBCywPCjup7ydoN4YfVrFP86JhRGXJ+NQWyXuN5w9rrRjcHW4PFS&#10;qj/H4tYNxfnk6plsc0X1qOvy93ql//d7zdhVNDzzHqr2PAtv23F4W2S397H0pHqhqJ5eD+NE7lmq&#10;DyJNH0iay4hQHsdyhPSwzcPWUFRPXxO3DsJrGYG3dQi120axrKkP6zfuQecPXzErYH4j0+lI4WbC&#10;HlwqUT2VvGlWvwRBnVGdEEIIIYQQQgghZOGQM6qvnLiaVgdrV/38eFE9l8V/fvc59nlXTFh3D/xc&#10;uuo1MKXR3dlejIzrVh3Pg4AerIUJ/4xMVPf/maiTqP7cR1h26DS8lhN2Wn2LjerextH0+pfFGtWD&#10;veZOBC+V6cl3N6q7YX3IvJXr1VuHsWrTfvw3+4bxixTwOYBvANxKAdMJGU2XKfVbJqonEglGdUII&#10;IYQQQgghhJAFRo6oXkgds/XjudTPK736lwESIYN468bg2UXhjPr1aDEGoV9H5qVmoaieudeeHyB/&#10;t+XvXf34dax78QJuHzwLr80/rLT5OKqaj9nd6n40r9oyAk+cZ1FdpuhFHctzWs4VL1GqtS86qgdh&#10;vaZV3g6GVsIcwe1b+7H+O6049NZHuAjg1xLVYba9IGXWvkxJUjcyqhNCCCGEEEIIIYQsLExU1/vI&#10;C6lDthvPc6mfV14lqIejpJ7azpgJ7zNTv97C0F3jUhndz++G5qVk8Hd07aRVorpcW+2bmVa3P7sg&#10;qq+Z+ATrT17E6iM/hNfxsD2oNNitvvkwavzVL4syqusAXlbzR3UJ6tUtwdS67Fc/juotA1j94A78&#10;D4e/i3cAfAHgKz+qJ5Oy9iWBKUybrJ4EozohhBBCCCGEEELIQsKP6pdhdQN6Pt1oHu3KicvGzMeZ&#10;aXKtDuNx1M8PDjIN4qUbwyujjqiubniuhJXa/15417z+eSw17c8hd1TP/CJClL/b4ai+7rsvw+t+&#10;wkZ1Wf0ibzeNRkR1Xz+qZ6L2bM0Tv8Oq+6p99XVH/TrzLKpXbRlIT6qbQ0vbZBXPEFZt68EfNO/E&#10;s5dv4JeyWz2Rwq1kyuxVl4QuUd1mdUZ1QgghhBBCCCGEkIWEv/7lEqw2eut4Xkgd0QubHcJnG9X1&#10;QadBTA8+dte1VFY3omp1ZF5q6p/HUvMaGvJE9fqXsn8ZEfyypmHyU6w/fQn3PnMO3p7vwWs+YXaq&#10;VzVJVB8261+8pmEb1NNRXUJ1Zkp8rqO6vhapfh0nepfXqpbsFTBOVN82BG/rAGrbj/pR/RiqWw+j&#10;dsshrH+wG1tO/gBXAHwpIT2VmUxPqI8JIYQQQgghhBBCyMJARXVrZnK9VM4mwEfH+MWk3jUeXzfk&#10;z0z9usWqX2e+mfla3dUz8yfqh/epi3qnetbO9YnrxrUTl3H3yQ9Q3XMaXtMxeBuPoGrTYXtIaRDT&#10;jRKkbQR3167oSJ5Dvc4lbUT4zqeO5lHhPGxE6J6Z2RPnaVt89fVchg8tbRlFVeuw0WsdRVXbYXht&#10;8r5Mr/dj1aa9+O/2HcdPv4aZVp+WdS+JKci4eiKR8nesiwzrhBBCCCGEEEIIIQsFtf6lPMr6Cj3d&#10;Hg7s+rqWUT2/et3MzHX3rhenfp35ZebnlPma52NUL2RUVG+cuIq7xy/g9tG/gLf1IVRvPoZlTUdN&#10;VDeT4EFQF2XX+taj2VHdRO6IgB6lE9NLFNX141onjs/UiEAuxo3qIc0Uu0R0E9KDqD5oo3rLIO7Y&#10;0ovf3bgbnS+9gssAfotp2aoOpJKQ80qTcmYpozohhBBCCCGEEELIgqIiUT2jG8yL0Z1YL7Vu6C6l&#10;wcRxudQRWcdY/Xjx6nieS/28+WaumF4q3QBeDnNF9XsnL6H+0ZfhbfsuqpseQk3TUbv+RYK1WfsS&#10;hPGIqG6MCOj5nGlUT3++uYrqgW4cz2toMl1rJtUlrLeKR2xYl6n1liHjiq29WLdhN/74yNN4+ctb&#10;+LW/S12m1WVSPWmCOqM6IYQQQgghhBBCyEKi4lHdDdpxJtUz9+rXmJ1uCF9IBmtOgoicjrBnPzXq&#10;OFu8Oh7nUj9vvqm/3lKrP195DEf1IKxLVF83cQHrv/cWvLbH4TWdQLUcVrppGFUSvPNE9cxO84hw&#10;ns9KRXUnhpdKN47ntYiobsO6RPUj9uNtQ8blzX1YuXEP/su9h/H0x9fwOYBbsgYmOWVWv9iozqBO&#10;CCGEEEIIIYQQspCoaFTXu9uL2eMeHKCqQ3s4rkddq6xu6A5b6CBWfVhrXMOvFRzSGqin2qPU8baw&#10;cxOVZ67+ekut/nyV0fwCZfIqGscv4N4XPkDVzmfhbTlh47msf9l2REVzFdVne0hpoaiu43ku9fOc&#10;CF5q3Tie1yCqB2tiwspkeouEdBvUbVQ/4h9kOoTa5gEs23IA927Zjba/eAUfpuyBpSlzPKlZrc6o&#10;TgghhBBCCCGEELLAqGhUn7luTI+jG8FLrRvK84XuUqs/X1zdgz0Lqfe668fnm/rrLbX682Ub/q8H&#10;Sm3DmWs2qp/+CLf1TcBrtlG9qikcroMQPs+juhO/y2VEOC9Gs+JlNCuoB2tfgrCeDuzbRlDTPISa&#10;bQNY3jmMOzbsxD/pfRg/m7IHlt5CEolUEslkklGdEEIIIYQQQgghZIGxQKJ6uXVDfLwY74bqsHqy&#10;vNTqz1fq6F5IHZHnnzqCZ+v+ecZTv5628D53N5YXq0T1hvFLWH/qY6w+9hN4zQ/B23rMRu+mYVTl&#10;W/9SirBujAjlcXSid7nNjuV2qjwiogc6EV1rJ9SrW0aN6d3q24ZQ3TJoDi6VafVvb9qFofeu4RMA&#10;N2VKPZVEIpFgVCeEEEIIIYQQQghZYDCqG92gHi+uu6F5rgxCul7xUk516J1/6oidbd3Z2alfT1vO&#10;qG6eP3kZ605/jMbvvgKv5SF4zcdR1XzErIApFNVrtsqKGB3J4xoRyuPoRO9yW7qoXtV2GF6bjejp&#10;qC4ft8lE+xCqWgfhtQ5hecsA6jfvxX8/8hjegV0BMy0LYFKM6oQQQgghhBBCCCELjSUX1fUu93z7&#10;3IP7o65lqyN7XN04Hk/9eqV63eLUB6RW2sIHsuqIna3+JYGe9C+kfr1KWz9xCY2nz+Pe596D1/EY&#10;vGY7qW5WwDQNw9sSBGwb1YMYHn9SPSKIz1A5RDXQjd7lNiKc69DuHz5a3Xo4Z1A34TzQj+rmwNIg&#10;qrcN2qi+bRDL24Zx2+YD+BvbDuDJS5/guonqQCo5zahOCCGEEEIIIYQQssBgVI8R2HPrTrdH6Ubv&#10;UsVv/Xqlet3iDNasBHF9/mknxXOpI7kY/v70Y1r9ehVXovr4Bdzz4gfw9j6X3qsuwdxMqjOqK92I&#10;rg2iuonkxUT1tuGQ/rV2u/qltm0Uy1tGsGxrLxo37cSfPDuODwH8FuBOdUIIIYQQQgghhJAFiInq&#10;Oixr3Yicbd3ZK861snr2Yrb68SIMf18rJy7G+n5d3YCeTzd+V0o3iJdCd4f5fNPdc56tvr/S6q8n&#10;vrJX/e7T57F89CV42zJRvVoithPVs9fAmGAucduJ6CWO6WU7kDSI4fq61o3nuTQxXUf0XGYF9eHM&#10;dT+qmwNLtw5iReswVjXtw9/b0YuzX03jc9mtnkgiCRvVGdYJIYQQQgghhBBCFgYmqktUzqeO7DML&#10;zyW0BFE97Oy/Nzech5W92/qaG7wroRvES2E4ELtT4nOr/ZoipruzdJ9XWfXXU1gd1evGL2Lt+Hms&#10;euxleK0Pw9tyxKx/yRfV09FcgnqloroTukthaaN6ekJdx/NcBjFdInp7KKqb64NY1jKC2uYBLGsd&#10;wh1bDuFbm3ei46dv4AqArwFMyWp1RnVCCCGEEEIIIYSQBYOJ6ndNXkYcV565UtBVZ69i1dnLRelG&#10;6gKWIarrawtJ/UuBjDqqa91APhv1WpRKGcRpd5d6cTvV3fvjWfjzl8Z8u99XjV1Cw9h5ND7zFrzu&#10;x01Ur5aoLnvV02G7QFTPGdcjAnkxBpPpZYvpgW4YL8qWIauO5HFNR3WrHF5qDjBtP4yq9hHUyEGl&#10;bcOo2TaAFVv70Ni0H//n4cfw46+m8UsA38hudUZ1QgghhBBCCCGEkAWDnVQPxXAd0Gdi5vUuGSWc&#10;B+9ri4nqTiw+cyFLfX8pXQjBPWrKfi6i+lypp+R1jHYjulbfPz+tf+lTow7r5u34ZawZP4/1z7+H&#10;Zfueh7f1OGqajqLGrHdRUb3Zt1JR3YngpTYimBdjiaK6hHPPqNa/BI9vG0Bt+yCqW4axbNsg6rYO&#10;4D/s6MfAWx/ikj+tzt3qhBBCCCGEEEIIIQsHJ6qXKqyLOq7fNXkxy3RY19G8kBWM6otDdyVN/lU0&#10;briezxZeP+OuTymt+vOVRz2hnv4ZTPhrbiYuYP2L72Nl/8TsoroT1yOCeT4rFtMDI4J5PoOYPsuo&#10;nrUiRg4mVe9XtRwx99S0D6OmUz7PEKq2DGD55gHct+UQ/vfvncKbqSS+ZFQnhBBCCCGEEEIIWVDM&#10;aP2Ljub6umt2TNc60VzpRuJ4luI1FrZuSF+MUT0dn0ORffV4xP7xkqsPHi2P4e955cTVLOXrWDN5&#10;GY0vvofVw9+Ht/Wh9F71TOyWQB5a/6IjunY2Ud0J3+U0Ipzns9RRXSJ6ENVbRuC1+gZfW9sgvI4B&#10;M8Ve2zaK27YOY83GA/ive47gxV9+iS8AJJLhFTBJX8BN7PY6IYQQQgghhBBCCJk7/Kjuhm6rjuMz&#10;M1d4v3PiUpb6OTNVwnA4GkcdFGrV8XlhWndWvl/3evEWiuzl1g3lsZy4nm3oMb1/3Zr9/bqT54V0&#10;p8hn45oJq74eZXoVzOR18wuDVWNX0lF99dgF3D1+AfXHfgqv47vwtkk8HwntNrexvHrLUaP5eJv/&#10;WDiK5zK8I72QTviejRFhPI4SuqOMCOVZBrvSi9SsgQlfS7/GAKrah+A195m96su39KJuSy++va0P&#10;+9+9YQ4svZkEkv6BpUhNI5m4iRSSSITCunycwrQN6+aifMzITgghhBBCCCGEEFJp/PUv7q5zqxus&#10;A3Ugj6sO6lFhvZB3Tl416q9NR1sdURdbVA/UE/7FT/rrn0s89c87vhGhPI55orpY7qiud5/HtWHS&#10;qq8XMvj86e9l4iLuHr+Ixu++Am/7k/BajvrRfNg3HNXlfYnfZYjqThSfrRGhPI46phcT1AtEdQno&#10;EspNLJdr5mNr1r3tI6juHoUnO9XbBrC8bRDLt/Tg9qYe3LnhIP7BwFN4MwF85Yd1Q2oKwBQSBaN6&#10;1CQ7IYQQQgghhBBCCCk3M4rqOm7rx7X6/nQUn2FML6SOtisnLhvlfRsgdVReHOqYXnxUn61uaI8X&#10;3SNCeUXVX49W35+tjuzlMlgDI++H43r6v8SYuIi1Mq3+9Dl4u58pMqrL9YiAXmxMdwJ4OYwI5XGM&#10;G9PzRPUgnIe1h5RmPq5u88N6+rFBeK39qGofQE3bAGqb+8y0+h2be3DfAztx5NwlXJeo7u9WB6ZN&#10;PJ9K6ahuwzohhBBCCCGEEEIImVsqsv6l0gYRPUobSeciPC9m3ZAepRuri4vW5Vd/PVp7X3iHefj5&#10;evd5uZR1L3ZHfCbkS1SXr1H+bktUbxg7j3uefx/Vh16Et+1IZFS3O9X9qC7XdUTX6pC+0KK6juXF&#10;GhHVi7Gq1Zq+JlG9cxheh+xw702H9dua+7F2w1788dEn8Q7stHoiZVe63EpNmbTOSXRCCCGEEEII&#10;IYSQ+YedVJ+4iOJ0I7Woo/Zcq7++jPr7sboRNVodiTPqyEyL1f5Co9j4Hlcdz0uvrJPRE+XhqfJy&#10;Gf5c4e95zdhF3HPyY6wYPguv5Xh0VE8fQsqonteIYJ7PIKZnRfXWIXgdIzaqpyfWh1Ar62C29GBV&#10;0z78QfNuPP/Lb/BJCmYyXdRT6v6YukvUNUIIIYQQQgghhBBSVkxU11PbudXR0qrXvcRVR3FxNqth&#10;3Jh+GXeNX8Jd4xdw59j5tPKxVR675DwnUH+/rkt72j3X9178z0X/kqJUkd2N4OVQB/VyqwO7fK/B&#10;z6p+4hLWj53Hyod/Bq/zkVAU99e8pMP6KKq3DhudiK7VIb2iQV2MCOVFWtUSEcuLNSqcR6x/Saui&#10;elZYbx20k+oS1rf1oqZzBNUtg7ht6yE0btiBPxv7ES4B+FrWwKQS6aButsEEQT0U1rNiOyGEEEII&#10;IYQQQgipKDGjennUk+OBQVzX0VyrA72O4pl4nksb1fOF9WIMYq6OwoXVkbm01p29kld9fynUf8b6&#10;8dJabIR3g3gc53r9S9TXYb8W+XO8hlVmav4q1k5cROMz5+DtfAre1iOZqC6BXPQPJy0Y1XVEX0Ax&#10;3agjebFGxHStE9RDUb26JRTVJagHh5d2jlqb++G1DtiJ9W29WL31AP7unkH85W++wS8B3Ar6eRDR&#10;kyn/bURUJ4QQQgghhBBCCCEVp6ionr0qxX28XEZF82KUyJgdvKO/9sz35QbyQoZDfDjGhyOujr25&#10;1ZF44Rv+GQfv63tKp/555grrbigvhTp+l8vg87lx3/5du2vCfu9rJi/j3tMfoXrvc/CaM3vVq4NY&#10;Lh9vs1G9ZkvoulbH9IigXtUir69jeKmMCOVFWuoJ9Xyaw0pD618kqgdh3WsZyty7bcDe13nYxva2&#10;QVS19GH51oP49tY9aH/pJ2Za/bdyTGkyYcp5SkbWJaoHYT0U1RnWCSGEEEIIIYQQQuaGnFHdmRof&#10;v+BcC4Jp1LU4BhPj+nX0dT2hHo7uWR87Edz9urM+T8RrivnWzxSznkYH+PDXNLP4nksdmanV/nzc&#10;uF5IN5wXUk+PxzE4gFSr7wvUnzf4ulf611aPX0bjyQ9x18j34TUfC617GUWVvG8i+4iJ6rVb5W2e&#10;iB4R0kuvG8Vj2aLUkbxQLC/0eCFlpYvof6xXwKTXwCir20ZQ0zqE5S0DaNiyF//X4Yfwl7/5Cl+a&#10;oXQJ6Taqp8zIuiCj6mIQ1e2hpoQQQgghhBBCCCGksuSM6qKOz4Hhx/RztBI39TVtrtfRn0NPpOfS&#10;jaTua4fVMbxU6qiuw3qxut+PlVG9kJmo7v4iIqP+uepgXkg5rFTU14tVT6TryfR82tBu/45IVBfl&#10;e2oc+xj1J34Cr+2EDeNbQvFcorqJ6XZSPc5kenmMCOVx1PE8lxFh21jo8UIWEdV1WJfp9iCq17YM&#10;YtWW/fjbu/tx7PwVXJMVMDKZLoeWJlJIJpN+WJ/2DbbByO51+zEhhBBCCCGEEEIIqRw2qp+5gEgj&#10;IrcO3lr9nNlY7GvmjuruvVGGn6vDeCnUkbwUZkfg7O/HjctLy9w/Dzeox9UN8KXQjeVh8wV7iery&#10;yxp5HQnqsgJG9qs3jJ3H2ideh9f5qA3XW+2kugnrEsu3jqBqy1Bmp7qO6WUJ6hFBfJYWteZFR3AV&#10;t4tRP68YdVQXJaRnHMpE9ZZ+rN28A3929sc4N5XCTT+fy0GlRpPRM1HdzqhLUp/S/04nhBBCCCGE&#10;EEIIIWWmqKgeFSp1TJ9NWNfP069XUBXEM9HZ/VxR6iivo/hsDeKpDuOlM/fPXQfnxaj+nnObf2K9&#10;WN0oPlvdWF58VLd//vI6Nqrb++vHPsa6587B2/E4vNZjkVHd2zpkDzDVMb0sQV10o/hslKA+26hu&#10;4ndERI9SP68Y3ZCeHdXFFe0jWLGtDyub9+Pv7hvCD76cNgeWSlhPJH1TMq0uC9ZNajfvS1QXM+th&#10;CCGEEEIIIYQQQkglMFG9bvIC8ll/5qL//qW0qyXkjV+wb514GS/qhu93gnkxOpPq7tcRR/36+nGt&#10;/vzacEB1g3h5dMNtHs9enpX6z7PS6j+PfOrnxjM6ruvrWufnPUOj/mzNtTP276DE9JXj11A/eR31&#10;py9g/ekP4fU870f1w5moHoT1KJ0QXkrdMD5Tg6BeiqheboMoH0T0qvaMdlp9BNXN/bi9tQ8NG7rQ&#10;/aPXcdkcWApMJaZNVPdTuh/Rren96ozqhBBCCCGEEEIIIRWlqKieMTuqB+pwGVcdseNonh+aMI+K&#10;6vo5Wn2/Vt+v1ZPpWh28550mymarw3leZx2rF4puMM+nrGER9XWtjuda58/LN/34GXsugJlcH7f7&#10;2E1UH/sItx/9C3gtR+FtGUV1k6x8kQl1FdErEtRFN47P1AUR1WW63deG9eygnrZ1GLUdI/Cae1C3&#10;dT/+/u4BvJKAmVaXCfWplB/VzdmlKaQwZSSEEEIIIYQQQgghc8Oso7q8ryNzXFdPnDfq6/nMit7p&#10;qXA/Cue5dybq19PqiK7VMXS+mfW1RkzaFzL4ObkRujK68dq9J8uzF7PVj1dYHdELmf6zC/29v3Pi&#10;gj20dPwaVo1dwZqxi1g7/hEanvxFZlK9KTisVEK6RG7/0NKyB3U3is/W+RTVwweRmjUxokTysOba&#10;kHLAvg3Wy3QM4fbmg/irG7fjwM/fwg2ZVPejugnrQVw3Uf2WPa2UQ+qEEEIIIYQQQgghFWfGUT2s&#10;jtBxDV5fXy9WM+17VsxMTpdSN4JmP64js1ZH0bDytevIHdes0DoD9S8B4mq/F/vnYH9Gcd/OVj39&#10;rR9XzrOo7n792QZ/T4JfHIT/3OTv1+qX5L/SkF/wyP3XTVSvG7+IhonzuPvFc/A6HkZVy1HUNB82&#10;VklQNyE9UEfwUutG8dlayqiud6dr9f3acFRPT6frqG7UUX0IXmcQ1gfhtQ2gdlsv1jXtxf989Gm8&#10;Mw18JbvVkzaqm0l1E9ankJSobkfXGdYJIYQQQgghhBBCKkzMqD6/NNPtk+edyL1U1BPzWh2/y2X6&#10;FwiyfkS9lV92BG9XSfBVb1e/JKFYR+YyGxnV3ZhdvBGfI6T+c9OPxzfzuc3PV/3yxnws/wWIHFZ6&#10;6gMs7zkFb+tRs/alassQqiRMywGlWyWoH4mI4KXWjeJZthSwdSg7ZMvH+lpMdTjPp35uQUNrX3Ia&#10;mlav6ZTvpR/VbQNY1jqAO7Ycwu8278dzn/8WV/zd6tLNEwk5mDRljiedRsJE9ZQsXGdUJ4QQQggh&#10;hBBCCKkoCyKqB+thtKvGP7ZGBOdSqCP1QlPH77I5cTWnEtSDt2HT18wBmzoal1knqIs6lMcx4nOE&#10;DP4+6eszN/O57X+hYQ0eD9YgyT8j605/jDtHvw+v7SGz9sVG9SEb1c0KGInq5Q7rESG9mKienjaf&#10;WUCfcRSPafrzxNUP61Vd8kuCHlS19mN55zCqt/ShcesB/K/ffRbnAPzarHxJIJmcRjJpl7/IWhg7&#10;ps6oTgghhBBCCCGEEFJpFkRUD9RRPR3XI4J4KdSReqHpxO858s4Je5BmLvXPXetGZZr+Oxo6VDb9&#10;mL8CSf6ZWT92Hg2P/hxe93fNZHr1Vonpg37MPjo/o7pe31LkGhetnjgvV2DXn6NgZNcrYNr7zcR6&#10;rby/rRfVW3qwest+/N3tfXj8wjV8Bln5kjJT6mJwcKndqZ5gVCeEEEIIIYQQQgipMAsqqudSR9jF&#10;ZjiU68fyqXe7h9Vhey7VvwzQ6u9L1JF5Kal/FsFkur4eTKrf89TrqN75tF33YibUh80KGNmzXv6g&#10;LkaE9KioriO6NiJo51IH7iiLvVe/drGfx4npOaJ61XZ5rT54rX3wWvqwon0It2/ehz/o7MfG8R/j&#10;45TsVk+ZsC79XIK66ejJFJKJKUZ1QgghhBBCCCGEkAqzKKL67HUPX42jjplx1RFZq++fqeWK6vrg&#10;07jq18v3uvqg1+AQz2jdIL1YzP5z9aP6mQvmjIHg741E9caxj3HP995Gzf7nzOGkwT71eRXVdTwv&#10;1ojIXUzs1urnFqN+jWLUMT1tl8T2QXitA6hpH0ZN2wBua+5D3ca9+O+PPo0f//YbfAHI0aRIJoH0&#10;GnVOqhNCCCGEEEIIIYTMCYzqRjeUx1HH67jqiF4udbQumePyPbgBPJ/h5ziv56ufE1/7feuft6gj&#10;9UI2mFIP/j4H36O8v3b8PNY/dw4rek/Daz1mI7cf1U1QN3vVy21ESPetaomI5VFGrYiJiN3amUbz&#10;fOpYXqxOTA9s7UeVhPWOUXtfywBWtA/i9qYeM61+5L0LuArgpkypJ1KYlo4uIT1p/p/+dzohhBBC&#10;CCGEEEIIKTOM6iVQB9u46vhdae+anKXjF9Lq145S369jutaN5bPTnXJ3Q/VCNP338YxVfuHTOH4B&#10;97z4Ae4YPQuv/Ti8bXYFTLXE7K2HrU4EL5VuRNdBfVZRPTAifJdLHcqLcyjSTFgf8CfV5f1R1HTK&#10;99iH29qGsKZpH/63x57Da1Mp/AYw+9QTiZQZUDdR3bxDCCGEEEIIIYQQQioJo3oJ1JE8rjo6V1on&#10;ksc1RlCPUkd0rY7iM1VP1GfiuvtnElbH6/lq+u+jiurfGj+PVcd/BK/jYT+qj6Km9TC8LSMLM6qr&#10;x8x0d0QAL7VuLC9WN6hnRfW2fv9j+QWBHFw6iKr2AVS19uOurQfxe5u243uffolPAHwth5Walu7v&#10;gGFUJ4QQQgghhBBCCKk4jOpzoOy6Dqsjs1ZH3lLrRPKYFvpaJfgG76dDemhaXUd0rY7jxSoRPeyd&#10;Exn158inPuRVq7/XyutP25+9mKVE9YaJC2g8+SHWf+8NeLseh9d2BF6rrH0ZRrWsf5Gw7sTwXLph&#10;vCjlcFR9LW5UD1uy2J1Rv2apXtfqBvUgqsvb6rYBo/m87cPp6XWJ6rc3H8Q9m/fg3zx2Ch8C+NKf&#10;Vk+aHTD+W0IIIYQQQgghhBBSURjV59AgqusInctyxfbgoEtRB3MTzUOPRzrLr0dHaq0+mDRKHdTD&#10;YT39fkQwL0b99Wj19xPoxu9yGVph4wf1YFK9fuKSOax0/fPvwDv4HLw22asuq1+GUCX71LeORsTz&#10;XLphvBiDeB5ltUzM62heyJjxW99fjPo1Zqcb1DNRfQC17YM2qneMwJPVL53D8DoHUdMxgNtb+1Df&#10;fBD/SWcfzv76Jq6mgK/NChj/gFIeUkoIIYQQQgghhBBScRjVF4jpAD/+sTH4WN8XVkfeXEqMDX+s&#10;43251RE7HbMjIrmO6cVEdf26jhNXZ675OjPfi/7ZBj/f/EoUD6sfz2/95FXUBx+bCfXg78Al1I1f&#10;xBo5rPT0h7ht5Ay8thP2cFKz+kXiejFR3Q3lM1VH9aIm1SOidzEGUVtfL6QbxWeqG9G1EtVrgkl1&#10;uWaiup1Ur+now4q2Pizf0oN7Nu/Dtpd+ho8A/BaAzKebsE4IIYQQQgghhBBCKk7RUV2vLCkm6tLS&#10;qX/uxfz8g0CuI28udewul1mrX8YvZK1lyVrRota36J3oxViZqJ4d1rX65+yqf0mgH3d1ovpkZgVM&#10;/Rm7+qVu4opx9dgFM62+6pGfwut6BF7LETulHoR1J6Jr3TheUnVEd5S94278LoduGJ+NxUT1oeyo&#10;3iVhXfaq96O6vRfL2nqxrHUAq7fsx9/fM4QfTwHXANwEMC1Oy/8nhBBCCCGEEEIIIZWEUX2RG/6z&#10;0rG3WHXQLYX6cxSrfp2o18x87AfviJUtYZ3IXgHDvzzQX09u3dU78n1GRXWZXE9H+vELaBw/jzVP&#10;vQpvxxPwWo6ietvR0kX18CGiOQ4TzWtE3C5WN2THn0zP91ozM3dE18p91W1DqJFd6rL2pSuzU726&#10;vR+17RLch3BXaz/u27QDzd//uZlWl93qv52a0v8+J4QQQgghhBBCCCEVoOioTueHNpiGV3wUr47Q&#10;80W9zkRbzL36Na3+WhgnTs9NSI8y3qGp0bvu6yevp9fGrHopE9XtNftY4+RFrH32bXj7n4UnB5Ru&#10;O4LqYP1LvrDeLI9FhPR8UV1H80JGBO7Zxm79GoXUz5+dRUb1zmFUdwyjus0+Jx3VuwbtTvV2384R&#10;LGvpw5qmPfhnQ4/iR7+dwg0At2SleopL1QkhhBBCCCGEEEIqzZxGdU67V8YgxOsQHWhWheRw9cRF&#10;R32PG7Pnh8Hkuhunte7hrPHUr+danqhvP3/dxLX02piVZ+XP+3JWVF919irWTF7E+hffxYqhCRvV&#10;mw8vgqgerFbJvq6fX0j9/JnqRPNCSkTvGEVV22F4wfM7ZQ3MAKo7BjOv2zaA27eP4o6tB/CHXQM4&#10;eu5jXAXwFYAkTyolhBBCCCGEEEIIqThzFtW5Qqby6ugcqCN5EM9lbYhYjqiu17qUS7O33YnRWh3J&#10;46pfr7BZu+MjHi9O+7kzO+Qzq28kqNuVMHbvu/w5yWGlK4/9EF6rf1ipCepDbkh3jAjpFYzquR30&#10;1dfjqeP4THWieTGa5x3xzX7MvG7rsJ1Wb+s30+r3btuPP33hDN4B8Gs/qmdldfnAvxC8m37cvJPM&#10;3EsIIYQQQgghhBBCZsScRfVsJayH1Y9b9T53cdX4x859tLTqn7l+PK769XQIX2q6sTy++oBWcfW4&#10;1UzHT1xE/amP0PDUW/BaH4HXfAxe8zCqtg2Zt0XF80C5X8wV0aOuRRkRuMuiPuhUQnYROtFcqwN5&#10;XGVSvdNGfft6vp3iqNmlLoeULpeDTJt74LX04Lbmvfhbewbwwq+/wScpIAHflMTyJCBvb90yAV2u&#10;y9b1qSC8y2NJuSIp3sZ1bo8hhBBCCCGEEEIIic+CiuqBOsrqx2lpLffPWU+xLzR1JI9reGo9jpmo&#10;bifmV05cNd7lvw2i+p0TF4yrTn6Adc+9C6/rKXjbjsHb2g+vud+P5TGiemBUVM93TatjdzFKfNbX&#10;4qrjeA6Ljurtg24wL0Y/qstedbNTPQjrnUeyorpMqK8wn6Mfy9oOYe3WnfjzMz82K2C+MbvVk0hK&#10;Qk+JEs6TSE4nMI2U2btuo7of3JNTSKUS5mP2dEIIIYQQQgghhJCZMU+iOl3K6kidz/wHk87Mwgee&#10;llc9dR7f3FFdJtblMYnqdac/wj2nPsRtPePwWiSqy+qXwVBUn+W6l6hr+ro4w8idU/16eYyM4znM&#10;GdV1HNf6sbxY01E9eH7XqI3qHcOoaRtAbUs/lvmP1bYP4I4N2/Ff7B7Aj7+cwhcAps2/ypOYnr6F&#10;VELiuXT1pInq00iY4C4hHUmrHG4aRHWGdUIIIYQQQgghhJD4MKrTOVdH5lzqCW/9eCmtxOcI1IeY&#10;xjUqqotBVF919jLuOP2xOaz0npMfY91DP4PXctQG71JE9Sj1qpeQOWN1XCOieT7jfr6cX6eO6LMI&#10;6uGongnrdv2LfCzT6hLWq1oH4bUPo7ptACtbevDvbd6B7T94BdcAfG3+VZ60IX162ry1wTyJRGra&#10;BnUT1aW2+/qPB2tgCCGEEEIIIYQQQkjxMKoXIdfNzL3Bz1526IvhPwsd27U6YudSP69SButZitU9&#10;KDVfVL+IlWcumaheP3EJ605+hPueegNe5yPw2o7A2zZQfFTX4TyXESHdGBG6Z6WsjylyhUxkHC+g&#10;E9V1QC+RVe0DIeVasF9dvrdB1LTL9yDrXw6b7/eOtkE0bNyFf3zoKF5OwkyrT03dNP9Clx3pUwmZ&#10;UZc96/J2KhTU/XNK/Y7OqE4IIYQQQgghhBAyMxjVi5BRfX6Y689Bx/HZqIN3JdRxfKbaA0qD9S+X&#10;sTr8OcYvYNXp81h3+jzu+d7bqN73LLy2w/Ba5JBSmViPEdV1LM91XRsRu8utDuPzOarLFLq8tdf9&#10;z9c+aEO7+X7k6xpFbcsgVm3Zj9/duhsH3/gAN/y96hLSk0l7aKmsfEmkZKP6dDqqS3APtIQKOyGE&#10;EEIIIYQQQggpGhPVdazU6rg5f7zkq6+X1pn+LBbOz3Fhq8P4kvOM/RkE62BWTVrlnw1z3Z/WXzl2&#10;Hg1j53H38+/g9qEJeB3H4LVKRB+F1xwO60XG9GItMnan43WR9+r7tPr+9PMKqO/PXs0SoV7pkut6&#10;HmUFTHZUz47u5n2J6p1HUNU6jDta+9DQtAv/YvRRvPz1TXwl0+opYHraj+uyR91sW/ejusR0uc6o&#10;TgghhBBCCCGEEDJrGNXLpP4ZLoyf5/y3/sxFY/iaE5kXmHpyvZD6+Saqn7mgonrwz0b251l96kNz&#10;WOkdh1+C1/0wvBaJ6W5Ur2oZTetE8rgWGbtN8I6I43nNsf5Fv27W5yigvj9WVNeP6cfzWN0x6Bt+&#10;rQFzzeuU9S8yvX7YfE012/pw17b9+A869mH4zXO4DkAWwCQSNqlPJb5J71QPTiSVN7IQJsjuPKmU&#10;EEIIIYQQQgghZGYUFdULKzuuC1s3KUE52/ozbjildK6Vv9fB/vaoPe5hnchdhOG1LDqaFzL8OqvP&#10;XI6I6vax4BdOmc93GavHPsaaF95F/eM/g7fjUXhtR+G1+DFdwrpRVsJkwroTyWM642BetIPGIH4X&#10;0oneBaK6c3/JtZ/DrIAJR3UJ6WJ7H6o6+s21qs7DqO4YRW37IO5o78Xdzbvwb587jTeTwK+kk5tI&#10;nkQieRPfJG4iId1crvsNfdpMsPsT6kFUZ1gnhBBCCCGEEEIIiUVFo3ruuO5GTUrn0uDvto7q+j5R&#10;B/Ni1KE8n/p+/VqZqG5XwATXw1+fjfeXsWr8Ataceh/1T78Kb++T9rDSIKqr9S+ljurlC+vFB/UZ&#10;RfV2Cdt51K8X20y4D6K6Des2qld19KK6s8+fWM+siqlp68Xq5t34o30DeObGb/CJTKqbiG7Xvkg8&#10;l5UwQVSXCfVpTMnVTFSXvs6oTgghhBBCCCGEEBILP6q74Xt+aMOmjpiUllv3F0f5/i5mVq3EUQ4S&#10;LUb9PNdwVA+Cur1uv5eLJqbfNX7JvK0f+wj1z72Bqp4X4LXKpPqR4te+BPvVw+p7Av3oPd+juo7o&#10;GaPvL72hafjOTFS3DqKmo89E9ZquflR32r3rxrYe3NayD7/TugfNP30DHwL4jcTz5DRSyVuYSshc&#10;ut2jbkTCBHUb1f21MIzqhBBCCCGEEEIIIbFZFFG9mHsojWvhmB6oI/fszBXV9fWM9muUKfa7JsPX&#10;wv8cyaoZO7Eu1xpOvoMVw5Pw2o4t+Kiuo3khddR2Y7qK6hH7z2PpRHStH9W77GR6dFTvsdPqnXZF&#10;jFkV096L5W0HULdtH/5Pe4fw0pcJfAbglplCn0IqlcoE9VxRnUGdEEIIIYQQQgghJDbzPKpr3cnh&#10;KN3oSWk5dcN4HPXBq6L+O51Lc/+4fT8T1YPH7T839nEb1e8YP2+m2teMvYe7TvwlvM5HzAoYE9H9&#10;tS/pUB4RsI1yOKiYK6o70bt8QV3U0byQOmrnium57i+5QXxXUb2mfRQ17cN+TLdR3escSK+FMcG9&#10;rRfLt+7H+k070P7j1/ARgK/Nv9qTSCaTZse6BPWgnaf8qG73qhNCCCGEEEIIIYSQmbAoo7pWB0tK&#10;S6sbyuOpXy9bfVCq/ntdP+Hfp3app88sGLf3BlH9rjPnUT/2ARqfeAVVu+xe9VhRPVDH9BxRvdQW&#10;iuCF1FG70Ovp+0tuENS7BozBXvVwVPe6euB1haO6/8uE1n6saB/EutZe/OPeY/jpNPCFTKtPTyGV&#10;sHvTswbSUwmkRLNhnYPqhBBCCCGEEEIIITPBRvXJDzErnfi9MORBqcWpIy7V6kgeV/162eaK6YFR&#10;Ud1ei47qd0x+jNXjH+De597GbQefz0T1mUbxmT4vpm78jo7ghdRRu9Dr6PtLZnpFjJ08zx3V5bqE&#10;dVGiuqyUsQfAyj755R2juKNpP35v63YMv/cxrgH4ZtpsU0dq6lYmnpt3MlFd7jAHm+r/VSCEEEII&#10;IYQQQggheVnSUT1QR8pKWyiazrXz+WubH+pIHlf9evGMiupZmqhu96mbqD7xEVaPf4T7Tn2A2wbH&#10;TVSXKJ7ep94aitmy5iUicGdZ5qjuRnStG8LzqeO2flyr7y+ZUVHdn0Q3K2DahozmWhDUu+X9EVR1&#10;yR52G9bF21v7sLZpO/5p/yjeB/Bb2Zo+PQ0kZY96yoZzf7m6RHVJ6kFUJ4QQQgghhBBCCCHxMFG9&#10;buJDzM6Py6KO34ErJ7PVj5fe6KBcqtisD54sVWylS8P6yfNGfV00oX1c3rdvZY2MXG+YOI/6k+9h&#10;9eO/gNf9MLytQ/Cah7FMVr80D6K6bQRe+2F4LX40l7htYvugrx+9JcY7kTu/OpoXVMdopY7gudTP&#10;S9s+CK8js6s86zF96GhR+q+Xz+Bz5VEm1rOCu1kRk7kmYd3G9RHUdgxhxba9+OvtuzF87l1cNQeW&#10;AsnktInqZtmLRPXQ2heJ6/IxIYQQQgghhBBCCIkHo3pRZk+SF1KHzcLqyWVGdVq8uaJ6MLke/KJm&#10;9Zg9tFSCulh3+n2sfuY1eLsetytgto2gplni+iC8bYM2qrcfjY7qEqLLOKFu4nugjuAlj+r9uaP6&#10;jIwI6DFiumMQ00NRvapryOh1D6Gqe9R8D8s7B7C+dQ/+x6Mn8BZS+JUfz6fDUd3fsW4n1CWoM6oT&#10;QgghhBBCCCGExGVBRvW50w3ohdShM671ZySIutcpDSwU1YNf0gRRvdGfVF8z/iEaXngL3p4n4LUd&#10;NZPq1VsHUSMrX5oHbFTvODzzqC6vU8z6mMBwSI/SiddWHc+1+v6ile/RTLFHPJbXiKg+E3VMD+z2&#10;Y7of1eVrrO4exrKOfqxp2Yu/u/MAHv7oAm4AuJlKZfam+8vTM2tfGNUJIYQQQgghhBBCZgKjeizd&#10;aB5XHT4pna1xorrsX5eovmb8YzRMfIR1p97DsoHT8OSg0uZhM6VeK4G7uQ9eq6xqyYTzdFQPYrMf&#10;1We81qXYmF7uqG4O/oy4PmNLHNX9iK4NT6rXbB+Bt+0gVrYcwLebd+HByR/i3QTwlT+pnkqJdlh9&#10;yr+Wjuo8qZQQQgghhBBCCCEkFiaq109+BK0bzufC4iK7vi+u+vWKN4jl+npc3fieHeHlbT7d0EqX&#10;jrmiul4jJH+f5L98WHPmgjmoVML6urH3sf7JX8BrOwav5TC8rQOo2jYAb1s/PNmv3n4YVW2HQzvR&#10;M/HYXM96bIZxXcfzAoa/lmJ0o7dveA96vuvOznSlft3ZBvUCMT1Ksw6mrQe3t/Vg5eZd+Pt9x3H6&#10;s6/MtLrsVoccTipB3desg0kvV9f/s0AIIYQQQgghhBBC8pEzqsfRjeGlsrj4re+Lq3694i1/VC/m&#10;9d2YSpeShaJ68MuZIKrLvemofvpD/M4Lb8Pb/gi81sPwto2YifSqVn8SPYjq6XjuRnUnksc1Ipzn&#10;s2RRPRzMo64Vq37N2QT1IKpHhPOctveZqF7d3o8VHf24s30A65p2o/VHr+MjAL+Vfp6cNtPpEtSn&#10;kwkzuc6gTgghhBBCCCGEEDIz/Kj+AebCuon3fXVML6QO4/rxeOpIvfAMT7VTmm0Q09N/R8bP21Uw&#10;k+fROPYh7nnhHGp6n08fSlrTPorqNtmHLmtf/PUv4d3pav2LE8njGhHOoyN6Lt2QXjCm64iur83K&#10;WQR1UUfzAprVL3J4aUe/taUPq1sO4Y/2j+Clm8AXMpmeTGIKCdzCtHk/OLSUUZ0QQgghhBBCCCEk&#10;PnMa1QN15C4so3q2el0MpRnDUd38HRm3yhqYxomPcN/p91B34i/hdZyA1zKM6o5ReC39fvTOE9Xl&#10;/cUQ1bUzOpw07Mwn1dOHj/pWbR92IrrWPKe9H1Uy4d7RbyL7ipaDWL91Jzp/cQ5XZQVMCrhpovot&#10;M7XO1S+EEEIIIYQQQgghM2deRHXXcq6UiaOO99G6kXt+y53sS0sJ6vqacfw8GsY+xtqT76Lh8Z/b&#10;FTAdx+C1DqGmUw4G9Q8oVbvTg3gs71e3ZQduJ5jnMf2cApYsouu1LeH1LfpaHIMIn74WCuUx47qO&#10;6kXZOYBqUd43UX0Y1a09WNWyD/9g8BG8lgC+gET1JKbNhnWJ6v60OiGEEEIIIYQQQgiJTcmjemal&#10;i6u+N7fl3tVerG5Aj1JH64Wn3uEerRNl6YLS+XMcP2/2qq899QEann4N3t6n4HUeM8G7ukNis+xU&#10;H4mO6u2D/u51N5YXY1aIL2DJorqO5/qxuOZ6nYhYXkhz0KivE80L2TmAWrMGRn62vfC6BrBs+yCW&#10;tRzEt5r3ove1D3FZdqsjhZvJrzNRnRBCCCGEEEIIIYTMiJJFdR3Qo9TPKdbMa+joHeh+rnjq18uY&#10;HffdoF6SqD75Ybb68bLrBvR86lhL57/6zzD9ZznxMdaMfYC1z7+F2v4X4XUds2G4TVa8+FG77TCq&#10;W0NR3V//YoJ6i9zrRvN86kg+04geK6aXVH+9S3rNi47r8de/zCqqd/Tbw0rlbad83l5Ubx/A8s4B&#10;1G3Zg//L8Hfxl19P+9PqNwEkzUGlRtkAI4eWEkIIIYQQQgghhJCiKVlUL6eF47eO5HHVr5dLN6gv&#10;xaiu1QGXzj+j/szM2/HzqB/7CI0vvoM7jkzC6zzqH0LaZ8O5RO2WUWNWHPd3qhc7qe6G8gUU1YMd&#10;8ulr4aAuQVwOCp1dVM9SdqPH0Eyo+4eU1u4Ygdctkf0QarsHsLK9B7/XfgD73/oQlwDInHrCZnUk&#10;UvL/bVSPCuvp8B7xGCGEEEIIIYQQQshSZkFE9fJr183EXzkThHV9PZ5zH9Uro7vLnTvdK2V2UL9k&#10;XD1hDy+VsN548n2sfOgv4W0/nonqMq0uQTyI6hGHkhYT1d1IrnVDeRydCB7ljNa+qIn0nLFc7VjP&#10;eV8u5d4IuwoYuk/CukR1Oay0arudVq/p6kdtyz6sb9+P/+WJk3j5FvArmVZPZs4olayeTGYm18OE&#10;o7p+jBBCCCGEEEIIIWQpw6huZFSvlG5QZ1SvlNFR3Yb1NafeR8OTP4e351F4HRK6B/yoPqiienZY&#10;j4rqbjQvpBvK4+jGcKWO3jqwR12LiupODM8R1Z3Hc2tXvshbV687hzqqd/Sheof81wN9mYNKtw8Y&#10;azsO4s7Wffhb+4bx9OVf4zMAX8oZpTKpDmAqlbQT6yqgR0kIIYQQQgghhBBCLCaqN0x+gNnoRur5&#10;pbvuJdtwVI8f1mfvUorq0borZYIVJbR06qi+cuJi2jWnP8Ldz76G5X3fg9cp60xsUK9EVK9uGzLq&#10;WK51Ynk6duuoPVNDwbvooC7meZ0Iw/vT80V1sdrsTc+O6vqequ1DNqqbj/297LJfvbsHy3b0orp5&#10;N36ndT8efPHH+CAhB5YCyZRdAzMtk+pwA3o4ojOoE0IIIYQQQgghhGSzJKK6qEN6JqjL49lRfbbq&#10;aF5IRnU3qDOul8eoqL5q/ALqT32Ie06+jdtGTsHrPGzjcOsAqloH7WGkLSNOVJegviiiun69KCPi&#10;eJyo7ob04qK6WCiq22l1iej+waV+aK/a0Qev8wBqO3pQt3U//qhrCBOfJfC5iemZ3eqpVMI3HNST&#10;voQQQgghhBBCCCFEY6L6mol3kc/68Xfyfrx64h3UTb6btv7Me8Y1Z983Bh8Xo77fvF5EJA+Hcn19&#10;4VlckHfie6l0IvfCUodjrb1Hr5xZTOtn8n8/9Wcupt/Xv7AwkX38IupPfYS1p99D3ZM/g7f9hJlQ&#10;r2kfRXVLMLEu60WyJ9SrW6zhsK6DeXG6AT2ObmxXZh0yGhHlo4wI47nNHdNFMzkecT1jxD71LPvd&#10;feqiH9irO/tQ3TlgD0ztHoG3fRDejl4zqe519cBr68edbf24e9Nu/NvnX8LHsLvVJarbcC7z6lNm&#10;DUwQ2ZGassqVlJ1sD/awy2x7OrhziJ0QQgghhBBCCCFLkKKjei7l8XBQD0f1Ys31nPTrORE6e/Jc&#10;P7bwLG7S3YnhpTIiVC8s3VCcbfb9hSL0wrO478f9udhDShvGL2HN6Y+xdvwj1D/zCry9j8HrOuKH&#10;cz+qS5iWqN6eCeq127KjuhvLi9UN5cVa3RHn4FFtREyPHdTF/FG9kFkT51FGxPTw1LpE9RrzGhLV&#10;h+Dt6Ie3M4jqfVi+/Qhqt/ViVdNu/NH+IZz5+hau+QeWJhMSzqfSUX1K4nk4qpsJdjeqp8ysO6M6&#10;IYQQQgghhBBCliZFR3X9cfhaw+R7Rv28QgbPm0lUX1y6K2TixfX3ffV166qJD5xrWTqReqHpxuKo&#10;mB5lvgi9WAxPqmvrJy6YqC6T6usmPkbj86/D6/kevO7j8JqDaB6K6hGT6tVtOpLH043deXRWrcxC&#10;HdNnHNVzm2tKvdj1Lyaq64NKtWZKXd4f8qfU+61dsv5lADXtg1jR1ofV7Qdw7+ZONP3Fj3ABdre6&#10;reUS1KdNUBcz0+q+SSAlRkV1QgghhBBCCCGEkCVIUVE9nzMN6mF1THd0IvRi0w3q+cK6E8ULRPWC&#10;RsTmhaWO6cVHdf18HZ0Xg/miunH8IupOf4TGiY+w9uQ53H54Al7nUXhZk+j+CphwVG+TfehuJI+r&#10;E87zqcP4TDWvV96gLuqo7u5Tzx/VbSyPY78N62LngFkLc1v3EKq37cddnT1YubkTf7SnBz9JAZ/J&#10;ChiJ5alEVlSXXG72qktwD040DW17kaDOqE4IIYQQQgghhJCljD2odPxd5HPN2DvOx4Hm44hQHscg&#10;zOdyzcT7eXUj9ULTjenFWHfG6r5e9OvqOD9fdCP3QnP+B3n9C4fwNXNwqayBmTiPdWPvYs3jP7ZR&#10;vfWwjeYlOIw0n044L7VZIT1seYN68Wave5l5VJfDSkV53wZ7sxam9QBWdPeium0f6rYfwt1Nnfjz&#10;8b/AFQDf+BvVg9UvkspFaekmpEtQD/Sn1BOM6oQQQgghhBBCCFniFBXVteGgXoqoXlg3pDOqZ6L6&#10;mjMf5vBjo/O8iLA9l7qReqHpBuv5ZtTXGI7q5u2E7FX/AHc/+xq8nY+aqF7VMmqi+uwPI82tG7sr&#10;5VzHdN+O/rxh3Y3nSjOZLhPqvajyo7qdgB8xUX15Vw+qO/bD6zpow3rLLvzD4Ydw9sav8YXsVpdm&#10;nkqaqfX0YHo4qks/T0f1aUZ1QgghhBBCCCGELHmKjuqNE+8Z9fVS6Eb0bDPrZbJjesPkByXRjdyL&#10;VTfMz4fY7kbqhWZ2sI6rDuDl0v18EtMvYtXkJayU3fKyU33sfdz94luo7X8RXtsReK3ZUd1EcKWO&#10;5HF1Y3e5nasJ9YhDSCMsOqano7oEdYnp9mDSIKinJ9Xb92PZjl5U7ZLXP4TlbfvxN3b0YvdPX8cl&#10;AF/7UT2ZTKYPJTWr1sOT6slU1pS6vG/gQaWEEEIIIYQQQghZghQd1bMiuFr/EgT3mUZ3HdFz606p&#10;FxPXC93jxueFZd3E+0WpI7qoJ9l18K6EbqReaLqhPI46fpdD/TmtF7FSPHMJd07aQ1sbJz7A3afe&#10;Rt3DP4DXfgRe+9GsaXUTwedDVNc70gsZFdWd6D0zg93o+rp+XK91KaQTz3PaZ5WDSc3hpKHP2d1v&#10;grpMqXvdcuip7FnvQf22XfjXTzyPn99K4VcyjJ5MIDmdQCqRNMeQmqgenlZXUd2eXsqoTgghhBBC&#10;CCGEkKXJjKL6fDM80Z69i11H+Wj18+LYeGb+rp/JxHT3sXKpQ35xuqG9sn4cqRvPK6PE7Xi6ET2f&#10;4bAuE+qrzl42UV0+d8PER1h36h2sf+ZVeDsegdeRierVbUOoah+yMb0jHNXtdfOYOdBUpqMz1wrp&#10;BPBS2y4rVlRUj4jfuUxH8+5o3YNHg8DuTqFH6kTyuPq71GUNTHr1i3xt/kqYHRLde+zXu33YhPc7&#10;W/fhDzp2Y+j982a3usnkiSnAP7RUlrzIOhiDH84TSEIeyZpSZ1QnhBBCCCGEEELIEmRRRfVKG4R1&#10;HZbnQr1PXT9ead1wnk8duSutG9TnMqrHN97Uu47qd01exF1n5P2PsWb8QzSeOoe7X3gD3sGn/QNL&#10;R82BpWWL6noKvdxGhPN8zu+obsN5JqoHX5eshen1H+tB1fYBVG0fNsrnvK3jINZu24H/6dGn8VYC&#10;+LWZPZdCPo1E6paZSDfT66FoPh2O6sEUO8M6IYQQQgghhBBCliCLIqrPVh3Lc1k//o5RXy92DU0h&#10;dZgu2jPvWfX1BaIbuSutG9QXZlzXuqFdr4CRqC5T6qteumiiuvw81px6F/ecPofbRsfhdR4zu9Wz&#10;JtUlTMv0d3qFixvK4+hE73JqptfdcJ7XiJCeHdXd1S1mfYuO5yFntuYlyn5UdQfxPPx19cPbcci6&#10;vR9V24fgma9J7MWyzkO4o3U3frdtBx4+fw2fym51s/IlgQRuIoUpO62ekj3rsvoliOqhKXVGdUII&#10;IYQQQgghhCxRGNXHM7E8jjqq60Aex8YzHxp1bC5aRvVZ6ob0xRTV82km1SdsVF817u/VH3sX68fO&#10;YdUjP4DXfTwrqptJdBPUZSLd7ljXkTyuTvgutXodjI7mhYwI6cVE9SCs62taN5TH0UZ12Z2e+Zr8&#10;w0uDqL7Tv9eP6lUdvajtOoTbu3uwZttO/JsnXsD7AD5LAbdkOh0yqX7TrHvJjup2BUw6pDOoE0II&#10;IYQQQgghZInCqF4KI3ath3Un27PVkV1H54IGUV2r71sguuthijf7NXQ8n5mrJwvoxOz5aiamrxr/&#10;2ChBXVx59gJWjn2I+rMfY9XYu2gYewd1T/4M3s5HzWGlsv6lpnUI1W0D6R3lEtRr2kedSB5XJ4LH&#10;1j94NHzNCekziOlFRnU3dIfsGsitvneGSlA3BitqJKjL5HoQ1SW4dw2geseIifi13QOo6epFTfch&#10;3NW2H/9++348fPULXJdpdRPOZUb9pjmW1HRzM8GeMueVmobOmE4IIYQQQgghhJAlDqN6CdSRPDB6&#10;qt01KqrrWKyjcZY6ps9hVM/7dZbJ3J/vIyeQz0QnomudeD1fzQ7qOqzfdfoDE9VXj3+ANWPvoOGZ&#10;V1B16HtZUb2qtT8d1e2e9Xkwqd7e70Z1ca6juo7oZQjqgVmT7+Ggvt2P6t2DqNk5Yj63BPja7j54&#10;nYdwW8ch1G3agX/95Gm8A+A3/poXWf9ya/qm/V8JGU6XsK6iuuxWTx9aSgghhBBCCCGEELKEsFF9&#10;4hxmZURoXkpKgCykfk7W8/2d7Fod1HPF9brJdyOdi7ge9fVV0uiDWv21JhHBvBidiF5qnfhdfmXV&#10;S6DsUr9rwr5fd+YjrBx/3/ydXfvC61gxfBJe5xEb0FsGbVRvk4gtgX3YGhHK4+jE8LhGRXUnqOeJ&#10;6sGku74+m6heVECX2G2DdymskageHFwaiuo1XXaS3Uywm5jei2o5uLS7H8s6+nFHywH8YXcfHnnn&#10;Im6kgG+QRFJ2qk9P25ie8A2m0/2obifa/YNLCSGEEEIIIYQQQpYQjOqzsJhgXow6puuwnuttelWM&#10;nlAPueZs5QP3XEX1IKi7Yd1G9ZnGdSeCl9qI6F0Jg6gu79dNyoGmMsn+sY3qE+9j3em3cfuxCbNX&#10;vbpjFFWtNqpXtQ8YzZT6fIjq4fUvKqRXdY0UH9VzhXUnomvdwF3RqO5/jkw896P6dtm13muue119&#10;8Lp6Ub172L4vYb17CNWdA7i9axD3th3Enz49gQ+SwBcAbiYklgOJRALJ6VQ6qpuwbpTlMNPm/xjV&#10;CSGEEEIIIYQQstQwUb1x8h2EdaJ5ISNC8cLwfV99ff5o1sMUehuxxz2OOk4vVPU0f/FT87lju6xC&#10;0ddKrRPZtRFBPEt9f0zt9y5rXySwn8eqM+fN9bqTb6HxmVdQc+BJeK0jqO2QiC4HlPphvXXY7FQ3&#10;h5fqSfFcOtPjszAcw3MF8ShlRUoc88XzObRq+5DvgJk8N9Pnvt6OvvT74eth5brsV6/t7Edd6yH8&#10;V/tG8fTVX+Gav1v9ZmrKTKynktNAYtqsgTFBPXhrtq7LChieW0oIIYQQQgghhJClRWRUjx3XI2Lw&#10;wnD+R3VRr5JxjNjTnr2z3Q3pSyWq63uind0k+2zVkdtRR3Stvj+m8jWsGZe38nrnsXJS9q5/hLqx&#10;d7H2hTdQe+gZswLGrnsZ9CfVZcrc7lM3O9ZlBYu/a71odSTX5rvXXF+6Ud0N6pmIrpVpeP2xGIR4&#10;mWS/vXU/vtW8B80/eR3vAvgVgFsmmE8jmbrl739x67m+xKhOCCGEEEIIIYSQpUDeqF7IhR7VG331&#10;9YWmjuhx1SFa60bo+evMvu7sqF5qdUTX6shd0DJEdRvWPzZh3R5g+hHqx9/D3afetnvVtz8Ez+xU&#10;l6g+hOoOWfsyYqfUZxrVZ+wMY3qgs76lkG7UnhuDdTEZTSiXtxGPFVKeY6N6L2q27cXa9n342zsO&#10;4fRnX+KqmVZPmANLEyl7dGkuGNUJIYQQQgghhBCy1JhVVE878V5edQSeLzKqB7ohvRjdOL1QdUN4&#10;2DVnPjbq68WqI7pWR+6CljGqi0FUl78X68fOof6Rv4S34yF4bXZSvbot2Ic+kgnqxa5/KYmzCOqL&#10;LKoHcXymUd3YcQgruntxW8s+3Ne8Ew+c/gtc8FfAJJN2a7qYCeeS2JM5J9YJIYQQQgghhBBCFjv2&#10;oFKZOp+NEaF3PqnXpTQoS3HY6ELVDewz0T1gNawcqDoT3fhdLt0QHnY2Qb0Y9S8rdHQvt0FYD6K6&#10;TKvbHevvoWHsbdz97Cvwtp+A15FZAWP3qPurXyRUVySqz3JCfcFFdTeERzmbqB6sjlm2oxfVHYdQ&#10;17YP/3XPYfzwVhI3kkAilcRUCpiSQ0vTJs02dbNb3T+jVEf1VCqVlhBCCCGEEEIIIWSxUZKorifT&#10;46pDb6nUMT1fVGdYj2d4J7uO6LMJ6WHd+F0u3dCdSx2kRX1PXOdTVG8YC8K6PaS1/vQ53HPqDXj7&#10;HjN71b3WIXgtA5mobnacB8Fa7UEP1PvQtfr+nM4ypgc60byQOnZXSj9+R+xJD6sPKdXqmJ4d1fvg&#10;be9F9U577baOQ/jWth3Y9sNf4IocVmp2qyMd1qfsQhi7DiYiqsv1cFBnVCeEEEIIIYQQQshipCRR&#10;vdyumTiXV+fg1AK73oO1L4FLParP1nzBvTjdoJ5PN4pXTh3A9eOlUn+ecsb2YA1MZFQffwd3n3oL&#10;dx6dMJPqEtWDFTBe2wC8rpFQsM4RyHVE1+r7HUsU0zsHUdWlg3k+deQutW7ojlJH8uK1h5nq18t6&#10;3R198MTOg/B2DqO2qxer23bhP+nag7cAfJYCbsrEetIG9Zv+KphwVJdubhfCWBnVCSGEEEIIIYQQ&#10;sthZEFG9kOH97jON6voeWrwSXqMMIru+rtVT7oXUAbrcrjnzoVFfr7zulLuddHdDeRxXTXzgRPX6&#10;Mf/axLtoPP0m1j3zM3gdh+G1jZgVMDXtw/BaJc76Ub2s619mHtQlomvdeJ5LP353yS8PQjpxfKa6&#10;obu05v88Zopdgvqufni75c/vEGq7+7CsbRe+1bodm148g0sAvpJo7kd10exXN8Hc/o9IOKgHUZ0Q&#10;QgghhBBCCCFkMbPoonpUYE+/HxGE6fxTx/jCk/DuNHspdKP2fNUN7fnUUT2z/uVDNIgmrPuxfeId&#10;rDn9lr8C5nF4bYfNtHp1x7Ddpy7xOb3nXMfwEhkRy7Ps8tXXVVh3o7lWR2/fkkV1N2zPyu29Vn29&#10;kP7zzJS6rH2RoL5L1sH0onZ7D27b2Yf6jj34r/b1Y+yzX+NLc2Cp3a8eHFiaSCTS8TwqqjOsE0II&#10;IYQQQgghZDGzqKN6ENPTH5dxf/tSVu/IL6R+vjYc0KPCOqO61g3nxVhMVF81IT//t3Hv+FtYMXwS&#10;Xtcxe2Bpux+8JWan17NErHYpxqyAHnE9IpTPSVTX12MbEbjz6K5zUe7os+rrefaoG/2gno7qO3rN&#10;xHp110HUdB5A7fZDuL19D35v+350/Ox1nE/YA0qnEtMmpgckErJlXQ4tjY7qDOuEEEIIIYQQQghZ&#10;rCyKqF5IHdodI8JvnAhMK2N0UC9FVNevZ208874x+Lj+TA6dyL2wDO9sl5geKLF91cR75pca6yfO&#10;oe67P4S382F4XUfhtfqT6UFUNwE7IphHqSfRo4K60Q3kkao4rte9FI7qOn6X2oiwXUAdyYs1O55r&#10;MzE9HdWN/ajaNWBi+rLtEtV7sKLzIOo79uKfHHsMP/7yFn4pk+qS0KcTSKb8Q0mT00imbiHpH1zK&#10;qE4IIYQQQgghhJClgonqzsGfEWF6IetEdG1ESJ+JOgLT0qrXwGR0964XMiqq55+Gj4jpiySqZ7QT&#10;7A0T4RUx75sVMI3jb6PxmV/A2/cYvM4j8NpC4VtPqutYrpW1MYE5g3rhqJ4rluuYnuu++RzVS2IQ&#10;03fI7vTMZHv1zn6jiepmfYydWK/p3m+iek3nQdR2HcKy1j34K517cejN9/GxHFgKeyipHFpqVsCk&#10;bhkZ1QkhhBBCCCGEELLUiIzqizWuV0r9cyykjsfUVQ6TLZX6taM+h/k4T2DPiuxOnF5Yyi8W7Psf&#10;oe6MXhHzPuom3zVrlNY9/zpq+p+D13kUXseoG9VzxXN9PZdFxnQ3qmdH7KqubPXjlTcieJdZM7Xu&#10;x3Q7jZ6ZTg+CetWOHn+/uoR3WSOzH7V+VF/W3Yearl7c1bwL/3T0YfwkAXySksNKYSbVp5MJ3Ex+&#10;gwSm01HdTK8zqhNCCCGEEEIIIWQJwKheRvXPM5c67tLiLed/IaAn4hdzVBclqOuoLq6elOn+c2g8&#10;+QZWHBmzUb1z1OxVr2oPgnooquuJ9XzT68FjMSbUF11U7+pzr5XC9KR6dlTP6Ef1nYNmUr1qxyHU&#10;7DyImu5DqJWovmMQK9oP4NutO7DnzXdxDcCXSRvVZZ/6zeQt3MK0ObyUk+qEEEIIIYQQQghZSjg7&#10;1RdiUK8/c85X3ncfn48Wiup6anohW+ykeDHqlTvlNPic+cK6vaZ3tMdTR+5KG3wdEtRXnXXDukR1&#10;2au+7vRbWPnoX8Db+RC89mFUd8gkel/hneo6pOv4HjOmh4N6VFQPLBjVt/vq6yXTxm2991wb3F+1&#10;fcjXvSefTkwvGNV7QsoKGLtv3dt+EFXbD8LrEvvMz662owf1rbvxD4eP4w0An0lQTyWRSk5jCgn8&#10;NjmFqVT2YaXhqM6wTgghhBBCCCGEkMWIieqNZyQMuuF3obgQo3pYHXO1OizT8pkV0/1fAkhQjgrr&#10;mY/dUB7XIG6H31bK4GsIJtWDqC671e0KmA+xevw9rJ14B/VP/RTevsfhdQyjtmsY1e39Nq7rqK4D&#10;utYJ6ks3qgcxvXrHsNF9PL/hkJ51Pcf6F2/7IaOZVJePd9p7qnfKQaaHzFtzvWsAy7oGcFvbXvxO&#10;y3Yc+egSrgD4JplEMjGVjuoS2ZPJZDqiy/vmmh/Z08i7bOyEEEIIIYQQQghZBGStf6kff9tZTRI1&#10;ta4fn6369Wlu9c/O/PwKGBzIqq+njYjLtHhn/wsQ//BU/daP3Y1nPnQCfJZFr6FxV7tkmx3a14zb&#10;w0rlsVVj75uvo/Hkm6gdfAFex4jZl17TPqhWwETY3p/9cdyYLmE8bIGDRiu//iViSlyUtS4y8R0R&#10;wrMMvlaJ4hE6r6s1U+Yh/YhetDv9t35s93b4bu81e9WXd/WhoXUP/sGhIfzwm2l8kbK707/x178k&#10;k9Nmcl1OME2JsnMdKUxD3tq0Ls9AKtD+jw8bOyGEEEIIIYQQQhYqJqpLTNfq6K1DbjnUAZm66p+Z&#10;+bnFdI38+YaNcZgnza3+GRbve2nrT8vr+O+PyzS8rF6x7wcfm8ND5XqZonpmvY19Tt3Ex1g5biN/&#10;46m3cNvxCXjbjxUf1bVxo7oT0YdUaB/ItlOpH9c6kTyuEaE7hrOO6jqSx3VnjzG9Z32Xr0yvb+9D&#10;dWcf7mjZi9/r2IXuX7yK6wC+SiVNMJfDSlOpBCDKsvWkTKtLTJdDTVNmmt1G9WlGdUIIIYQQQggh&#10;hCwa8h5UWm7zheKo+wrFZa1+zmIz7vepfz7p50cE4kCZvmZoL14dzPXjUernpPXXy8j6mbB6t3s6&#10;qs8wrss0up1Ij4rqH2D1+AcmqkvQXzd2Dmue/BG8PY/Aax9BTbBbXYfzXJpQXoKonhXWc8R0rY7p&#10;8yWq51Dfl1MdyWdgOqj7gT2I7BLVa3cO4I6ug2ho7sT/8t0n8dPf/Ba/BnALSUwnpzK706WXp6zS&#10;1+20esJOqWeZCeqM6oQQQgghhBBCCFmIzFlULyb2Rt0bZdz7l5qyMz+s8zh3uM/KfD8z/bONUj8n&#10;UO9wz+Vso3p4Sl1HdQnpEtVlp7q8L3vV1z//MrxDT5gVMNUdsj89Ip5rs0J5iaJ6Whu39dqX9PqX&#10;IKo7MbxUuqHbWfGSx+ocBo8Xej0dyGPrr43JFdWrd/ajtusg6rv24j/etR8j73yAywB+KwHdZPLg&#10;gNJMVHfJRPVwUI+8lRBCCCGEEEIIIWSeMydRXUfdXNcLWezz8t2T7+taiuo/K/1zCV8PVgXpGExL&#10;azq+RwT14nQPRg0b7Gw3Uf2M+zw7yW4n1RvHz+GeU29g+dDz8DoO2yiuA7pWR/ISR/XIgJ7Pkkyn&#10;Z9SRO646omsLhXonksfQhnP5/Jk1MMZdvSami7JfvXpnD5Z17UV9cyf+zZPP4RdTMLvVTVT3173I&#10;23RUDxp6qJxnQnqQ4YN964QQQgghhBBCCCELi5w71SuhjreVMioQRz1Oow3/rOTPUUdgWh6DyfX4&#10;2iBeyLrJd42ZCXkd1d9NR/VVD03C234UXucovI4hN6RXKqoXG9LLGNX1lHpcg6iurxdtRCwv1kxU&#10;H8iO6ukd630msHu7++B178eq7n34/badGHrnPG7IbvVkJqjbqG4n1k0rl80voh/VMx8yqhNCCCGE&#10;EEIIIWRhM6dRPUoduKOuaQu9hjZfJI6jfp3FZL51MYHpn0NEAKal19m57u9s19fiGuxqXz1hDT5u&#10;8PeoS1C361/eRcPYW7hn7E2s/95P4O16GF5Xjqiuw3iks4zqxe5S901PsztRfKZGBO4ZGJ5Gj7RL&#10;gnZ/ek2LY0QsL1YTzoOvwUyoH/KDuo3q5r7d8nn2o2rfEJZv78GaLV34v514HOcA/MocSBpMqEtQ&#10;T/j71VN5o3p4DQwhhBBCCCGEEELIQiNnVNcBuVJGRdtSqsNwKT6Pfr0lZ0QAno06+mr1/YvdQrvX&#10;Z2t4qj1rUn38/XRYXzVu/643jr+Ne8ffwrdPvwFv36Pwuo+4UV1H8ZzK6pihiOvK9IGkErLDYd2P&#10;2xEBPSqmlyuq63Uss9EJ6mHN3vPgUNGMOpTHtWr7kP3cZiI9WP1i17944q4eeHsH4O0ZMl/D6q4D&#10;+BttO3Hi/FVcAfBNOqonkMKUNZXIhHUV1fVudUIIIYQQQgghhJCFxryL6uU2HIP1Y/rxfM7keXHu&#10;LcZSv958Uf9sw0b9/dSRmMbXXRnjX5dfZKTXwbyDhom3se70G7jnxVex9rEfwuuUqD4Mrz0Twau6&#10;/FDe1pd5P5+RwTxk+nWj1RFd69zvxPECptfFlC6iO8E8yvQBoqWJ55GanelD8HZkoroN6r1+UJfH&#10;e+HtHYS3U/48+rCiuwdrt+3AvzzyMN4E8Et//YsN5bdMVE+KianMXvXQPnVGdUIIIYQQQgghhCx0&#10;ckZ1HS4Xi4XirQ68xVjsc4u9j7rqP6esn2VEJE7H4iU42T5To6K6ue6HdfOznjiH9RPncO/pN7Hu&#10;6Z/D2/0ovM4RG9X9SXUJ6Sam++87EV2bL6qbEG5fT8fxQlFd3zfjqJ52ZlE96nlOQI+y3FE9mESX&#10;oL4zs/7Fieo75V45EFXi+xCquw5iZcce/EHnLuz8xWu47k+rJ5HAdOJrTOMbTOGmjedm0br9H5us&#10;qO5fZlQnhBBCCCGEEELIQiRvVF+MBjFWXw8/pi028Barfj1anLl+jjoG6ygc5VJeJ+MoP0vzM43+&#10;+QV714Of+9qJc7hv/B3c+/wbqOl/Dl7HYT+qS0i3Eb26W1a7SNyOiOjaPEF9RgeR5gnqM4vqEcG7&#10;lOod6X5IdyJ4uTRBPXNQqd2nLu/LY358N78UkD8X2fHegzu2H8Kqpjb809Fj+OnXt8y0uix+kQl1&#10;CeqifJRM2oCeieiZqC4wqhNCCCGEEEIIIWQhsiSiet3YW861XOpwWy51MI5SP6fY5y0934tWx2Ma&#10;bURUl+uNvpnDTO0/I7JXff3Y27j7xTdx++ExeN1H/fUvmYNHC02oZ6bPI2K6DusR0TxKHc9z6Ubz&#10;AgYHhZbLiKBe8ai+KwjouaN6tUzYd/WZKfZl2w9gZdde/Ie7D+LQ62/hAoCvzM70JG4mv0bCrIBJ&#10;qKguK1+yozohhBBCCCGEEELIQqQkUT0cfXNdL9bZPLdU6mirH9f36mu51K8b53PQmRn++TXm0InM&#10;Mc13iGi+x+aLjePZUT04oLRxzBpEdfnllLhGwvqpt3D3qbdR9/AP4O04no7qVV0jBSfUw0G9YFTv&#10;zr32RUdyfV3rxPJizRHVi13lUvC+cFTXwbsSyooXs+bFml7/kr4uP4d+1OyQsC7B/RC87n1Y3n0A&#10;a9v34o+f+B5+krC71W/JKpjkLVkEk+nm/l51CepyHUaGdUIIIYQQQgghhCxcShLVC6kjsVbfr9X3&#10;x1WH1nBwLWT4Pv38Yl5H30srp/4zMAHdn8rOMiI0z9TwWpmFslomiOryflRUb/C/Fwnqq8bfsgH+&#10;9Fu4e/wdND75U9TseSS9+sVEdRXQSxXVc02llz2qRwTymeoE9UpE9WB3ek79iXT/fjulnplUr9o1&#10;Yn6xULOjFzVyvWsvlu3ugdexH3e278ff3HMI/R9cxFUAX/vJ/GZSDiz18YfTZYp92iyJmcpEdYZ1&#10;QgghhBBCCCGELEBKGtWDSdaw+p5c6ueFn69DdanVX4tW3z8To2Jv1GNzof56tPr++Wb9mWyD6873&#10;US79OK2DerHqyF1p40T11RNv2/tOn8M94+/j7mdfw+29T9m1L+0SrwtHdR3WdUTP6EftiFUv4bCu&#10;I3g5Yvpsorp+DceZRnV/B7pzXetEdN/0PYeyd7kHrxuO6mb9Sw9qdh5E1fa9WL6nF1Xdvbhzez/W&#10;tO7A//jY9/Dyb5NmBYyJ6remIZtfTDRP2IYuQX0Kt5CEBPepzFoYI+s6IYQQQgghhBBCFg4liepB&#10;tNTXAwvF9XzPzfdYqSzH5wjH3KiPc6lDcCnUEVqr79cWul8/XmlzRXWtXvtSMifeS6uD9UIwX1Rv&#10;OP1eVlSXv6Pyfdafeht3T7yP9S+8gTsPn4S3/Qi8tgHUdIaiuqyBKbAKJn0YqbZAVA+CeXX4Pt9y&#10;RvVSmo7u5Y7q+ZTPqV9nl6x+Ca1/2d6Pql0DqN7Zg+odB7B8zyEzrV6zcwg1XRLW9+H3unbjkY+v&#10;4gaA3/qHkiZkGF3eMZPqKUybTesS1f1p9WAtTCqVlhBCCCGEEEIIIWQhYKL6mnHZkzxz6ycKGBGP&#10;54NRU/GlVMfnuVC+Dh2Xtfo5Wn1/+Dnh71PfQ6365xn+2Zk/n4jQHTiXk+zBJH396XPRX8fYO2g8&#10;/SZWPfF9eHtOwGsfwbLOUVS1+zG9o98P4EOo6cxMrFd3DNqPQxPppYnguXSDdmXtyQ7nceN5uTQh&#10;/VBoMt03HdV9Zardf9+E9bR2/3rV9v2o79iF//nhJ/A2gF9LUE8ljfZgUkt6/UvKH103wd2G9GAT&#10;DLM6IYQQQgghhBBCFgKLOqrriJlL/bw4zy2FOsKW0rivr7+2fM8v9Di1Rv2Mwj/f+T7lnmtVjfl4&#10;7G00nHwZXu8T8DqPoKZ1BLUdwbS6rD4ZRG3XcFZUr2nPjuqlmyzPpY7c0eq1LbMx67V1zC6Xer1L&#10;QVVML6Qf1mXneqC5vrsHd3TvxV/b1onHrt/AtWAFTGIa08kp2LRuJ9XlqNKsqC4hPWUfZ1QnhBBC&#10;CCGEEELIQmFJR/Vi71vo6qCbS/28Qq+R77FS2XjmXefaYjH4+YXXx8zXwJ5rD7ysjlk/8QaWHX4B&#10;XvcxeC0ylZ6J6lXb7ZT6fI7qOojPVv36Tvwuh04wz6MziZ5jQj2H4agehPWajt24u7Ub//BgH94D&#10;8EtzMKkN5lMpWfiSSEd1E9ZDE+xBVA8khBBCCCGEEEIIme8s6qherDoga/X9xTrb51da/X2Xy6i4&#10;rK8tJXVQz6eO3VHqAK7V9xcy3/MlqjeefhUrHz0Db8dDqGofsVG9vR9el0RmexiprHwJR3XzcbA/&#10;Xe9M71I6kTyubkivqPNt9UvMiK6VlS9m7UsorC/bfgD1XbvxV5vbsOtHP8MnAL6Sqg74G9RtVJ8y&#10;C2Cm/Yn1zC71IKgzqRNCCCGEEEIIIWQhYA8q1RE8pjqyu75dVnUcjqt+vbjq11uo6vg9H9QBmlqz&#10;fkYRIbxQDA9bP/5OlnJYadhcj5mPZSf8qVfQ+OyP4e18GFXdR1DVZSfVJahL1JaoLjpRPTiodJFG&#10;9fTk+nyJ6nqdywzjuo7qslu9pvsgVuzYi/VdO/Evjz2CH/z6G/xG9qhPwxxNetMEdT+qp5I2oDOq&#10;E0IIIYQQQgghZIHCqB7xenHNeq2IMKw/X6XVX898VEfjYi3Fayx09TR7rql2/XhgvoieK6iHo/ra&#10;sTdwz8mXUX3Q7lX3OkZsWJf1Lh196ageKEFdNKF9Hqx/Kbs6bs+VM4zoWj2lXtXdi5odvajaeQB3&#10;du3GH+49hL53P8anslc9KVFdnDZKVDcHmKb8A0rVPnVGdUIIIYQQQgghhCwEFkVUn2sLxetCgVtH&#10;8FKrP1+xzvb5xaojcSH18/O9VtQ1mq2O5cWYDu3jb6Nx4k3cffJVrDw2Bq9bovowqrpH4XUMGDPB&#10;PDuqm0n1skb1iMAdYc5d6LM1mEyXPeY6cJdT/fkiwnhJ9CN9za4+eN0HUbW7F8t3HcAdzW344++9&#10;gF98lcSv/KieSE2bpC5RHclU5pDSCAkhhBBCCCGEEELmO4zqJVBH7ELqEKwfL5Xlfv1C6u9zptrw&#10;614P1J8rE4uzP6bR6mCubZjMTLPryfUG+fmOvYV1J1/Bfc/+DN7OY5mo3t6P6u5he2CpiurBKhi9&#10;/mUuonqpdA4sjQrcc6GO4SVWJtfN+ztlFUwP7tp1AGs3b8Pg2x/hqkyrm4n0zCGlSIo2n+spdUZ1&#10;QgghhBBCCCGELAQqEtXrx6w6Ri8WdUwuZFQUXsjWyZ+vuqa/x7lUR+Q4Np6RqBzE59K85kJR/xy1&#10;5s9ZJtXH38a602/gvhdfhdfzJLztx+B1DvtT6kN2L7qJ5qEJdaPapR7oxPFCuoG7LOrd6LnUUXuu&#10;LcHKl3zW7vYn1XcN2HUw2/ejvnMH/sXRh/AKYHarSy1PJqdNRjeL1mWvetIeWBrsU0/vVff3rBNC&#10;CCGEEEIIIYTMVwpG9TWTbzvXtDqiaxdzUBd1UC61OmaWS/15Z2vwunFCbSnVkVir79fmu18/ls9w&#10;mF9oRn3P4Wvy59ww8Tbunnwb95x6DasemoDXdRie7FRv9/em+weOZq19CUX12a9/iQjgMSx69YuO&#10;57nUUXuuLXNU97r2Y/le+a8ODqFqRx+q9/RhRcdO/G73DvS8977Zrf7VrYT/PzlJYHoKqeS0mV6X&#10;jM6oTgghhBBCCCGEkIVGSaJ6QSOCa1Z8pXk1KzZmoI7Ec2W+UJtL/ZxiLPa5+nPlspjn6XuWkumf&#10;wcQ5rJt8x0yrr3vmJ/C2H7VRXabVzYoXP6p3WvVkeqWiul7PUqxONN8uB3X2pXUidrmUVTJR5npc&#10;x+9y2X0Atbv74XXaqC7Xlu/Yj7taWvCPRg/jHX9afToBTN+aykysw4b1qKhOCCGEEEIIIYQQMp8p&#10;GNVLYkRIZ1Qvv/rnXIw6GlfCcn7uXCE4MNfnLfS8fPcWuj/f8xaijfJ24m2sHXsDa5/7KWp7noDX&#10;OYoqM63en47qXkd/OqqbeF7hqF5sYNf35gvq8yKq51LH7zJp178cQM0O2a8uP69DqN11CHfs3I31&#10;27Zh7y9exRUA34T2psval0Typp1WTzGqE0IIIYQQQgghZGFho/rYm4hSr3HJpRPRtRHxNkt9f0z1&#10;1xNfN0gvBp2fc5Hq+KsfX0jq72W+qQP1wvQ9rD3zLhonz6Hh+Z9j1eFT8LpGsyfVO/vTUV1HdK0b&#10;zQvpRvMsu/qs+nqxzpeonss5iumBVbvlbQ9qdvWZiXUztb79IGp37MHq9k78w95BjH/xJX7pH1p6&#10;K+kfWupPrOuoTgghhBBCCCGEEDLfyRvVi43rOnI7RsTOLPX9MdVfT3zdIL0YdH7Oi1w5MHW+H5oa&#10;6IbphWv9+DtY99L7aDhzDo2nXkH9Q5Pwth+B1zaA6m4J67IaRLTrX3RE17rRvJARITxsCaO6DuqM&#10;6r3wdh5C7T57SKmE9eqdvaiR6zv2Y+X2vfgb3bvR8bNX8TGAXwH4bdLuUpegnky6O9UJIYQQQggh&#10;hBBC5jt5o7obn6PVkdsxIoBmqe+Pqf564usG6Xjq14urfr3S6vy8K2QQkPX1Sqpj9nxSx+mFat3k&#10;u1hz9n2sOfsO1o29hnWPfR/L9j5sonp4p7pE9RoV0Gu7h8of1WdrnqA+r6K6jt1RyqGlYfXjMa2S&#10;1S/ydk+/eV+Cutfdg5q9A2YtTG3nHjS0deGfnXgYZ3/9VXpafXpaptThRHUmdUIIIYQQQgghhCwE&#10;TFR3I288deR2jIidWer7Y6q/nvi6ITqe+vXiql+vtDo/7wqqQ3JYfW+xz6uUM/1adHTWj2vj3q/V&#10;z6+4L32AVePn0PDSu2av+n3P/gy39TyJqu7RzE717YOokl3mJlTb0K5jeqmiut6RPlvzBfWyRHU9&#10;ea7NdX9E9HYscVT3JKrvkbBuQ7pcq94tfyby+v1YsasPt3fsxF/bvgPdv3gZ7wP4CsDUtEyqW+z6&#10;F3tgqRvVM/cRQgghhBBCCCGEzBeKiuo6Yi8YI2JtlDpCx9f9meU3+/mFvw79/Ljq14v+/Fp9Xy71&#10;8/IZhGB9PUodjxeSTnieofp1o9TPyfVc/Xhwj74WV/P6Z99F/Zl3zN+3u194BauOjZm96uawUgnf&#10;2/0YLFPfEr9NVJcpdTuprsP4TNVBvBj1znQ9me5E7HIatcZFh/DA4GvVobvcSkgPu7fXusd/3Hz9&#10;g/B2DpuDS2t37MNdbe34b0dGcPqrL3FD9qqn7IGliYSsgpkypsN6uqxLUJ/OWgyTfij9AaM7IYQQ&#10;QgghhBBCKk/e9S+BdeNzqxPLizUi1EapI3F8dcQuZPbzC38d+vlx1a8X/fm1+r5c6ueVUgm2+tp8&#10;M9jlHlbfo9XBuxLqGF4qg9dePSF/H97CveNvYd2TP4S3/Riqtx/ORPUgApsALlPpNqpHTZtX1Iig&#10;nqUO36U21+fQEd0xxoR6iTTrXsLKlPq+/qyoLiE9iOrytmZvP+7YuRvf7urC1p/8GBcA/Nrk8iCO&#10;S1S/ZdO5xPZ0J7dRPRPW/Y4evMOoTgghhBBCCCGEkDmiqKheOK6/7quvl0YnlhdrRMwsi/rzFlI/&#10;P4c6XruxvJD6+eVRf900vzp2V1IdxIux2OcHUf2+ibdx3/OvwNvzKLwdR/31L25U97olqM/zqK5D&#10;dyV1Irpa11LBqC4xPdCZVJewvkcek6Ae+hrN1yb2oKZzJxo7OvH3e3rxCoBP/VyemJpGKnkLydQt&#10;JJL2moT1DPZAUzGrpQuM6oQQQgghhBBCCJkjilr/EujE4bRv+Orrc2xE0CyL+vMWUj8/hzpe6z+P&#10;wurnl0f9dZdaHYYXijo6l9tcn19f1+rX0RZ7f7D+Zd1puwJmxdBz8HYcgResd8mK6mIQ1PNHdb2u&#10;peRG7Emv6NoXvTNdNNcjQnrYCkX1cFCPjOq7B4z2oFL5envg7c7+umu3H8Dq7t34VnML2n78M3wE&#10;4DemlaeQTE4jkZrOiuqZru5Hdf9CdlgPgjshhBBCCCGEEEJIZYkV1XP7Rg71fdEGsXnN5NtpnRBd&#10;CiOCbUnVn0+r74+r/zr655dbN4CXQ+frnGfqKFxJJTY3nnnXmC9U51KH63zmep5+Ta1+nTgG31f6&#10;dSbeRuP421h/6lWsefwH8HaM2qje1Yeq7l6jDeyli+rVOwaN+nqgfj2tjuklj+o6mBdSQnSu6fQ5&#10;sGBUl2n0nf2o3mkn1at2H4K3J9DuYK/d3Yfl3fuwprUbf3vnbjx74zN85sdxG9WTJqbbZS9qGj00&#10;ni5vEozqhBBCCCGEEEIImWPmVVTXznr9izYiuJZU/fm0+v64+q+jf365dQN4OXS+znmmjsiBhR6P&#10;a7GfVzuT58xWHcdno4R1ec3g62+cPIfG069i/Qs/h7fzCLzuYXidA6ju7ENNVziqFw7qJnpHhPI4&#10;6tdzDK17mbOonnV/xNqXiLiejtwRIbxU6qDuRHW5L/TLAFkBY2P6AXh7/ajuf/0S3Vdt3497Wzvw&#10;f5w6bXarf+VvTE+l7D51RnVCCCGEEEIIIYQsBPyd6q+jMrp72vWudonG4Y9Xj73h7FgvuREHTcY5&#10;dDKtjuhaff9sVa+vY3flrGzE1zo/l0ViEMD19ZmaK6jr4B7X9Ov4h7aav49jr5tpdW/gSXhyIGlH&#10;P2o6JKoHIduP6rJvXUfuSjtfdqgHFojppdNf1eJct+qYnhXVw/eGJ+wlogdT6nv9sB6siNnegxW7&#10;elDXuQP/eU8vnrv2qZlWvymRPOWH9eCw0uB/ocwouxvVRUZ1QgghhBBCCCGEzBXzLqqHlaDOqJ7H&#10;BRLV6+VnGFI/PludnwvNaTiGR12bifIa4ai+csyesbB27DXUP/F9eF0j8DoGUGPs80O2BO15FNV1&#10;2J5L53tUV/fV7PKv+weWZoX13Qf9+/rh7R4y38+dO/fh253bsfHMD/AegC/9Y0iDsB7EdT2tHgR1&#10;c8Bp+n/CGNUJIYQQQgghhBBSeXJGdXeVS+XVX1Nu3VBfyPCaFB2ny2ZE5JyV/lS/fn0dnUut/jrc&#10;tTP5I/vM1a9f4M8v4mstRh2NZ2uh1801La6/rlxfY67nhx8vq2fOmXMQGvzPt3ribayeeAsN429g&#10;/Yu/gLf3YXidw1jWNYTqdtmr3g+vUybDB606cvvqNS7FGPX8rHheroAe9brBNb3qpZARgbs0BhE9&#10;o1nXEnpfG1yv3iPh3L8mh5AG7pGo7l/f22c18V2uhaK6mVaX768HK3YeQH3nDvy9/T148tMb+ATA&#10;lB/RE4kpE8qTSMjMulEIr4eRO2RlTHqkXd5GEAR6QgghhBBCCCGEkFKTM6pXUh3TdVTX17U6mOdT&#10;B9m8UbbURsTRWZnj9d0YXVqdryPHz9XcW9LJdP36Bf789NdZZnXMDizmnlz351M/L5cSvvW1kuof&#10;LByO6nUmsr+J9adexm3Dz8LrGjYrYGo7+1G7Uw4oldA9AG9H8L6rDuaF1M93LGdUDwzCeNS1YnVi&#10;eKl0g3q+qB51b1ZUNxPpvajZfcgG9L298PaF18P4z995EN6OQ+aaPH/5rgO4s2s37u3oxv/7hdN4&#10;H8CvANySiJ5KIJm6henEN0ggiSlM+2k9e+e66ejy/7J2xRBCCCGEEEIIIYRUhtJE9fFXrfr6DNVT&#10;6jqi51K/jsTeutOFo7uzDqbcRqyYyVLd78TiItXxORy746hjrtZ9fa37mvHUrxdX/XrZ6u+nEoaj&#10;tH4srrleQ8dv/XipDH7O5v2Jd7F64h3UTdrYvvb0q6h75Ay8nUftCpiuQdTsGET1Dln9IoG7iBju&#10;Gyughw3vTJ+LqF7ICsd0Hclzmes5QUwXq/b2oXaPPOZHdZlU9z9vtVld02PukQgv0+7L9vpRfc9B&#10;3NmxA3+47wCe++UXuOofWnormfCn1adxKzVlwrpMpQdhXd4PPjZD7JlTSwkhhBBCCCGEEEIqxryM&#10;6qXTDehR6ohddnVE1+r7Q+pwnk83LhcXmbU6omqD122YkOnkjDP9fK7664+rfr1s9fdD4yk/Y/PP&#10;0vg7JqivGrfT6vJ3QKL6mie+D+/Aw/B2jMDrHEB1Z58J6163rEiJiOBx7PJ3tOezUkFdjIrqxXze&#10;CkZ1Hc+jzHrOTpkyj47qJqynJ9Vlj7o8x37eIKrLCpiqvTa81+w+gJrte3H73h7ctms/1nXuwP/+&#10;4ot4F8CnAL72C3kqOY1pJCBZPRzV/fXqmaie5JoXQgghhBBCCCGEVB4b1Sdeg1g3/mqW6Vg+U53I&#10;PTdmptl1bLXqcD17X1fqx2emjuaF1N9nbuNFZrszO6P+vI4Rr5EdZQupv9646tcrrfr7WWoGv0CR&#10;qF43aSfV5bpcazz5Ghqf/TFqBp6At9NG9aqOXrsCRoL6bKN6MeqAXU4XY1TPM6lu1sDskr3pB+3+&#10;9NC+9cxrHUD1vl5U7z2I2j0HsWznfjOtXrvrEO7q3oX/oHsHhj/+CBcA/CaI5tM2ptt1L/5kekrG&#10;0oO8LjE9kFGdEEIIIYQQQgghlSUrqjv6cXzNxGt5dWJ6haN63enXnGuiux7GnVI36gg8a99Q6scr&#10;oxuXcxkvEjOqZ6u/n7lSr3spdvWLvjeuJqpP2tUvEtUlrjeMv4vG8XNoOPUa7j75Mm478iy8ncPw&#10;ugZQ2z2AZXJAqVn/En93utaJ6CHN4zpgl9ogouvd6OHH8lnB9S86nkeZK6Y7UT0I6OY+G9bNxPoe&#10;a+b+Q6jZ34cqE9X347Y9h0xUl+fJtHpDazv+2ZFjeBXAFwC+ke0vKeBmQmbVbUY30TyZkBH2rLAu&#10;BFGdYZ0QQgghhBBCCCGVIn9U99URvZBzFdcLGxHUzSGb7n72eAbxVl/X6tgbrROlZ6h+XW3DmLXY&#10;SKxjetFRPTDiNU3ULaj7tcdTv97ispg4rn/mWT//iPvjKFHd/H1LR/X3sqL6PWOvYtVjk/D2HIXX&#10;PYiarn4T1s36lx3ZATyuOqJHvZYTsUtpEMPNqhMVs4Nr8jbK9H3liur543iuiK517o+M6j2o3XXA&#10;rHeReO7tO+jH9eD+Q/B274e3ey+W79pnptVlPczynYewcvtO/I3tO9H/+ru4IlE9AchadUnkU/40&#10;ujmQNJEAklNIQfSn1f2oTgghhBBCCCGEEFJJ5kVUl+Csr5VHN6hb9X1xLfZ19OeNVq99man6dbVr&#10;Tvtvc0RarY7pjOrzw2AXv/65Vkz/z1cOJ5WovmYsM6lef+oNNJ5+Feue/ylq+h6Ht2MYVR39Jqx7&#10;Owfh7eyze9GL2Y1epOGgbg5E1SG8VKan0nvg7TjkRvNC14L4XYGorsP4TKJ6+pqz/qXHBHKJ6jKJ&#10;LlHdhPVwVN99EDX7e1Cz7wCW7T5orNnVi6qdB7B8x140tnfjXz/2Pbz8dQpfmp3qwLQ09KionpLj&#10;SxPpqE4IIYQQQgghhBBSaYqK6rM1Z2wvlU68jueaWapfr9S6O9qzXTX+plFH9WLjuug8RwfxfKq4&#10;mlP/Pj3pHNYJthXQjfCFdMP2rBx7Z3aq19PfX9mdeAurjfaXLOZrkMhvtL+8Wfviy7jr+Bi83cfg&#10;dQ2iSgK42TV+CF53TzqG60Ce1/ABpJU6iLQYdUjPE7ut+vG4GG5glgAA//RJREFU6tdzg3j+iB79&#10;evp5wYGk2mDtS83uQ2ZvevWeniyz7t8j0+z2XonqEuOrd+1H3a59+IMde3Hw3Ie46k+o2+XqwWoX&#10;Wf0i/5OV9Je/+B+zqhNCCCGEEEIIIWQOqGhUn2lYrxt7Jb+nX8tSR+lC6kgeV/16pVZHdO1so7q+&#10;v9xRfb7pRvNCRoTxUhgE8rhvlfr7K7c2qGdH9ayvZ+xNNJ5+Hau++xK8XcdRtX3YRnUJ6qWM6jpu&#10;l8q4rz1PorobxYuP6tHP8Q8kDe1PD6tjug7q+rpEdRPW9/SgpmsX1nXvxD8/9hD+4vPf4lcAvrqZ&#10;NFE9mZSQnkjvTU8fXGrG2BnWCSGEEEIIIYQQUnkqEtUD9ZqYdGgvYJ2E9TzqCL1Y1THdNV5MzxfV&#10;Y4f1OEaE2bnUjea5dINx6QxeP+7bwurvt1zqqB5cl79L68bfxNrv/RjevofhBVF9+0Fr3KheqZge&#10;pT6IVF8L1sHMYVTXQVyr7w+/jr436zk7D2T0o7qO6DqcR91TKxE9mFbffQjL9vRjxc4DWNW1A3+9&#10;oxs9b7yDC7Jb3V8DI1FdYrqEdAnqWVFdJIQQQgghhBBCCKkwCyKqF1IfCKpjtHa2k+1zpRvRtaWN&#10;6qUyX1Sf013gvm48z6UbrEuj/jxx1a+Xrf5+y6XZr++/H/688negceJN3P3iL1Db/xS87mE/jh8q&#10;HNWjdq3Pl6iu43rwuBO9tbmi9kwtPqjniupVu/sK3xcjqMeJ6jU7e7Bi5yHctWMf7uvagX8+ehQ/&#10;B/AZgJvTEtVtWJeYHhxRaqfW/X3rhBBCCCGEEEIIIRWmolG9UupJ9lyuHnvFqNfNxFVHeq2O43HV&#10;r6fV92d0A3o5rDv9hjLX1+c+txjdiJytE+1LZUQ4Lof6+4mvG9LjqL+eUmp+aTLxllmTdO/J17D6&#10;oTF4XUPwugZQJRG660DxUV3FdHm+eY1yGzfeO9Fb60bt2Vk4qLufM2T44FF1AKm3U3amB/dmr33R&#10;sbyQEtMDg6Beu6sXy3b0YvnOXty++wBub+/Et9ra0f7Kq2Za/TdJIOFHdQnqU7BrYOyudf0/Z4QQ&#10;QgghhBBCCCGVYVFG9WJNr4+ZrU7Mni+6gXomuhE3W32/+3XM7uvRn0/rxPBSGRGJy6H+fuLrhvI4&#10;6q+nFEpMD5SfpUT1e069hntkBcyeo/C6g6h+KB3Oc0X19HUV0ysW1ePqRG+tDtv68bjmDuru54pQ&#10;B/UcUX0mIb2YqL58Zx9u3zOI6l0HUd21Aw07tuM/2rULE198jc8B3JKGnoQJ6tNyQKm/9sVMqsuK&#10;GMZ1QgghhBBCCCGEVJiyRHU9EZ6O1xH3ltM1k68b9fW46u9Dq9fPaN24PFe6wTqXbrjNp/s951c/&#10;vzw6kTyuEbG4HOqvO75uKK+ocmDq2Duh70nefwerJ0R7gK1E9fWnXsW3T72CO4a/B2+HvwKmqyd/&#10;VJfrQTyPCOolj+p6tUtR5tqdXmZ39xl1SC8U1J37dExXznQyPSqm67AeRPXanfKzP4Tl+3qwbMd2&#10;NLZsw7997iTOpYDfAJiSji5T6pgCkjash6O6mV4nhBBCCCGEEEL+/+z9d5Rc55mnCSYcAcKkR8LS&#10;S/SibKlU1V2z3TXtp2e7e+dsz87szrSZ7emds7szf8xOz+7OdndJJIC04SMjPRKGRqRIUaRIIA1A&#10;EgABekqUrSqpqlRSSSXv6JCZkb897/fdL+KL994bJi1A/J7TT0XEjRuRCTaryfPw7fcjZI1Y0aiu&#10;Y7Mo61XWK6yv9M+M+rOZ9TGheH2lGo7nUYajbS11NK+l/vzqGIrkjRoRwJeiP7UdtUNe/96NGxG6&#10;19KqUf3b5s/ccebr6Jx6EzfNfBUdj8yiaWDCTqF7K14kqvth3T13QX3Vo3ooltepjt1roOxAX0pU&#10;1/dsTMp3hEO6MQjtS4nq7jOijukhBwrYmhwNfucsNiaS6BhI4A8KQ3j8Rz/GjwG8C4nqUtYXgAXR&#10;RvUFE9XtjnVCCCGEEEIIIYSQtWJFo7pTx2etvv9qtfTnCcVrWp/hoB9lOCJXqu/X6oNTtaGYro0I&#10;5Y1YLaivhPqvR+NGhPJl6H4vF9Xd79gx9VXsPf0G9n3pIjZmHzIrYDZKOPf2pruwXjG13uhO85VW&#10;R3RtRPReFVXsLkfv2jE9KqiX7o+bUk/msSG1OpPqbv2LrHzZnBjCdakRc2itCfLJNLb19uLG7m78&#10;Ly+8gG8BZg2Myebz88BlmVaXpzK7zqhOCCGEEEIIIYSQtWdVovq15GpG9fBBnx80wwF8NWyZ+VpJ&#10;HdSruVJRfbUNR/JGDYfx5eh+L39SXX5O5/Rb2DfzFex79mVcN/pFNPWOoalntK6ovqIT6b71xPpa&#10;9+j4vVpGBPWoqN5oWA/FdC+qm7C+jKBeK6q7sH5deggb+wfN8w39aexIZ9B6+DA+M5jHiT//c/wQ&#10;wPvyT6yFRWB+Abh82fwDbB42qDOqE0IIIYQQQgghZC1hVF8Bw+tNGlNP8vv663NCB6RqQ9H6Sjcc&#10;wFdTHc1rGZpY17qArK83akQob0j9fYHheB5nOIw3ovs99OvK9S+yJuYt7J75KrpOvYqdJ6fQ1D+J&#10;pu5RG9ZVUDeu9HqXON3Eub5ej2sxqR4zoV6aLq8VzWuE9aZErmwQ0kUdxxtVh/TNyVzJTYlsyY0p&#10;+3pLYtC4sS+NbckMru/pRtcDn8W/ffZpvLawgN+aQfWimVKXNTDzRTm6lJPqhBBCCCGEEEIIWXsY&#10;1VdAHckbVX+fqOP61RzV9Z+3rI67K6uL6aXXEeF5WdaI2nWrI3mj6u8L1H894g2H8kZ0v4d+bVe/&#10;fNtc6zjzLft/H9NvYvep19D++Hk0pWUFzEQpqofCukTrWlPiS1Gvb6kV1fV9nhsGRsIRfKWNi+ru&#10;en8+NphHRXV9n47pZuVLKhzJGzU8lV4O6RWms9jQn8TmgSy2pYfN45b+FLan0ujo68GnMmk89MO/&#10;wveDafW5OUnpRVyefx9zMqvOqE4IIYQQQgghhJA1xkT19jNvYnl+NVIdimm07WffCl1rRB3fSxE+&#10;InBfWYanycPBt7Yds18zVvyHCu/nlP/jRS3DYXpN1JF8jdV/PRvV/TlKr0vfHUT1mW+j8+y37X0z&#10;b6Fj6k10PfMKNg/LChiJ6t6qF3+H+mrtUo+I46F7tPp+Xx3BV9plRvVagb1pIGdc7u50HdPLUT0i&#10;pFeYxuZkpjTFfl2ygK2JHLanc9je24O9h+/H/+VLT+CbAH4C4J2i3a++sDiPy4tzjOqEEEIIIYQQ&#10;QghZcxjVPwDqmH41R/WlKGtFxPD3V9o6W7Zl5qsly9fDK2DWQh2511odyRtRQnlLYPm6+24b1Nun&#10;v2Ue5Zr8dZb/t2HP1BvYeXwaTf3H0dSr1r8Ea1/WbP1LNV1w1yF9LaO6jul+UG8gqodjuvuMjekr&#10;EdTFRqK6xPRNyRS2pDPYICazJqpvHshjSzKDbf0JtPf24Jb7P4eRP/kOfgCYNTBzizBT6nO4zKhO&#10;CCGEEEIIIYSQNWdVozrjen22nK1Uv1/LqM/5cT28dqVyknvtDYfx5eiieq247kf1xgyH8Er1/Y0Z&#10;mlxv0JYzsmolXh3RtTqUN6L9+Tqqi7JDvRzV26a/hebZb6DZ7Kr/Grpm3kTnF4IVMH1jkTF9xaJ6&#10;PZPoUep4HuGqrn9JDFmjQrpvTFDX8Vzr7tNR3HdTqvr7vjqm613qlTHd7VfP4LpUBptTaTRlMmhK&#10;5+x3DeSNO1J57OwfwN7Dh/B3Mhm8MreAnxSB94pFLMgKmMX3GdUJIYQQQgghhBCy5jCqXwGuRlT3&#10;1UFdq+Pz6hsO4xWRPCLeVlVWigQrYPQamIo/Z2jdS72GQ3al+v5G1d/XmDqia3VE14b+ejag/PzW&#10;s/Jz9HvBjnVZ/XLmT8xhpRLVd83Iwbz2wNJ9z7yGLYUn0NQ7Fr/6JWL9S8OhPSKGV6jvr+czvjqG&#10;L9MNiSHjikZ1mWZXE+0bk0PGRsJ5lPJ5Ucd0t0vdP6A0bAZbkmkzrb4hlUNT2k7Ob8uM2YNL+zPY&#10;lkph55FDuKevF0deesXsVv/tIvD+omT1hVBUl2cViV1dCL1PCCGEEEIIIYQQ0iArFNXXVx2RG1VH&#10;7UbV33e1WfqPH/rgU5l0n3kzdC1kKJpX2jr91dC1RiJ7bfX3NaaO7zoc1/TsN406dq+nFetlgmuh&#10;31upv6NRow4v9eP+rpng95n+qonqXc++gW0npuz6l74RNHUPYZNMfvcWsKFPQrAE4AKa+oOYHqyH&#10;2Rg82vgdEcTrDeMuZMvPqceIAG4/v9y4XhnGQ6teXFDXnwuCu43o5RUuTrcrvak/W7E3XUdxHcP1&#10;+42ofwcx7qBSP6ybuJ6Q58H3pMpT7nKQ6Y50Bl09/fjHJx/B8798B78C8C4kpi9gcW5ezi01Yb2I&#10;RTPBLppXiwvAgrxvDzeVa+598yEjIYQQQgghhBBCSGMwqjOqh/9/FuhoXkOJ5kuxHLZ1JG/UcCj3&#10;1T83+nfwA3s4OFdTgnJ4JUw4aq+1+ufr31urP1+v5e+IDurNZpJd9qnb/18INqp/Dbunv4Kdjz2P&#10;puQxswJGwvpGidMuqvflrV5Ul6BeV1TXAd1ZcY+L9hEBPUodtZ3LjOqhCXMd1KOiemmS3QX5IKBr&#10;VVC/0qL6xpSN5ltSdpe6TKeb7wmiujxvSmSwcSCFHQNJ3NLTj/5X38J3ZAWMJPHiPDBvR88lqs8t&#10;FjGHhcD5yqguAX5xgVGdEEIIIYQQQgghy4ZRnS7fiNBeEd1n3qyqDttXjjrer446wq+0+udpVzqu&#10;66huwvqsjfwuqndOv4Wuma+i46lL2JB7CE3dEryDveo93qR6r4RhPanurYCJi+r1WHc0r/LeMnRr&#10;XiKjul7x4kd1fzVMIphu1zHdi+p+4NYRfCXUUd7pYrqE8yg3pfOB2SCsF4xuHU1pF3s6j62ZPDb1&#10;9KOrtxf/aWEYz/74J/gFgPfmJZTbf5jJHPq8nU/HgsT1RXkm4b1oRNGuialY/8I9MIQQQgghhBBC&#10;CFkCjOp02epJd62O7CFDMftKMRygV0MdwVda/fO0qxXVXVhvPWsPKTW/i0zQy/8PgWBafc/p17B9&#10;8ktoMpPndvWLRPON/f4EuY3nS47qekI9KqpHRO/VshzTY6K6jul+VK8I6i6qq3UvytUM6qKO6dr4&#10;mG7dmMla5XUQ1bek9C72DLams9jZ24Nbe7rxHy5cwJ9JVAcwtwgsFOWxaIK6IPFcwrpb+mJ2rhcD&#10;XUvncnVCCCGEEEIIIYQskQ9EVF+uOhLTtbFVptiv6KiuDQdpa+V9je5m13F6pdU/r17198TZcvZr&#10;xvDPCw5CPfMtc1CpH/nlcFlxz9Qb2PvFc2hKT6Kp30b1TX3DdlLdTKmXw7eZYvcsRXW94qWaOqpL&#10;qF71qF7emR51oGgpprt7dEz31Sthgqgete7FqSP4UtWxvF51VNdxXYL6hmwWGzJ5E9YlqJejut21&#10;vrEvjU0DKTRncmjrOYLP5NI4/+5l/LXZrW7Dejmq213qEtVlct20c3u5tO2FUZ0QQgghhBBCCCHL&#10;gVGdUX3d9Q8J1YH6ylLH9Oioru/XsVqrI/VKq39evervibNaVDcGUV3ec9Pq5vtn7AqYG0+9jC1D&#10;j6CpfwxNPUEw782jqSc+qpfDeINR3TcUv1fLOmP6SkR1bzJ9pSfUdSyv16iQXgrq6bwN6tlgUr0U&#10;1e1KGPG6ZB7XpwbN45b+JLb39+JAz2H8i4cewZ8A5tBSWatenkqvOKq0MqibA03V9DohhBBCCCGE&#10;EEJIgzCqG8MrSxpRR+KGPfumVV+/RtR/PeMMrY254tfHxKmj/PLU617qXftSr/p7tc1n3jK2zlrl&#10;M+3TVvf5lhkb3Uu/25lvoHn6Leye+SoOnH4VO449habEOJp6h9DU4wK6N0leLarrtS61DEXvlbbO&#10;yfQgjocCe7WQHhPVlxPR5VBQX/2+00Xy8sGjVjlcVNQx3d+JHqVb+2KCekYCug3q16XswaU2tmfM&#10;8y39GexIFbC5J4HtmQx2dh/GrX/0OUz+xV/i+8EaGBfV57FQUrJ6aSK9FNVdbLcBnhBCCCGEEEII&#10;IaRRGNWN4YDbiDoSNyyjet2GgnqdUV32eNer/uzKGw7Xy1FH7lK4jrh3Kerv1eqo7oK6s3X6ayaq&#10;t5/9pnncNfM1NM9+HbumvmpWwByYfhNtj86iKXMcTX1jaOqWnerBCph6JtV1NK9lg+teZO+5vlbd&#10;pUd1c73BqK6n1CuCeR2RvZGoroP6xoHcikV1E9STeWxLZnFdOoemfNZoDjFNSlQfxtZEzkT2XZk0&#10;2h84hH/+6KN4c34OP5Md6sE/1OzalyCqSzR3U+rBULqdYA/ec/tgCCGEEEIIIYQQQhqAUf0KsBTV&#10;tREBmi5ft8u9tNO9lqEormz0/rqtjNt2ZUp89NbXa1la8xLxnq+O6NpQVA/2pfvT6v73SFB3yp9z&#10;9+lXsffpF7Gh8AiaBibMCphNAyNm/Ysf1uW51Tt81F//UormEateVnXti1rfEhPVY6O4iuc6skfp&#10;f7+O340aF9V1kK88ONRzwE6r6+tuL3o5pJdXuog6qrs1L9enciaqb8xljS6qb0sUsD01bL83kUJL&#10;MoU7kwkUvvEWfhhMq0sjLxbd4pd5LBTfBxYWjG5C3UX1iiXrhBBCCCGEEEIIIQ3AqH4FGIrpjOpr&#10;4pUS1f2d8pWG95xHGd5lXp8dZ75p1Ne1eoe6trxT3doxGzgT/T0tnvLn3D37JrqeeQnXHf0Smvrt&#10;Chi3/mVjfxCuvaguU+yijeRRk+gRIX2donpFCF+FqC7PdSRv1Iqgno7/Ph3Nq0V1/7DRWlHdrn7J&#10;YptE9YSE9Ry2prPYLNdzafNoVsDIJHt6yDxuSqSxLZXC/sQA/svPn8CL7/4Wv5F/ohWB+ctzmJ+/&#10;jEXM2W3rC/OA2bMumd2fUpdN7CIhhBBCCCGEEEJIYzCqXxWG16BUrEShq6qebC8b7BDXUT3OiKBe&#10;Parrw1vDU+SNqGN5o+qYXiuq+/9xQH+m7NfQeeYr6Dj9KlpkBUzqGJp6R81edQnqpagua1iioroO&#10;6usS1Z11xvSoqO5d1wFdR3TfjcmhUPxeCf397BuSWWMopgduStj3XEj3tVG9MqZHhXUd1a9PZU1Y&#10;vy6TxnXB+3KQqUT/TbJbXX5eMo2WgV7c0vM5dL/5qtmtblbAyJqXBTulPr/4HoqLl01InzOZPdij&#10;zqhOCCGEEEIIIYSQZcCovs62zb4RuhY2HNIZ1a8Eg5Cs43mcEUG9McOhfDWVXehi6XXE6he9/sX9&#10;rrL+xT3X91cq738FbdOvo/Ppi2gyK2DGzQoYmVaPmlQP7VXX6oiuDcXwlTI6fIdiug7r6pr+vB/V&#10;/e+XoL4pNRwK4o2qDzoNGUR1F8+1y4nq4uZMzmhXvwyag0rFbckMrkulcF0qY+7bkMljQ8ZG9evS&#10;g2Z6/frEALoGjuAfnJjA8z//DX4BYE46+SJMVJeMvrB4GfOYM0FdJtVLUZ071QkhhBBCCCGEELJE&#10;GNXXWYnqtdQRfaUNx2LakDqer5QuUFdMq1dGdjMFHhHEV0o/qpeuhcK4Nfz7WVtmvlrShvfK79s1&#10;a/8a7jn9GrYdexpNiaNo6pWDSr2obibVyweV2qg+4oX0wdpBPRTBV1Y50LTSOqJ6hPFBvXwYqZsi&#10;l8CsI/lSDIX0iKi+MZWLNC6oNxLVZYf61tSg0QVziek2qqfstHrGrqdxUX1rOmdWwOwc6MGt/b3o&#10;fuMr+C6A35bOJC2aoO6iul39Yi1PqzOqE0IIIYQQQgghpHEY1a8KwyF8JQ1FYtqQ+q+nNhTLlfr+&#10;kpErYCqj+nqoY3q1qO5W5Pi673GHmMqUu/x17Jx6DbsemUZTchJNfXa1y6aBoXK0rhXVdUTXRoTw&#10;5Srx3D2GXV5U96fTXVT3Y7cO48vV/07/Z1QL6suN6hLTTVAPorrEconnm7IyvR6sf0ml7CoYE9tl&#10;9Ys8yn71nAnvLflBbP+jP8LvpjM4D+BHAN6VDTCLxWD1y1ywR11iejmsoyjpvegKPCGEEEIIIYQQ&#10;QkjdMKpfAcpO6Wp2zL4Z+NVI9fc1bkTQbcDSGpQlGw7Va+o6HxCr/3qGVFG9dfqrxistrpffCwd1&#10;tx7GrYiR9TC7g4NMd519Cy1nv4rd02+g48nz2DT4kI3qZne6F7BdUO8dMZaiugvmOqJrI6L4cgxH&#10;9EqbguAedyBprLGHna58SBclUoubEhLB7bWKcK8ievng0bCV99hwbg8ZDVsO6rI/3UX1IWzMDqIp&#10;l0NT3h5UujWdxnaz6kXM47qki/YS3WVNTBZd2QL2HTqE/+LBE/gaYNbA2P3q3qqXoKHbTepBVJdr&#10;jOqEEEIIIYQQQghpEEb1K8ByNK9lOKgzqq+AV0FUvxom1svvhaO6H9RdVO8IonpzsJd99+yb2P3l&#10;S9gy9jiaJJpLCO/Nm7Auu9SbegslKybVXejWEV0bEcaXo47o2tK9OqpXC+vyXkxUl8Atq09WauWL&#10;0wV1p8T0ijUzdQb1pUb1bRkxX5pU11Fd3r8+mTFRfXtyENvTBWzNBJPqwZT7tv4U2vr6cWdvH078&#10;+V/grwC8Iw29OF+O6rLpJWjppqcvBlGdEEIIIYQQQgghpEEY1emy1ZGYrp7mUE9tKLJXGp5sX2nD&#10;wb1RO858E81Tr2O3nCPwxHM2qvcOY2PvEDb2SlDPW/vso4nsflBfTfslMnuhW4VwvQM9tLrFRXQ3&#10;ve4bfN7tS9dGTae7yXKnfl8OMK1Uvx/9fS6q64NInS6G6xUu7vrmZMao43mcJoh7cdzpDi61Bvcp&#10;y/fKapo0tqQz2JXI4sa+DP71Y0/hjXngV3JoqZlXL6K4MGf/iScHmM7ZlS/FouxcD3aqM64TQggh&#10;hBBCCCGkARjV6bLV4Zeusg1E9Woxvfr0eyOGI3kjtk9/wx6IKv/RYOY1dJ2+hKbsMWwYmMCGHhvW&#10;bUTPm93p5rnZoS7ROiKCr7hqerxKVA/d69+vg3oQ1XVI14eRalcjqvuT6jqmNxLVdTivZlxUb0SJ&#10;6jLNvjGdxHV9KbQeSuBTA3kMf/NP8Z35It4zYX0eCwtzWHBnkkpnX7A710stnVGdEEIIIYQQQggh&#10;DcCoTpdtKPrSNTW0LkZZ60DUcCRfS8tRvWXmq+g4+xV0nXoZO44/jab+cbs/3R1MGkR0f8/62li5&#10;hiUqqodCuvcZfX+FZt1LOKi74L3Sq14q9A4aNQeKJiSMh2N66f2Ig0bFahPqLn7HXV+uZpo9Z+O6&#10;rIhp7U1i3+cO4//40Ofx0tvv4acALptmXjST6cVgBYzb/CLXCSGEEEIIIYQQQhqFUZ0uWx15rzVl&#10;JUst9WdWUhfHO86+VVKH86rW3Nm+urZPfx0tU29h15T9+6nz1EvY8+TzaEoexYaBsXJUDyL3poGh&#10;NQ3rodUufhCP2IFeK8KH9qvHTKivxv509/3GZNYoh37qgB6ljum1orofv+Our4QbUxlzYOl1Aym0&#10;ZnJo7e3Dh3t6kPrKW/hzAL91B5Oac0ttWHdRvWiPMyWEEEIIIYQQQghpCEZ1etWrI/NaqwN6lPoz&#10;V7r696+mjuSNavapn5af+zU0T72KfbNvYt+XL2Jz4WEzre4OJJWQLm4y0+p+wA6H8JU0MqrrMB6l&#10;N8lefZq9HLp1BF9JdUx3mmCeyJZ0EV1itagjuraeqC7GXV+2qaw56HTDQALbMhlcn0ygo7cbf290&#10;AheLwI8BvLsQxPPiIubn7S71RTm8lJPqhBBCCCGEEEIIWQKM6vSqVwdhurYuf9L962iZ+RpaZ99C&#10;68zr2D39Og5OvYJtE19E08A4mvptVJdd6jasy6PsVHcHiIZD+EracFTXk+kRIT0qqusIvtJWi+p+&#10;WG80qlcL6autHFp6fWrQRPVN2Sw2ZlPYnE2jJZ3ETd19+F/PvWim1d+W3eoL82ZSfWFhwU6pF+cZ&#10;1QkhhBBCCCGEELIkGNXpVa+OvLRs+9m3QtfWSj3RHu1baJ5+C+1nv4nmabv3ve30q9g/8zqaH55C&#10;U/qYDeulqD6ITeawUjm0dLlRPXrSfUNiKDAc1E1U1xE9LqbXiOrlSJ/HhlQ4gq+awS71sjae1xvR&#10;tesd1bcmctiSzGBTPoembNrsWN+aTKIjmcQdPb34wvd/aHarvze/CMwvmN3qsktd4rpMrhNCCCGE&#10;EEIIIYQ0CqM6verVMfdaMBynw+rPrJa1wr3+vbRyQGnbmW8E619eR8f069gz/Tq6nr6ADcMPoykh&#10;0+r2oNKKqB4Txeu38vPlmF6O6huT4bgeiukqqm9IDdWM6pWT73ljKH6vlisc1XXoNrE7kzePfmh3&#10;11ba7emCedyYk6iexZb8IDYl0rg+ncaenl78t5//At6at9PqMqIuE+oLC3Mozi/YxeqEEEIIIYQQ&#10;QgghDcKoTq95dQS+0tVROk79uSvV1ue+bibWJa53nPk62qbfROfU69hz+hVsPfEUmpLjaEoMo6k3&#10;Z6K6CeryPCmhXeK6juUx6gg+IJ/Nh6J4LU0I9yN5RFiPjurlg0hXdN2Li+P6ujYU0yujuo7lon9d&#10;h/fNmZxRR+611A/19vcZNJprmSzaBgbwyUwOE3/6Z/iZrICZl44uk+oS1YPTSgkhhBBCCCGEEEIa&#10;hFGdXvPqyHu1qCP61RjUxeYz8vt+Da3TNqq3z3zFTKt3zb6GnV+YRlN6wkb1vnwpqMthpRLUbeCu&#10;Ux3VtTqGO9V9ocl1fb/+XGk6fRWCupjK2f3o3vdH/hwV0zel84HhmF6P6x3VJaiL7vfYmilgW7qA&#10;rSkb1eXajmQae7t78S+eeArfWgB+Yw4tnTOT6sIiozohhBBCCCGEEEKWAKM6pbLCZBnqSNyoK/19&#10;a62sf6m1Aqaau2btf9iQqN4pUV0OPJ1+E11n3kTHMxfQNHgSTckxNPXKIaUFE9YbiuombHtT6Tp6&#10;6xiu319KVDf35oyxkbtON6VkDc0gNsdYiuoR6pBeGdTLcVwHc183mb6eu9O1LqhvydoDSjdlcyao&#10;70gVzDoY2bUu912fyqIzkcZd3f1IvfomvidR3RxPuoCFoh1Uj1Jm2RcXrYQQQgghhBBCCCEaRnVK&#10;I8J2I+pI3Kgr/X1Xm81n3kD7c19B68yb6Jj9monqLdNvoH3mDXRNvYItx55EU3ocTb2D2JwYNitg&#10;mnqz9a9/iYjqpb3ncVE9IqaXPttgVNeRvFElqosuom9K5ENRvRH1hHojUV3H7fXQBXUX1TfmbFS/&#10;PjWI7UlRngf3pnPY1Z/BwZ5+/JPJY5j+1a/wcwBvLxYhs+oLETHdyahOCCGEEEIIIYSQOBjVKV13&#10;w2E9Sh2j11u9cmapa2dazr5porpMp5vVL2e+jpaZN9Ey/Ro6pl9B6xdm0JQYM4eVbhoYsutUejLY&#10;lBoxK2FCEV1bLapHGRHSfSuCetxOdRfVqx1A6kK3vh7oovmWVMGoJ9SXHtXD4TzKzclMyStlQl3U&#10;UV2CuigBXYL69lTWRPVtmbxxeyKDrkQSHxrowX94/SV8F8CvAbwvLhQrQnqUggvsjOyEEEIIIYQQ&#10;QggRGNUpXXfDAT1KHaOvBHVU12G95lqYs2+i9fk30Xb2DbRNv16K6vI9zTKtPvs69soKmNQENqZk&#10;BUweTX05G7NlYl0H9CgjInlsVNf3yrqX1FBJP6rXPqg0jw2pcCxfz6jeyA51iehXclDXUV0OJt2a&#10;lqCexfZ03qyDkVUwOzJ5NKdS2N3fjY8kjuA8ivgh7H51mVTXEV3rB3WGdUIIIYQQQgghhAhBVH8D&#10;y1NHQkpp/YYDej2GAvU6qUN6QwZRvfWMBHVZ+WIPLZXDS82u9dnXsW/qErZPPoENydFSVDdRW6bU&#10;EzK5HhHSjbWid+2g7r8fG9X9z9YT1VXo1pG8HmUFjFN/X5x67UucV1JE99VB3bk5M2gPK82mjVtk&#10;aj2TN/vVd6aHcH02j+2ZFFpSfbix7xD+9ROP4vX59/G2251eI6zroM6oTgghhBBCCCGEEEZ1Stfd&#10;cDCvx1Cgvho9+6ZZ/9Iy+5r9M81+BS0zsmf9K2bXukT1PdMvY//TL6BpQNa9BBHdTKvriK5VUV1H&#10;9AaCum9kVPffd/E9JVPu6x/VyzG9/qjuh2wdt9dDHdIrp9ULZmJ9cz5j3JLLYGs2hx2ZIaNMsF+f&#10;z2B7ug8d/Ydw38ARjH33j/FXWMR8sEvdZvUgri/CyqhOCCGEEEIIIYSQGGxUP/saqtl25tXQNf89&#10;mTJ1mjUOynCE1+rISKvLv3505QyF7jW25WxZ/3rrmTfQOvMaWqZeMWF9y8QTaBqQFTAFbOwvoKlf&#10;DgKNWAFTI4pHqoN68Hl/TcyGRD7aIJ5rdUx39+vrWh3Qy0qAD6sjejimh8N5VET3173oqF1NMyWe&#10;CV93ut3m+rpTdqEbg3vc90koj9IP6tuyg+Wonsthy2AW12dF+54o920fLOD6dBK7Ej24IdWDf/74&#10;w3jpnffNCpgiFrBYfN9EddmxLk8WizDBXdbDYHEhqOwS1GW/euXhpoQQQgghhBBCCLn2qCuq1zIu&#10;ppecfT1WRuGlyKhOV04dudfalrNfCyyHdTu1Lv9vxxsmru+efQ3XP3QKTcmjaOoftVHdhO+IifV6&#10;oroO6CqmRzogP8vqB3Id0+OiujYusuuYXp5Kz0YaHdIbm0zX6vBdzVpR3UVzfd1/X6J7eZ1LfFR3&#10;Pyc8rW6j+nX5LLZnMkaZVpfrcr9E9uvTaexMJ9A8cBj35dPof+0NfA/AZYnjxfcxtyh5HVgIxtcl&#10;mC9IXZeobsK6/YcmgzohhBBCCCGEEEJMVG810+bLsfqkelRc96Ow//mK74q4tz7D4ZBSGq2O3Ouh&#10;xHRZ+eJHdXPwqayAOfsmOmdeR/sXn0dT/iSaBoKobuJ4RFTXMVzrB/QB2cteJaab63JPENT7sxVh&#10;PSqq60gep3xevkdfjw7q+dCEuriSUV3i81Ki+nKNCuTVlFjuKweRmsn0nLyXwY60H9Xt92/L5LAt&#10;lcKubAbbUz3Y03sI/+z4Ccz8/Bf46eKCmVaXoD4nkb1oV8DYNS9S0p0M6oQQQgghhBBCCLGseFSv&#10;FtbD8duqP8+oTunaqQP3eukOPPV3xpuwLtdnXkPXsxexZfwxNPWPoKnf7UtXK2Dk4FIdxnUkj1Pf&#10;W/qM/IzylLof1Jcb1X11VPeDelxUj1v/0khUX8rKl5VSB/XS1HnMpLqJ5J4SyyWq7zArX7LYlk1h&#10;R9oqgd3ek8f2dB7Xp7Lmvp25FNoSvbgnmcQfXXjRTKu/I6tfALxXLJq1LzK1XlyYs3tgJKgHFb0i&#10;qLOuE0IIIYQQQggh1ywrFNUrbZNd6w0ZDvBRhuP5Ug2HxbUxfNikVd9H6dWk/vu5Ud800+hOd73t&#10;jF0Js3PmDbRNv449p1/BroeeNZPqJqr3Z+20t4niQ2VDUTwioNcT050D2VJU1wHcj+o6mmujPuuu&#10;+6/LUb1yzYuO6XFRfTmT6n7s1gE8zlrrXbQ6mOsJdbf+ZXMmG4roLqRvy2RKSig3UT2XxvW5JHZm&#10;k9iRTWNbTsxiWzKDHak8mrND5rNbcilcnx7A3v4+/O3hEZz99W/wMwC/LdopdRPVzf+Uxepz3j71&#10;QPdPT0Z1QgghhBBCCCHkmsVE9XDkXlv1hLqWUZ3SK1n993Ojlr/LRXWZUne71iWqt868jj3Tr6Lz&#10;yeewIX/CTqW7qG7CeYNRXd8TdV/pup1U1/G7FMUbjOpx3+OsdTCpNhzRteGQrqO6Dt+NuPZRvRzU&#10;o6L6DhPVk6Wovl12qiey2JUpmKi+KZc2Yb01lcTBw4fxf3/6KfwxgF/L6pdFmVa/jHmzCKYyqruw&#10;XkQQ1hnVCSGEEEIIIYSQa5YrJKqHp90bmXzXB6eWVDFdH5JaXi+jI+FqqWNiOCpSevWp/35uxDfR&#10;UfG/n2+U1sG4qC671iWq755+HXufuYDrjz6OpuSICd+xUV0H8qhYrtX3SUxPRq9oWYqx36EmzXU0&#10;j3NLKm8MR/T6YrpY7YDRenVRPS6ulyN52fBaFz+qy++VxXWZbBDSZY1Lxqx3qdBE9GAa3Whfb88k&#10;sC2bwHX5tD24NDeI7bL6JWXXwGzND2LrYA7NuTw6enpwx/2fw9gf/wn+Sta/yBqYhXksYg6Lcjip&#10;JPSFYjmsB/vXGdUJIYQQQgghhJBrm1VZ/7LWhmK6iuo6omvDkXC11EGxHBYpvXrVfz83oo3qHWde&#10;K//vpBfVm8+8hdbn3jJRXQ4r7Tp9Cc0PP4Om5LAN3/1y2Ke3T93ohXH/INKGgnoQ1YMJ9dggvgxL&#10;35vMVhi37iVuHYyO8mUzRh3So6J6I+tetEuJ6tXiuovq5el0G9VlKl1HdQnpEsglnpuwnk1heyZl&#10;orpMoxtlx7rsXZeJdVl1k7VT8Nen0+hIp3BTX585tPTSb9/FrwBzYKmJ6YsLdt3LgrT0IKzLNTOr&#10;bg8uZVQnhBBCCCGEEEKuTa6IqN581qqvN6qeYI+3vKe92sGq9RqOjJTSenVRXR4lqrsDS92kuuxW&#10;b515E50zb2DP9Mto/cIUNg6ftAeV9kucHgrWwdgDSzckJLLbg0zleTU3Jv11MRLgg0NJk95BpCsc&#10;07U6mPuBXYdyPY0u19xO9Ch14F4N46J6tXBeqdxT1o/pEsrjJtRdVJeg7qK6XJN96qJMqm8ZtO/L&#10;e+4wUxfp5XVLOo3O5ADuTSXQ/9pr+MtgWl1iuVn1UpSYbqO6UUX1RUZ1QgghhBBCCCHkmuSKWP/S&#10;8pxVX3fqeK7V99c2HMaXo46ElNL61VHdrYBxUb1l5qtom/0K2mfeQMfUy9j9zHlsGn3EroAxEb16&#10;VNdx3b1Xer80rR4EdW/ti0TvtYjqvjqkX21RXe9Ir25lUPejulvrUj2qZ3FdLm+U9ySU78zIowvu&#10;ldFddLFe7t2VSWPHQB/2D/Ti74+P4NQvfoqfy5z6IjA3JyPqZjjdxPWFxXmjjerB9hdGdUIIIYQQ&#10;Qggh5Jrkiojq6284lDei3t1evy4sxl2n9FrQ/n1f3q0u/3v1ZnkNzNRXTFQ310+/gn0zr2DHw19G&#10;U2IUG5Kj5aBeR1T3g3r5HhvQmwZyxtVY9aKV799UsnLVi4vlYcOrXOSaDunrFdXN8yCou6h+XW4w&#10;NqBXHkBqp8d9QzE9xm0mqOexMyNmsSttw7p9T4K6m1gv6/av78yksTOdQlc6iRu7H8D/eOY0vr0I&#10;vO2iuVn9AiwsFjFnji+VqF5epy7xnRBCCCGEEEIIIdceK7L+JRyprx7tn+H1utQxnVGd0pXQ/n1v&#10;J9ZtVG+VxyCqt83ITvU3bVSfeQ0dU5fMgaVN6aNoSoyhqX+4IqrryXStnlT3d6av1v50p//9flSv&#10;tiO92sGjV1pUN6/VpHp5BUxcVA8H9cgJ9SraCfXKqO7Wvbio7vSjulkVk86gOTGArnQ/fm+sgEf+&#10;8vvm0NJfz9lybqfUi7hsorrduC7wnFJCCCGEEEIIIeTaZWWieoz6vg+KOszXbzjIN+abkYYjJaVX&#10;j/7fxx2zwTUJ67NfMcqBpjKp3jwj/xHsdTSfvmSm1bdNfBFN/WNoGhiuWP+ynKiuI/hqWI7plVHd&#10;36nuJtOjptOvtKjuq2N65V51HdMro3roINIa+uHd7lH317+UH90aGBfVtw5mcH0+UxHVr08MoDWb&#10;wA2pPvxfn3oKX5eoDuDd+UUT1GXti0ypz0tU92o6ozohhBBCCCGEEHJtwqi+RMPBvB51JLfqiXgt&#10;ozr9oKr/PtZRXWJ6x+xX0XH2LeyafhW7zM7119F56iXse/I8mhJHy1G9ZPV1Lzqq6+i92m4OGb1T&#10;XQf0KK+EqO6vfImL6jasV4/qOprXsrRz3UydJ8u71r24rveru6C+YzCL7fKYTaN5cNA87swm0ZVO&#10;4NbP/RG+8Iuf4wewa2Auw9unLkvUGdUJIYQQQgghhJBrHrtTPSKIr6hVDhsNh+fativ1d66m+ncx&#10;PveKVV+v23Bory+62zUZOlRSerVognqw5kVe+1HdKVFdptUlqDfLWhhZuXT6Jdx46mVcV3jERPXS&#10;YaVXWFT3p9/DMT0c1bek/INIwxFdK1FdR+4rJqrn8tiUzWFTNmvUUX1bxmoiuXf4aHn6vNJyTM97&#10;ZrEtn8R1gwO4Lp8M1rvY2B5aBZNL25A+mMWufBY7c7nguyWs57Arm0Fbsh839nXjb2eTuPCbX+Fn&#10;AN5DEcXivF2gbmRUJ4QQQgghhBBCrnXWJKrrMN2oOkLrqO6u68+tlPrnh1y3qG7Dug6VlF5N1orq&#10;nWfeMhPr7c99BS1n30TL7GvoOvMmup6+iJ3Hn7Z71RNDXliPjup6DYwN6kOhEL4S6v3s/g71uKDe&#10;aFR362F05F7LoK51UV0m021Qt1F9c2b1o/qWQRfVZTK9clrdTaxLVJegbiJ6Pm/C+s7BQVyfTqN1&#10;MI+2dAp70/24c+AI/uiFM/gugN8AWCjKgaVFL6zbnM6oTgghhBBCCCGEXJusSVSPU8frOMMRWsdo&#10;fb26Lc9Vqt9fC/WfsfafNc5whNeGD0LVhkPnStpx9itGfZ3SepTQ3nnG+3to5g10nfkKdp9+Fa2P&#10;nw0OLA0OKw2iuovXGwdy5bCeGERTsmB0Md3cs8LKd7qALj/fvZZd6b6VB5GGo3mc/koVeb3ciK4P&#10;GtVKKNfX3HXR7Uy/LjdodJPqZfW6l1xFGNdrXRo2lzZhXVa8OF2gN2tdchmjTKiHlLCeHTRxvTmX&#10;RUsuiV3ZbhxMd+MPRwt4/Ed/jR8BmAfw/uV5YLFoC/v7l80/QOXY0tgDS90bWvU2IYQQQgghhBBC&#10;rj7sTvXZV1BNHcO1Zlo84notXUhumX3FqAOze09fK+umtfX16jafrVS/f7WpI7o2HNG14ZBJ6ZWi&#10;mV6fkTUw9rEziOod06+j9ekL2DjyMJqSsld9EE39eWzsH8SG/iw29efKUV2C+hpGdac/me4iulZH&#10;83pcy6hey/JBpNFWC+orFdW1MpHuDIV0FdWvz+bNVLtE9Z3ZAezI9aI1eRg39x7Gv33mGXwbwC+k&#10;pcs/MefngIU5oCg7YID35hfi47iO6YzqhBBCCCGEEELIB4YVierLUb6/ejintdQRPU4d0+XAx3rV&#10;n23McCiltF5dTPeVa+Lu0y9j54NPoyk1giZZ99Kfx6aBAjb2ZU1Yt1E9h6ZkvhTUV3rty6ZU5V72&#10;yvUu3r0VIb3+NS9OvStdH0q61LDuono9cd3fne6uRUV1uaZjuo7qoTi+RGUa3emm0p2y6qWaJrzn&#10;csaWfA470wm0DKbQnk1gT183fjefw8jXv4nvy6Q6gLnL75m59cXFBbsSRv8T1YfVnBBCCCGEEEII&#10;+cBSV1Rfri6ex1272qN6eCVLbfV3LOe7dDyP0w/dOprXYziW1/ddOpJS6it70/U1X1n94sd0//nu&#10;mVfR+eQZNOUnSytg/Kguu8xtULdRvRzUVy6qO+N2p5fuiQzq9Uf1zcnMukZ1fSCpPphUq2O6nlLX&#10;cXypbs+kQlFdx/Mo5T4zyV7Imal1ieo7Ukk0ZzNozaTQkU7gpv4e/LePP4qX597DryBnlC5iAUWz&#10;DkZ6uYT1WBjVCSGEEEIIIYSQDyx2p/rMS1iOrbNLt2XmUii46/heTf8eHahX03DYvjrUfw6rPvw0&#10;Xh3qjREhvZ4YXzYcUhtzqd8nh2PaAzLp+lkrqssudXdoqf/cHGI68yq6nj2HjSMP2hUwfcGkutmv&#10;nsOGlKx8sVFdwrYfuuU9UcfxRvV3qJvd6YF6zUt0UI+P6jqY66gu6nt0CK+m+0ytqO7vcNfGxfMo&#10;dQxfKXVU1/E8ShffJapfn89gWzZlonprJofmzCC2p9LmdVuiF3clupH61lfxg2BaXZSN6nOLwJys&#10;WZdw7h1gurhYKSGEEEIIIYQQQj54mKjePvsylmPbmXh1QLcRfeWiekVgp0s0HM/jDAX1iLUyjRsO&#10;qY251O9jVL9adOHdHVbqonr77OvYM3UR204+iabUGJr6h7Cx30Z1M6WeHjS6eK6juv/eUtU71E1Q&#10;l/fqCuq1o3qteK5f11J/V62o7q908WO6U6bOdUDXU+krOZmuXeqUeimqD6awNTOAXdkMWrJ5tOaG&#10;sSOTx67hITTnk9iX7sZHez+Ll+fexY8B/BqLeBeLJqrLJPqiLFtnVCeEEEIIIYQQQq4pViSqx+lH&#10;dRfUdVQXdXwvXw+H86UYjsh0qerJ98YMB/lqUb7+Sfc4w3HW6mI6o/rVoonoZ99E+3NfMY8lZ15D&#10;5/RFtH1xGk25o2gaGMaGvkFsTgzZaJ4qh3WJ3lsSVnmug/tS3ZzMVVh/TLfqyB0XzuPea1T9XXFR&#10;PX69i0T1si6qX5fJGl1Q1/F7xQ0OJW0kpuuwbta/DMljykT1XeksdmQGsU3+7PlBM8XeMZjALckH&#10;8G+f/Dy+VryMX8gBpUFH10FdH0Qq62LcFpjQNpjQBUIIIYQQQgghhFwtrFpU12th4oJ6dcOT6+sx&#10;we6isL6u349T39+o+vu0+v7VVP/sxgwH9aio3vj6mDjDcdbKqH5V+txXQlG9ZfpVdM6+jK7T59FU&#10;OImm5LjZq74lOVyO6pmrK6r7AdwdCFrtnqVYLarrnenh6XQb0zdnssb1juo6ljfizlwK27IJ7Bi0&#10;6152ZuS787g+P4itgzkT1XfmB7Av04NPZ/sw/qffxA8BvCvHlS4EIX2hiEVZrq4m1SWoM6oTQggh&#10;hBBCCCEfTFY8qut963G71+NWxFQ3Oqzr6ysd3auFa3mvfZlW+373M9bTlf499J9Pr5jRVgT45ySu&#10;SlD1rum/pnXHdXo16Ed0P6y3zL6O5plX0TbzCnafvoSOL0yjKSFRfQib0yPBLvUcmtKyW12C9yA2&#10;D+StS4jqOp5HuSVlQ3m9QV1HdR2/q6kny1fCqANI9boXF9VLa14ymZKh8L2S5tJm97koz2XKXNSh&#10;PF4J8GFlSl2iujyXA0slpIvbB7Pm+vZ8Am3ZPhzovR//zVOP4dXL7+GnxaCHu5AuUV0F8vniQmla&#10;XQzBqE4IIYQQQgghhFy1NBzVJY7ra1FG3ecCuh/U289KAA/vYo82HMRNFJ99BS0zL1eoI3tVQ5G3&#10;MfXv06j+d7XInyXmd9Jxul719yzHqO/W12qpv1NH9Dj1hDuj+rVhxboXz9Yzb5iw3jL7mjmwdM/T&#10;57Bl+GE0DQxhgxxamiwE4XxpUd0dOOrclMhWqIP6BzWqh42O6qEIvtIGk+l+UJcIHo7ncYaDuovq&#10;Ttmvbk2YRwnq21L9aB1MYt9gAncOHEH/Ky/jR7JbfX6uFNQXFhbsdHqxWNqjvrBoU3psO499gxBC&#10;CCGEEEIIIVc6JqrrifJ6DUXziHtqudTPVfqKsXX65ZLmtY7nMerIrdX31/u5OPX3SFh2Md03HJ+v&#10;TNuee6XSmhF9ZXTfH4rqsXF9tQyHYLpylg4njYjqYvPMa2a3+r6pl7HrwafRlBhFU3KoHNWT9uBQ&#10;F9Xd+pd6DiqNiunVwrof1V003xgYdxDpUqP6ShueSK9UH0S6Vmte3GR6o4eR1orpTgnz4vZC2gvq&#10;A+Zxx2ASLYMZNGdT2JHuxf7kEfzjiRFM/+InZrf63GLRxHM3le4/d5GdEEIIIYQQQgghHzzWJKpX&#10;e29ltFFdG4rXq6SO5lqz4qVaWI8IxleVZ1+uVL+/SjKqXxv6UV0iuo7ru2QNzNQr2Dv9sl0Bkz2K&#10;ptQwmlJDdqd6laheLag7a4V0P6g3GtU3JzNXRFAXr9So7h9IGg7m9RgO6XFRXZSQvqOQwPaCjeoS&#10;1FvM7vY0OjMJ3JXoxf92/jn8GYDfmv3qizauB4PnEtXNlHqwW50QQgghhBBCCCEfPOpa/xKO2JVB&#10;vePMK6HPrJXyu7ROXwqpf19zX2hHe7DfPeLehowI6VeCOkKvpBWT6Ksc1aMm3vU0/FIsf1/9q2ai&#10;DEf2Rg2HZFqfZlL9zFfQPPUqds+8iq6nz2Hj0ENoSpen1WXa3EX1TQm7+sVMoaeGjDqia3U8jwrp&#10;vqX1L5lshVdqVHcHkdYb1bdlrKH4vcLuCFzadHpjUV32p9uVMnbliyjT6vIoUX17sh8tIwXsyiRx&#10;MN2Hjw90Y/qd3+L7AH4D4DKKRgnrsvRFonqJmDUvMZcJIYQQQgghhBByFbDkSXUdt9dT/bvFqWO6&#10;U3+fVn+PVk+u12NF/I65vlx1nF5JKwJ1jfUvK2noZy9B/WfRQV2rI7o2HMkbNRyLaW3bZu36l12z&#10;b5oVMF1n3sSeU5ewbfIJG9UHZPWLjeqimU4PAnu1qK53qeuQrq0W1Tdly3E9Kqqvd1AXa0V1d91N&#10;pq9VVN+ZyxnDkbxsfbE9HNLLQT1tg3opqsue9mBaPbA5n8SunF1B0zo0iLZkH24b6MH/4dgEXseC&#10;WQNz2UysL1SE9dKkekQ9r7prnRBCCCGEEEIIIVc8KxLVOwN1jK7bM5es+noNo36XetQHoOr3tVE/&#10;w/9roSN9465OVHeGI3L0DvdG97iXQnWNqK4/p9X3a/X966H+nXzDkbxRw8GY1tZFdZlUb5l5E7tn&#10;3zQrYNofm8KG/DE09UsUL5jpdNEF841JF9Od8UG9nqh+XTJvXGpU96O2qKP3aukOJJWfKb+nuDmX&#10;L+mCuovqJqibdS/OcAhfKbeboB49od6cK+uuuRUu0dp4HqWZTDcrX9xEfK4U2XcNJkvuLGTQPDyI&#10;5sEc2vMp7En04q6eQ+h+5SK+M/8u3sOiCetzMqUeRHVzaOlCMbKgR1wihBBCCCGEEELIVcQVEdXb&#10;Zi9aI36OtvSZiPfqVUdt/b429PvW+L7GXb2gLvpxWEf0OHVUrmqD61+W9bMivkdfXy11TGdUX19d&#10;VG8/+xZaZ7+CtunXsWf6Vex79kVcN/YomhIFM62+cSBXEdXLE+pD2JwYCkV037j1L3o63XldevCK&#10;juru+90U+nW5wVJU10HdRXW5X+L7ekR1HdR1XF9OVLerXuRgUvsoB6GK18vEukT1fBo7g1UwEtVl&#10;Ul2iestgCl25FA4OHME/OXkUz/3sx/gpinhP9qkHoVyCujuktHK3enBNDjUNZFgnhBBCCCGEEEKu&#10;PmxUd1G7DktT5Z6ds8uzY+ZiDV+qqo7ca66afPcNB/Swoe8LdBHf3BPx3bUNB/alGHXQqq+Oz6tt&#10;89lK9fuN2miY11F92c6+XtVwhK9UH9zpjIrQ8tgx+yY6z3zFPIr6vqtF+fPYP9MbaJl+1f65pl7H&#10;vtOvovnhZ9CUHUdTImcPDU1k0TSQM+tgmkxIL5igfl2yPMle1h5IuiGZNZ91jxtTmZI6kNejv+5l&#10;KatfdHwvBfhMFlvTYs5Yvl+C+SC2ZAslN3uPpYiu1r5szmTNd5rvzcqaFz+kr1xMdzvT/YNI/ZCu&#10;p9F9JZbrVS7+SpdqmoBuntv1Lm6Huovs7v3mQqrSwYxZBdOSS6I9n8Tu3AA+NNCNfzdzGt/GIn4V&#10;RHIUF1FcmDP/gJVgXj7EVObXJbubOXbzzEV4QgghhBBCCCGEXF00HNWj4rqO5NUMB/NK9f3W8jR8&#10;lHqSfK0Nx+zKmK7fCxkR1H2jvqe+7w8H8JXSD+06Oq+0OkK3PFepfv9KU/95tPVE9Grv65heLaqL&#10;LqbXiurlaB1+70qyQ/4azLxmo/rMG+iaeg3tXzyLTYVjaErZqXETyYMp9Y2pETulPpA3usNLy9pp&#10;dBvSfZce1FcjqrvvrDeqm5DuuSlfjup+WPcPJA0H9dWJ6rLLXE+mx0V1PYHeaFQvx3U3hZ4ySmB3&#10;z8WWobR1MGWUoC62Dpbdn+7D72USGPvWN/BDAG+XBtIXMDc3h/cX5jEfrIRZCGK6i+qcVCeEEEII&#10;IYQQQq5eTFRvmXkRjdg6e7FCHdx1dHfqe6pZ8dmIkH0tGY7l9U3Alw0flLqUPe7+vWsZ1Z06Vl8t&#10;6j9H2PDhqP4BqXHXaxkX5Wt7dcR0p4vq5rn8h4LTr2LPqRexdeLzaErYlS+lqJ6Qg0sLpai+sS9t&#10;orpZ9RLE89L6FqWO5PW4mutcakX50AS6t97F7VA3a18y8ntmsSUr99ugvpoT6tszmcCUUU+o11LH&#10;8VoxvTyZ7qycUHevXUz3p9N1VJfH1rxVJtZ3Z/rx4VQv/uWXHsMrc3P4qQvlc/NYXFywq2Dk0FL9&#10;T15CCCGEEEIIIYRc1SwpqmtbPXUcj7Oh2B6zFuVasVZQb5m5VFK/t9Sort/X9y4lqutd6vXuRK/n&#10;nqvbcFCvpQ7oUdYT1VtNjNaT8eFwfSUrUd2E9dlgpc30a9g7fQnNjzwVrHuxO9VF2bEuB5hWrHlx&#10;O9RLa17CSmjXwTxOf5p9NaN6Lf2g7kd1P6jHRfXK3ekrG9XdhLrbYa6jeS11NK8V1cNGR3UX1v2o&#10;LoeUVovqbZkB7Mv04N50DzLf+jq+C+Dn82YJjInq8/OXy1Fdn0yqXxNCCCGEEEIIIeSqYcWjujYU&#10;yD+AUT3u99K/d9x9te4PR/JwTI8P6rWjeqPqAF+v+nv094VjM41ST8LrmB6lCfF1R/Va6rCt34+7&#10;b5WcfR2dZ99E64xdWSOBvWvqJXQ9dRZNg0fR5K14MQeWBgeXugNHJab76qDeaFT3g3qjUb3W9HmU&#10;/s/y1VG9bDmk65jugrqN6uEgvhxdRHeT6Y1OqDcez7XleK71177oXeouqjv9qN6cG0DHYAIH0z34&#10;G7kUzi8u4OcA3pmfN0Fd5tQlqpvMbsfWyzF90a6CIYQQQgghhBBCyNXHqkd1Hdaj3tOvtTo+X01W&#10;i+j1qifV4ybW4w2H7OWoY/lKqeNxlDooR1279gxHdG1cVK9mOJLHxXL9ftx9q6NMpsvBqxLUW2Vq&#10;XfbJT1/C/umL2H7iMTSZlS82qm9J2L3pMqEevTfdj+jWWlE9bs96o1F9pXat1wrq2uty9vpaRPXG&#10;Q/rqRXU/pNeK6q2FtNGP6iasy+vhNFqT3bgj1Yd/9fjn8ccAfrUIXC7aSfV5LJgDSUNRPdivTggh&#10;hBBCCCGEkKuPFYnqy7V5+kJJ/Z5Y3t9uI7GOyzpCf5DsOPNKyfazErTXPq6b4B0R1fXrpev+LPq6&#10;VYf11TQcrD8Y6j+nr6zyibJ2XF+q4TC+HOVwUnfgqhzQKv8BoX32VeyZuYSOJ6fQlJuwB5QO5IKo&#10;HhxcaqbS5fDRcEivNBzMo6K6Dts6fsfp7nfft5yoHo7oMUE9l8HWrFUCug3q7nXWqKO4HCgaqb5P&#10;3a8n1MOxvJblmC770cM70msZP5m+ayiN5sGMNSKm+0HdD+surrcN2mud+RT2J3vwe7kkjv/JH+Ov&#10;AbwLmKAuC2DsEhgvrJdaOqM6IYQQQgghhBByNbLuUV1iub6mLUd3uTe86kSvS1lrdQgXa73fiO57&#10;wpG8PsvhPRzMo9RR24TtiPuq3R/32ejr7ncN32PuWwd1lF5P25+THerh642o/3y+OqaXDMXw+tQT&#10;71odxZeqO1DVBHUJ62e/YqL6rulX0PHc62g/fQF7T1/AlrGHsTEzig19eWzqz5moble9pLExU175&#10;4iL65sygmlIPh/S4qO4C9lKiugvrjQR19/lwQNdWBnU/qrsJ9dWK6ktb9RKO6i6oNxrW/d3pfkx3&#10;1hvV24YyFVFdgnp7IWMeJap3pftxV2YA//rRz+PF3/7aroExUX0e8y6qC15UX2RUJ4QQQgghhBBC&#10;rkpWJKrrKfN6QvlaWZ5yv4g22d/uWbqu181E7Hr3d8CH3o8I7XFRXb+3vr5i1BFeqyfjtfpe/fml&#10;GDe57h+QulLqyEzDVkZ6vV5GB/zwwarVDlnVUb5eXaSX1S/+pHrz2dfN4bYdMy9hz9RFtD76LJqS&#10;w+aQUndAqQR1iedNKqjXM6G+OZmpCN+NTqZXs9r6F//61kzeKK/NzzcrXOL0d6b74TwdaCN6XEzf&#10;lk2FQ3qdbs8vNaTLgaTOcChvTDudbkL5ULpCHdL1upfSyhcvrFcoYT2fROdgAp2ZBG5I9eGTyX7c&#10;/+J5fAeL+DWA97GARbMApoiFhbnS+peFxaLZtc6zSgkhhBBCCCGEkKuPFYnqTj9g++r7rjSrxfO4&#10;6zqq6+nyeiK6u6d1+lLovbWxvqheSx3Z44J74zY+Fb8UdUBuVB2Vtfr+el3u51faeqN6+P3q6lje&#10;iBLVK1e/vBFE9dfM39ud0y+h7YszaCocR1NyCBuTdv2LTJdLVN8QG9Tjo7qO3isZ1evVRXU3pV5f&#10;VPdXvtQf1XUor1cJ6ldCVPd3peuoHhXWdVT39YO6eV1ImYNKu4ZSZlp9d6oPtyZ78Q/GR/D0T36E&#10;H5moLsxjoSjP5oHFBRSLdnKdUZ0QQgghhBBCCLk6uaaiur+73Z+sr2dSvVpY1yG9UV3k1tfXw6jf&#10;JRzjKw3H8MYMfd/0JWN51c/qRvWlWLF7fJnqeF0ZsD9IhoP6cqO6r3yXTMK7qN468xo6ZBXMM+ew&#10;9djjaEoNYUNqMNihLitb8kFUD4fzqMn0qOnx9dAP5tVWv5TXuugpdRvTXfxe6ajuYnrtlS92rYu+&#10;vlIxfddg0qijuQ7lbp2Lr77HKtdTaBuSuF5+3TrUj7ZCP9rzA+jKJ3DDYBp3pfrxPz77NL4FmGl1&#10;s+9lcc5GdVkFs7hYPq+UEEIIIYQQQgghVx0rGtWvdOOieqvSD+lR13R012FaWzpoNOK9pegfXrqS&#10;37tUdSTX6ul1rf4+Het10L4S9KO6DuLacFyuVN9fz2euTsNBfTWiutNOq7+G3acvYddjp9CUHUNT&#10;uhzVzWOViXQd1XXcXitDK1+WEdX9CfXViOouqNc3ob66Ub00ea4m0nVAb84nQ9fCQb0yqpeDegIt&#10;w/1oHRlA+1ASHfL5dA9uzvbj97NJPPSXf2Gm1d9z+9NNWLdL1WVWnVGdEEIIIYQQQgi5Ormmono1&#10;dWiPM2oKX0+0N2pUUPbV0flKs1pAj7qm1d+nLa+pWZo6iNfrcj9frzqof7DD+moYxHl5Ln/dZl1U&#10;fx2tM6+jc+ZVtD91FhtGjqMpWyhNp0tUt4eSVkZ0f6+52VmuovpWpY7gjVrr+9zP1tHcRfVwPA+7&#10;LZePjeWxMb3BqO5PqOtQXhnRtTqqhwN5I+rp9NKql4iJ9OpRPQjnnm5K3YX1FonqownsGu5HS2EA&#10;rYMDZiXMvvwAbu55AH+zrxsvvfs2fuqHdf+kUkIIIYQQQgghhFyVMKrXYa3gHjXlrqff9bR7VFTX&#10;Mf1q0a1psatawpPqtdTfp22dlr3zL6NlRiJ9OJrXUkfsWurPL+e7otTfqWM6rTQc0bXhqG7C+uxX&#10;zI719tlX0Xn6HLYdfxRNuSE0pSSo20l1ier2eVl/3cuVENWdbne7P51udrlnsqGIroP6akZ1fzq9&#10;+oS6jumrE9X1upeoqC4h3cX0WlHdD+na1mGJ+P1oHkmidThpJtclqu/ODeBDw1l8ZKAHnz3/Av40&#10;WAMzh0UsLNoVMGavejCqbtbBeBJCCCGEEEIIIeTKhlE9mD6vdq1aUG9EPeXu1BH5anO1o3rZuIn1&#10;8HeupnrSXkfzRlyJUK8j9AfNcESvtOW5clTvOPMa2lVUlxUwndMX0fKFZ9A0OIqmZAYb0hlsSNpp&#10;9VpRvbR+JUYdvxtVf5/+Xj+mm2n6bM4cTGosTaqXDyH1Q3pkTNexXF/XRoT0lYnpOqrb1zqSby9Y&#10;9fXw/Umjjup6d3pr3tqSS1oHrXET6bV0a2CaZVJ9qB+7h1Jmt3pnshe3pHrxB4MZPPSD7+H7AN42&#10;s+qL5rDShYXgwFIV1BnWCSGEEEIIIYSQK58PfFSPCubaeu5ZTd3BnL5+TF7uJLtep7LSRofm+tXf&#10;F++r6x7V9e9uDYfuaurfX7+v9fe3R6kj87WnRHX118SsgJEd62+YA0t3z1xC+9MzaBqeQFNwQKmZ&#10;VE/Wjur1xu+l6n/XtkzeKLvT3ftuIr20410Ce85NqsuUuh/UZW96OaivVVSXHejhmF5/VLefD4fz&#10;eqK6+1y9B5O6qF4K6yqoNxrVO4YzJqp3jKZtVC8kTVTfK2tgMn24I9OPf/Glx3Dp/XfwMzOtDizM&#10;uWn1+VBMr4jq7jRT9ZIQQgghhBBCCCHrywc+ql8N6jUxWr0uZsWNCPFrGeVXQve7mv8oUSOE6/dX&#10;w3p+XmnCf/YVo57Qrlcd4RtVf59WR+yW5yrV76+nlb97MLE+/TI6Zl7CnpkL2Pbw42jKygqYPDYl&#10;srguZUP1xkwGm9JWPZnuh/WoGK6vN2wmG1Ji+ZasBPV4yyteMtiWKRuK4ks1iOc7stHK7vTo/ek6&#10;mocD+PZ8qqQL5zqaRyn36+9rHswY9QqXem0dTJqVLY3G9JLDyZIdwynsHkxjTz5t4vqeXD8OZHtw&#10;b7oH/V99zayBeUei+sICFovz5uBSmV030+tFa/BQXr0uynC7fC7QhHUWdkIIIYQQQgghZN1gVL8C&#10;1BF9OYaCuexsP3PJqK/XG9WXqw7fK63+fh2vr3Sv9KiubT5bqX5/rfX/DP7vVfozzryC3WdeQcf0&#10;ebQ9NY2moQk0ZQZxXTKPLUkb0q+kqK7juVbvTA/F8JUyJqq7mB4d1BuP6m4SPW4iXRuO6c5wMK+m&#10;m1yXoG7UsbwevaAutg8l0VlImqBuJ9b7sbfQj5vSR/BfPHocZ975jZlWf3dB0njRRPUiFqKjuhAR&#10;1UstnVGdEEIIIYQQQghZNxjVV1C9K12urcQ+dndQqv9dFdc8awX2SCNC9QdBE6yXuOe9EatNpNf3&#10;86PXwMRdX2l1pF5r3X9U0Or74vT/DBVRPditLmuDZFK9/fQF7J25gK3HPo+m1CC2ZYewaSBlY3rW&#10;rlWRqXWJ6KVgHhPUxZWK6v7Bo5WGg/qaRHW15iUqqIdDepThoO6iekVYX2pMDw4g9fel+weQxqnX&#10;wbQPWUPBXKsCuh/Syw4YXVjfM5hEZ7YX+zPduDtxGP/+xRfwnWBafQ52Ut1G9YXo9S+EEEIIIYQQ&#10;Qgi5ImFUX0GjgrqO4atijbCup9n1+zpGf1BczuGp9Vjt+/3DW6vdZ9U74uvfuW72h0dcb0Qdqes1&#10;euVKWL2ipZ7P1Pp8hd69cVG9+fSL6Ji5aFbAtH/xWTRlCticLWBTIh0c/mmjugndaxzVwzH9yorq&#10;/mS6DurNg7mImF5fVC/F9SVE9ZZCtiKqu7DuonpcWPdjettQxricqG5DugvzSbNTXZSwvrsgJtE5&#10;mDBrYG7J9uFTA0fw+b/4Ln4I4D0zhC6Hlc4bFxZlx3qxNLHuJtNl+7o8GrzpdA6qE0IIIYQQQggh&#10;6wej+iq6ZlF9mfpT6w1PuS9Dt5ZG70dfSf3IHo7ZVh3jG1UfMhul/kzF5yN+p4rfL3QwamPW/o5w&#10;aI+K7qGYHagPTm1U/X2N6n+H7HgPRXWJ+NP27zVZAbP32eewcfQYmtKD2JwZLB3+6SK3i+W1orq+&#10;X1+P0xw06ukievhaXEwPDiRdpR3q2nAsX6rRUb2WpSDvHULqgvpSo7oL6lWjekRED0+my7qXtFHe&#10;axnuR8twL9qG+9A5NICuIbuzffdQCnuyfbg92Y1/fmwMr829h58DeH8xiOqLl7GwKGFdptcXjBLM&#10;JahfDh4NjOqEEEIIIYQQQsgVAaP6Kng1hHRfPb3eqDqW17IU06+QqK4/U486jGuj7tXf4d7Tv4/W&#10;hfGVttGoHqe+v1FD3xcRzqupo7oL635UNz9L/u9g+jx2P3sWux7+IpqSeWzKDWNTOm/Cuo7kqx3V&#10;/al0Hdrt+9FRfVsuawxF8eWqYvr2fMYYjuNLdXlR3QV1Hdb99S9xRk2oW6usf4kI6jqqmzUvg+Wo&#10;3joygNaRvlJUl5gu392ST6BrOI0bMj34VLoH3a9ewPcAvC1T6ItFLBYvm3UwdiVMOKqLBkZ1Qggh&#10;hBBCCCHkioBRnVa4lP8goKN5vZYOUI2I0lHqIK3j9FLV36XV99f7Of35qGv1WOszOpZra62f0ZF7&#10;pa21ykZH9UaVcN56Rnw1clK9dcZGdflr0D79IjpPv4D2J6fQNDiGpuwINqTKu9T9fer1xvJ67w+v&#10;dwmCes66KZsz6qgeG9NdANdxvFEjptMlputVL8u3saguk+n+dHqcOqBry0E9+jBSt7rFqSN6VEz3&#10;o/qefNqE9dbhJJpHBtA2bPeqix3DKXSO5tAxkkVbIYHOzBHcmjmMfzg5hMe/9+dmWl2C+WLRBnVx&#10;MYjqglv/IvoB3T53p5gSQgghhBBCCCFkrWFUpyX9dTWNhHU9ua7VMV2rV6VEGRWZtTo2r6dxv7u2&#10;1vtix5lXqv4Z9e72Wn7QorpE85ZZu6fdBXV57kd1F9bl78fdsy+i85nncN3kI2jKDqMpvbpRfWsm&#10;b9Qxvd6ovi2XD/xgRHU5nFQH9ChdVPdXveigXm9Ud1PpUepQrmN6zaguh5EWkqWoLtdlQl2Cesdw&#10;xq5/Gc2Z63tGE9iX78WdqSP4fzz1JF5/5x38NphWl6A+bw4slZRejuVuIl3LqE4IIYQQQgghhKwf&#10;jOq0pI7qjai/qxEbifCh1TF1rI/REVrU98TZyL2rof75+s/hR/VwLC/vVK+m/r6o76i+nz0cyit2&#10;pke830hU1+tetO1n3kDbWdGufil9LojqNri/juaZl9F+9pXStHrbF0+jKTdidqtvTAXT5F5U35KU&#10;feWDpTjuYncomteI6jqia11QL69+ydYX0xuM6jtiTRujDiKtxx2DtbSRXGK6WNqR7u1K1+pwXk88&#10;dwHdn0z3LUX04crArkN5PTHdBPWhAbvipWAfJaqLsgqmq5DB7qGMieryWiJ7W74XHYVe7B7uw8HM&#10;YfzNfBYjX/8G/hrAu1iUGXXMF11QL6K4MGefq3Uv5Yl1RnVCCCGEEEIIIWS9YFSnJXUorzeYR90X&#10;dS1OHdW1OqzruK6jsDYqVMep763nM7XU37Vc9feHI3dZicg6imv19+moru8PW30SvZY6ojdqaSI9&#10;mFSXxxb5fYIJdeOZ17Fz9mW0nn3Z/P3TOXMBHV8+i6aR42jKDWFTRg4tzWFTIm32qEtM15F8taL6&#10;kifUVyGq62Bej+GIrlUT6FWiug7py43qeipdK/foWN5oVO8ckv3pskd9wHzn7qEsugpZ+zicRedg&#10;Ansktg/1oWtkAB0jfdg/2Ic7En34bx99FBd/+yv8wh1IurCIxcVFLLig7qL6og7qAqM6IYQQQggh&#10;hBCyXjCq0wobDeruM1HXoq6vhK2yMqZCHXkrY3G1KK3Xr+h7tTpA16P+jpWwke/Xv08tK/4aNhjV&#10;lxLYdSSvR4nmThfO/WvmutOL6ua9mUvYLZ46h23Hv4Cm9BA2puWw0EFsSGaxOZnBNhPVs9iSTOO6&#10;TNYYF9XjrLX2pTSpbr47W9qdbven53F91hkO5BVx3byOv39nLhcZ0fWEeuNR3e1Ij47n/oR6XFTf&#10;mUstI6YnK9QT6RXT6MOZ0IS6u1/H8lrKqpeSsjt9uM9oDyaVCfUsdhfy5nHPUBZ7Cynsk5UwhT4z&#10;pd4+2IP9wwnckOrDfQM9+Pdnp/EnWMSvJawH1bw4b9fA2P3qEQvVTWQvGgkhhBBCCCGEELL2MKrT&#10;FdGP3Pq91Tdm/UlEMI5Th+hG1N+1kuqfpdX3L0X/e8xzL6QvNapXRPOI9311DNfqoK7Duj+p7pSf&#10;2z5rdQeZyvoXF9U7Zl7CnqmLaPnCM2hKDqIpKStXCiasS1Q3YTyVsa5BVHcHkpan0+MjeUVUDwX1&#10;8P3VJtOXFtOXH9VNTA8+XxHQvf3pbod6OKa7qfSwOqb7UV1fW4moLoeRtgVRXdbA7B20Ub1DwrqZ&#10;WM9gfyGJvYV+dOR70DXSb6L6nuEB7BtM4JZEN/5muhfHv/st/ADA2wDmJJgvysT6AopFOaJU4UX1&#10;BUZ1QgghhBBCCCFkXWBUpyvi+kb1+oxbJxPa0d6gOlI3qo7kOpyvhfJzXUTXUb2+sL4cw6E9LtBX&#10;sxzUg9U3QVSXneuyV100e9jlzzN9CXtmLmHvsy9g09CEOaxUptUlrLsDS7ekMyZ0u6he0kXz1KBR&#10;x3Snjudx+tPpNqbHxXCrjuZLiepLD+nlmF6O6o0pQT1qQl0HdVnhUm0yvU0ieh1BvZY6msdZMaFe&#10;iupJtI8k0DGcMBPpotulLqtf9gynsWdwAF1D/WafeueofW6m1gsDOJDrw13JB/BfPXIcF99/Bz8B&#10;8I7r5sGkup1Hl8gu12SM3a6IkaQuB5sSQgghhBBCCCFk7WFUp9eMeld7XGRvNLTrSB5nVMiupr5/&#10;tfV3r/uGI/hKGw7p1QzF9OB6ee2L/d6O6VeM7XJY6bRMtstBpm/Y+yWqT7+Mg9MvouORJ7BlcNhM&#10;q7vd6iaKLyOq1zOh7kf1ygn1uBi+MlHdD+rNg7mIaF7LpUd1mVp3U+p6zYtWT6ZXi+o6lDeijudx&#10;6qBejuopdAzLipe0sWs4jc6RJDpH0uiSx8F+7BlNoG2o1yhT6hLWZce6TLDfku/FJzJHcPilC/g2&#10;gN/IbnUACwv20FJzgKmE9SCq2yl2t/xFwrt9LRJCCCGEEEIIIWRtYFSn627z7PLU31dLHdWj1JG9&#10;WmzXMbyapYAd8Z6E3kZ3vK+EOqL7MV2/vjKtHtXbZN96ENV3zr6Klhn7179r6iXsP30BNzwzjevH&#10;j5ppdRfVzYGh6fLql1pR3X3GHjQaDucmngfrYLQ6hOsIrtXRvN6oLrvVrUudUlcHjNYd1ZMV6gl1&#10;ba2Y3uoF9faISF63pYNIJaz7hoN6VFTvGpKpdBvURTOVPpy0IX10IAjr8ln7XA4ybR2Uver9wYGl&#10;/dg7OoC9uR7cnuvB3xvL4tHvfxc/wqI5tFSiukyqyzT6nAnrZkjdWppeD0sIIYQQQgghhJDVh1Gd&#10;rqr1rIPRkbxR9ffVUgd03xY5XDVQvxcX23Wk1up4Xq/6e1ZLHdN1VG8/K9Ph4ffXQx3U7S796Kje&#10;NiNBPdCshnkdu6ZfQvO0/LV9FZ3TL5nDSm+cOosdkyexIT+MzdkCNskBpcH6F3+femgaPXisJ6jH&#10;RvVsLhTCdUTX6mheGdf1NR3UlzKZvrJRXUd0p8R2E9zz1lpR3UXwUCyv12VEdYnpLqrLexLVdw8n&#10;0DWUMNFclGguSlRvlcn0ILJLUJf324d7zY71fUMDOJA6gvtyPfifZr6E19/9jTm0VObUJay7NS92&#10;Yt1OsbvAbibWi0UjwzohhBBCCCGEELJ2MKpTuoo2S5z39s23yWS7tsYkvFZHfR3jV8qoyfkodei+&#10;0izH+PJ/HDAxfloOLL2I3adfQOvjX8aGwXFsygyZ6fPt6bw5pFTCusRyO8EuU+l2Ml2C+tZ01kRx&#10;CeYmxmcGrdmcsRzU5Xn4INK6DyStR3doqTwGRh1IGj2l7gK5vq6Njuiy0kUr13V8dxPqsivdGZ5K&#10;r2aysf3pQTQvx/NGHTBKLF+eEtD7zLoXN6XuwrqsgTk4nMa+VC9uHezDJ7PdOPG97+AvALwn4VzO&#10;IZV4PnfZzKbPLRbx/qI3tV4sr4NhTCeEEEIIIYQQQtYORnVKV1GJ6u65H9crQnuEfkTvOPtSKKxX&#10;RPaI0O00k+je80as93N6mnyl9eO4viZKIPfVUd2/T39G/lp3zlxAx5dnsWXsQWxIDeG6ZB7Xp3LY&#10;kkybEG4iuUT19JBRwvrKRPWscdlR3QvpvrVj+spE9Tjd/c2D8rPLO9SrBfXwlHrZhoL6CkV1OYA0&#10;HMkb1U6uu6juwrqN6gnsL6RxsJDB/sE+3JY+jH84ksaFy7/FjwG8L+Pq8wvA3JzZr27n1u2k+qIE&#10;d3OgKaM6IYQQQgghhBCy1jCqU7rK+mE9ymqrZXRgjzIqoPsxXL+uZseZV4z6+lJdye/Suj+Xjuda&#10;HeHLUd1+h0yr7506j5ZHnsSG9LCZVJeovjmRMvG7NKnuRXUzrR6EchPVc/lSTA+vgrFRXcd0bSiW&#10;16uK6W46PRzF49RT5fp9q47mtXTf1zJkg7qO5FFGBXUX0+sO6iqmLyWq2z3piRWJ6v5kuh/VRdnB&#10;vreQwt78APYO9uHmwW7ck7wf/89nH8cfF4v41SIwZybSi1hYmMP8vGxbB4oS2mVKfYFRnRBCCCGE&#10;EEIIWQ8Y1SldZSWqVwvrem97tcAeacSEelxE1/fUuv9K1/zuEdPtcVbGddm3/hLap1/E3pkL2POl&#10;GWwZOlqaRJdJdbdP3cZyG9a3ZgqBLpjbqO7Ceni3+tpGdT+oNw/Ws0N9ZaP6zkLGKBPqYiNRvTKm&#10;uzUxdcb0KzCqy6GlOqhr942m0ZHvw/6xFPYNduOW3CH8bvoIjn37a/gpgLdhw7owP/e+WQdjZFQn&#10;hBBCCCGEEELWDUZ1Sq9yq0V4M8kecb1alNfhuhH1dy33+6qpf07tn/dq5eGlJV9C5+lz2P/sOWw/&#10;9gg2pgvmoFJZyeJ2qovlmG6tDOdWf0rdTbLrtS86iuu43mhk35ZNLXFC3Rkd1XcMOsPh3NftUXer&#10;XkoxvZC1RgRzP5rHXXeGonmcy4jo2vqiugvj+no5plcL6rIORiytgpHHoV7szR/BXdkj+K9OjuPF&#10;3/4aP5OwvrBoW3pxHliYB4pS0yWqlw8oJYQQQgghhBBCyNrBqE7pVa6ecq9n2j1qfUztKB2tXvGy&#10;3O9rRP2zqv9cG9Vbp+VzNqjLc3P91HnsPX0BrZ//EjZlR7ExlcP1uYKZVJdVLzqqb8lGR3XfqKAe&#10;FdW3ZjPGpUb1qAn1xlz5qF4K6g1E9cqQnvGMCOhRXiFR3Qb1yqjunkeF9o5CL/aMJtCW7zbv3XQ0&#10;g5uy3fhE8hD+4/PT+JOFefwagCx+kRUwYrE4j4WFBU6pE0IIIYQQQggh6wSjOqXLVA4b1dfWUh3T&#10;dVivJ7LHBfe6rBG5w3F7vSxPqsvz0uszr6J9+hK6Tr+Izi9N47rR49iQGjRhXIK6CeuZrFn3Yle+&#10;uKheiJxK1xPq1Q4i3ZaxQd03NqpHHEbqYvrSgrqN6DqS12/SuDNng7qO6i6YR+1JNxF9MGmMD+oR&#10;4Twiousgvhwbi+lhdTz33TMcVq53Dtmobp4P9mOPHFg6mjaHlv69sSwe/9M/NtPq70pYLy5gDguY&#10;R9FMrguM6oQQQgghhBBCyNrDqE7pMr0So3rL9IXQtWrqsN6QXkBvna6cfA+H7bXXHb7acea1UlSX&#10;56KE9dYZ+7zz9AXsffYFbD/xGJpyQ9iQylWN6nJ4qexQd/dEBfVqUV2CelRUd2Fd369jujMcy+s1&#10;Oqq7yXOnfl9HdR3US2E9iOc6qstrcy2fsKpJ9bWO6jak+9qo7ibOlxvVS+8NWXcX+ozyXMK6RPWO&#10;Qg/2jqRwYCSNvYUEDg4lcFNhAPckD+F/ePQhfLO4YKbV38Ei3kUR76FosrocYMqoTgghhBBCCCGE&#10;rD2M6pTShpT/iOAbiux1TruX7o0I4aurnVIvTavPvm5D+9Qle2Dpl2fQlBvGhoydRDeBPFOO5G53&#10;ukR1OZzUxPY61rzE6SbTS0E9kylF9O35TCiiyzWnrGcJx/I49ZqX6Khev0nsLKTKIV2eqwNJXVC3&#10;wVwe5bpE9YSZUm8z1+rbna5j+Eq5eyhVaSiia2uH9AqDeK7dO5Iwdo30Y+/oAA4MpYz7hzPYP5zC&#10;gcIAPpTtxe/03o/8W6/jB8Ghpe+ZqfUF8w/whTnZr84VMIQQQgghhBBCyFrDqE4pjbR5+oJRX9c2&#10;Mu0eGdarTLXHXa+mXj8Ttrz+RWyZto8dMy9hz8yL2Pvsc9g6+RCa0nkTzmUSfWu6PIleOpA0l8d1&#10;ucFQTF9qVA+tfYmYStdBfb2i+s5CxgT1XUPp8u50eT4UffioDevlqC5KUDfWOZmuY/hKud5RXYL6&#10;/mE7nX4wiOp7hpPYNzSAG/J9uDtzBH+Y7cXpn/4QPwJK+9WL8/awUkZ1QgghhBBCCCFk7WFUp5RG&#10;2mhUr2VcWNdRfLmGI3ql/r2y9qV1+tVgNcxL6Jy+iN2nX0D7F59FU2YIm7PDQVQvh/Utntc1GNAr&#10;jIjm1dQxvf6oHg7pS4nppc/KpLnEcQnow5lSTI+P6jaiiy6sizqax6kj+FLtLCiHZPXKwJJieiic&#10;R1jamx5EdYnkTonoWonqB8zzlInqJrwP9eGGwSO4K/k5/PdffAhvLFzGL2WPuni5CMwXGdUJIYQQ&#10;QgghhJB1gFGdUrosdTyvph/WV2r9i+xL19fEqIgeZWm3+vQls4u+7fTz6Dr1HDaOHsPG7JDZny5R&#10;3ayACdbBLDuoNxjV44L6ekT10poXFdNLhqbUw1Fdh/Nq6ji+VF1MD0V0/TrW+oN6VFSXcF4tqktQ&#10;t1E9YT9nvqcfe4d68KGhPvzeYB+6Xz6PvwpWwMwHQV10u9UJIYQQQgghhBCyNjCqU0rXVLeLvfQ6&#10;wmorY+q19B0R0+q+u2dlWv1ltMxcMpP5radfMNPqux7+Ipoyw9iScdPqcrioRPUqh4lWMyKWa7dl&#10;U0b/2s5cxugiefNgLiKcV3NpMd3/TOnwUW/Ni4vrceqo7k+pNzKxruN4vYYiet3xPM76g3pcVHdh&#10;vSKiF2TVS9KsgnHX5VFe7xlNYN94EnsHu3FHoQ//2bEhPP29P8dP5dBSaerGIqM6IYQQQgghhBCy&#10;xjCqU0pXVT+ga816mQh1ZI+K7XUbEdL9CfbOmVfRfPqSiermd52+gM7TL6DrydPYWBjHpswQtqTy&#10;uC6VDVbA2Kiuo7kcMOqr39cBPUo/qLvpdD+oL82Viep6d7qEc7cKJkq9S90F9KsxqneNJEPRPEp/&#10;RYwf1V0wj5xM96K6ObB02Lp/ZAD7RpPYN54y7908MoB7M0fw76aewlfn3sVvJKzPz2NhkVGdEEII&#10;IYQQQghZaxjVKaWrarWovhKGInqcEWFdlANK26Zkev4lO0U/8yI6ps9h7zNnsWPyYWzOjuK69GBF&#10;VN8WhO8d2XRsVC+F9Yh4Xk0X08NxXOuit76u3196THdBPS6qVzeJlqHocF5XUB9OGnUsr9dQVI+I&#10;5fVog3q1qC4RvS90gKmL6qXJ9JFkRUwvr3uRaG7DuYT0A8N9ODjchxtkz/pIEntGU9g/kcXewT7c&#10;OdSPPyj04fj3vo2/xALeBzDHqE4IIYQQQgghhKw5jOqU0jW3Yv3LMqN7KJ7HOfOS2ZuulahuwvqZ&#10;l7Fr5qKZnu+cfRF7n30O7Z9/CptzY9iaKWBrJl8K6lFRXYf1RibUXUxf2q50fV2/vzpRvVpct+9V&#10;TqO3D2eMFVPo6nXFtaskqtug3mcm0s2KmCFrvVH9wEjahHUzwT4iE+p9JqzbifUEDoxnTViXzx/M&#10;deOe3GH844kMXl98Hz8J9qvLGhhzWKn3D3dzmGnFE3XdvSCEEEIIIYQQQkjDMKpTSq9ZzVT6jI3u&#10;LWdews4zl4wS1nefOof9Xz6LbaMnsDk7jC3ZPK7LZ7Ell8K2fBLbsgmjjuONKmFe1LvTa9nsRXUb&#10;4sOBvD6TRlnl4hs+cLSW0XvTdTQPGcTzOHUs13YU+tE5NFChjuI6lFsrJ8u1Op47Zc+5aIN6OZ7v&#10;LdiYLo9xh5FqJZofHEoZzdS6fP9YH7rG+9E1nsDesWCv+mjSRPWbR5K4LXsE9yXux/80/TTewiJ+&#10;LW08OLN0wfxjvWicwzwW5LlX0eVB7indJx9kWCeEEEIIIYQQQhqGUZ1Sek3bOnPeKDF9R+CumQto&#10;P30Be555Hs0PfgEbMgVsyQ9i62AO1+XTJqpfn3OGQ3kj+lFdh/Nquqhenm7Xsbw+t+cTRhfT9U70&#10;emwthFe6tAeGIro2IqQ3EtWrBfXqhkN6tZge6ZAN6KLEdBfU643qJqxLVB9O44ZhG87lYNI9EwPo&#10;OiqPSewfC6bYxcE+3DrUjzuzPfh0tg9jf/Yn+HFwaOlcEMsXFxdQXLxsgnpRrnhRXd6fZ1QnhBBC&#10;CCGEEEKWDaM6pfSqVqbKl6ME9ZbZ82ietVPqoovqXadewJ4nT2NDbhSbc3ZSfWs2Fax/qS+qy1oX&#10;fc3XTajXH9WXttYlzutzA6WoXrHCJSKeRytT7eEp9bbAmnE9IqTXE9Ojono4nEe5tIjuJtLd4aP+&#10;ehetDufVtPvU7XoXE9XH7IS6PB4YDabZZXWMfO9Qv9m3fku+G7cNfBb/1aMnMPOzv8ZPAbNf3fRz&#10;iepFSefz5rnDtfWKSXUjIYQQQgghhBBCGoVRnVL6gVZHdG1UVG+efRHt0y+ia+oc9j17BtsmH8SG&#10;TB5bsjmzV70cxZcX1eW9+mP66kR1Ceqy/sXfh95oVNdBfT2iejiex7m8qO7vTJfDRWvF9Grvy+dl&#10;X/ru0VRpxYuEdLtb3Ub0A4UBM8VuPjMygH3Dvdhf6MFd4yncl7of/272KXwDl/FLc2ip+0d7EYsm&#10;rBexaKyM6vY2RnVCCCGEEEIIIWSpMKpTSq9pm2fOWacvmrBuDfatT5/DntPPY/cTX8aGvN2rLoeQ&#10;Sgzflk1VDebVlM+5g0nD0TzO8CGiy43qOwuZ0CGjjUyqy9qXUCQPdDG93qiuY3m9hqN5nEtb9aIn&#10;1J0ukscFcx3V9XUX1bvG0tgznjFrXg6OpnBwLImDIzKhPoCDQwO4eVh2rifMdTkQdf/RBPaO9uHg&#10;cA9uHzyMvzU2gKPf+xa+D+DtxSCYy4L1+TlAptaxEGxXX6iI6wa5jxBCCCGEEEIIIQ3DqE4pvbad&#10;Pe+9vuT5ItpnzqHz1FnsPzWLbePHgqiew658HlsztafURYnvOqiX96DrcF7NcFBfalSXmO6UyXRn&#10;I1Hd7lGPiORrENU7hlMlw/E8zuiQHnUtLqr76kAepx/U3YqX0qqXUdmhnjFGRXVRptRl/Yusg9k9&#10;NhAcYtqPrsIhfGi8H3fmP4d/+eUHcen9t/ErmVaXaH452JU+P2fXwQRR3RrMrktQZ1QnhBBCCCGE&#10;EEKWBKM6pZSaA0vd83JUl9Uw7VMvYM/UWbQ/+kVsyQ1hazqHnbkcrksnQgG9mo3tTa8d0/2ovr0Q&#10;Dudhk0a3O92P6X5Q1/E8ShfUG4nqOowvN6Z3DCeM4XiurT6Z3jHSj87R8HU9mb6UQ0hdVK8Z1t3q&#10;l2D9i78CZs9IPw5MpLBndMAcXLp7rA9do724YVIOOO3BLUOH8Mmhbtz/8gv4Fhbxtqx4MUPqdgWM&#10;KAeXuon1eUZ1QgghhBBCCCFk2TCqU0qvaVtnL9pH57SN6rICRqbY22bPo/2ZaRz48hS2DI5iayaP&#10;67N5bE3H70uX6XSnH9XDwbwewyF9OVHd352up9MbjeptQ5lQTF+tqF4Z1JcW1aPCugT1RqK6H8Zr&#10;BXSx4Rg/MoC9owOlA0tFiek2qA/gwGQSnYUjuOloCvsKPbh5tAe3ZT6H303ej8f++nv4YTCt/v7l&#10;eRPNbVivEtXZ1QkhhBBCCCGEkIZhVKeUUj+qB68lqjfLAaYzL6Bj+nns+fIUdh57GJuzBRPWJarv&#10;yOcrArpe9SKGI3mjhkO6jupOWefinssBpO4Q0moxXYd1HdB1SC/HdGc4qBsLCaOO41oJ5Pqar/uO&#10;uMNIu0aSRn09LqpHhXWtuccL6hLYdRg/EKhjub6vdH8wfS6PZsWLM1j1Uvp8MLkuMb1r3K18kef9&#10;2DcxYD5zw6j93MFhu1v9tqFufGTwCP7rL0zi5ffexs8BvCcr0+Uc0sUiFt5/D4uYN1Hd7FRfDGK6&#10;eV//awEhhBBCCCGEEEJqwahOKaVBTG+frozqO8+8iF0z58xudbMC5rEvYcvwOLbmC9iWs4eW6oiu&#10;DUfyRg2H9LioHjWZvrOQMuqVL3pCPS6q+zG9kajuB/GVMC6q1zIqmFcL7KXrXlB3Ub0iksdE9Yp7&#10;/FUvwVoXrVvz4n9G9qvvG0+amN452m/C+t7xfhwY7ceNI0ncMJwoeWCoF7eM9uO2wUP4VK4b//Hc&#10;DP4EMPvVF8wqmHkT1mU+3W5Ul9hud64vyg2EEEIIIYQQQghpGEZ1SimNmVSXqL5z+jxaps+ha+YF&#10;7PnyDLaNnzC71a/PFcy0uo7ozqXvUI+O6eFo7qbTUyaeu8l0p9udrmO6RHEdzqtZPagHUT1Y5eIr&#10;IXw5Ub2zYNWRvBzL65tQ19Fch3V3zV/3spQDSbV+THdT6dFBvQ97R8Vgil0OKw0OLN0/njQxvRTU&#10;Rwdw80jSeIPcM5LATeNJ3Djah1tG+nBH9gH8g8kcHvzBd/AXi4tmWv1ysDd9vjiHy4tzJqovLCzY&#10;CXVOqRNCCCGEEEIIIUuCUZ1SSmOiurhr5gKaZ86hY/ocdp+axa6HHsOGfMFOq8ukejYbCuqyaz0c&#10;yRu1vqjuJtL9sB617qXRqF47pscH9UZ2pce5eyhlDcXy+qK6Dum19EO6uHfErmLRsbya+hDSalHd&#10;TajboN5ndqiLB4Ngbla8yGcmEtg/PoAbTFAfwC3D5ajuvkfe+9BE0qyBuSd3GP/66Udx8b238ZNg&#10;DYwMpNtd6nY0Xda/mCl1Wf9CCCGEEEIIIYSQhmFUp5TSSOWwUqt5PX0OHafPYvdTp7BpaAybc3lc&#10;n89VRHWJ6eKOQR3IwzbnrPp6/TE9HNVFf0Ldj+p+IK8M6MmQrQWJ6la91iVkRFBfSlQ3U+kupPtG&#10;hPTViOn+lLoEdRfJdTivZiioV1n74oL4vjE7iS471G1Ut7qoLkH94HifmUa/eaQPNw/146bgZ7kQ&#10;L1Pssl/9pqEe3Fo4gk/mu5H5xhv4DmD2q78TDKVLTJcpdfs82LlOCCGEEEIIIYSQhmFUp5TSSCWm&#10;u7D+oplWb506i30zZ7Ht+EkT1bdm7aS6i+kuqK9HVPd3p8dFdT2NHhXV647pKxjV5bDSUEwP9Hep&#10;V4vq5ffC4TxKvTtdr37RwbweXUiX9S3uuTucNE6J5iasjyXMChgX1Y1jA9g/3lcR1W8bthPr8jNk&#10;7/rByYz5jv2FHnP91tF+swbmPzs2iMd//D38CMDbMqm+INPpRSyY/erAQhDUzaGlhBBCCCGEEEII&#10;aQhGdUop9da9uNet0+WoLitgdk6/gFY5sHTmDDqeeBLbRkawJZ2qiOouqFeL6i6mh6N6+BDSRqK6&#10;jumlqK7XuuQDJaAvN6hHRHUdzOMdMNYzoV7LRmJ6VFTfW+g3B476ulAed91FdP26tBM9COtRUd1f&#10;ByPh/MBYb2kNjJtSl5UuMoG+d7wX+yd6cOOoRPNyVJfDTPdMJNEx0ocDk0ncKFPuw324odCNOyWs&#10;D/xH/IvHJ/HGe781Ud2sVl+0q2Auo2gju1sFw7BOCCGEEEIIIYQ0BKM6pZQqzW71IKq3nHnJRPUd&#10;U8+jbfY8Ok7P4sDULHYeP2Gm1bflbFR3MX1nIVeK6tUOKg1PqYeDer1RXVa+6LUvKxHV24eDvelx&#10;LmtCfWWieqMT6k43kR4Vy32rBfUodVT3I7rWrG0Z6ceBkR5zYKlog7q8b6P6vrFe7Bvvxg1jdlL9&#10;luEB3CCfGU1gz6hMsttJd3OQ6VjC7l0f6cNdY334ZPp+DFx8Ht9DEe8H0+pzi0UT1c20ukytM6oT&#10;QgghhBBCCCENw6hOKb2mrZhOD2K6MbgmQb3lzEWz/qV56nm0Tz2HzmdnsPvJZ9CUH8a27CB25fPY&#10;kU2biN5SkJiewo5MAq2F6FguMdw9+qtjbJyvjOY7C/aa3C/f63TfVX21S9jybvXy3nQd06PCeTiK&#10;hwN5pfY9ieYdg4kKK0J6RCiv1E6Ua3Ukd+q1LnpnujMulmvjJtVLET3QvZbDTY3BvnPn/nHZj25j&#10;uVNCuEykV9OE93GJ7QO4MVCeS4yX0C5rYcTyZ5K4aTRlAvwdg4fxj8azeOwHf2YOLZWJ9feKNqjP&#10;F+dQLM7bw0qL5Yl1OcxUXFx02uvS3X3tmLv+VwpCCCGEEEIIIeTagFGdUnpN69a+mKA+8yLaa0T1&#10;julz6Dx1FrufnsXm8RPYki2YqL4zlzNRvXlQptPT2JVLmIgdFdTdhHn5eXltjI7qpbgeEdTlZ0Uf&#10;Phq2OS/T6H5YryOo1xXVdUwPR3U/rLvXqxXVS8ZEdVn1Um3dSz1WTKV7UV1ey1oWP6qbXekRUV1i&#10;eT1R3cTziOsuqN8y1oubxwdw43g/bhhP4MaxlFHuuXm4Fx8b7Ma/fPJBvPjbX5lDSy/LChhzWKnE&#10;dZlUt1Fd9sP4Ub0c1+VE03JUN2tkBEZ1QgghhBBCCCHXMIzqlNJr2nBULz/3398lUX3mBbTPnEPH&#10;6bPoOvUcmh9+HFvzw9iey2GHTKvL+pdcysRuE9RziSpRvT6351NGHdPNzyhk6w7q5aheXvNSNaYH&#10;hiN6Y7qI7tvYmpdwUK8nqruYrte8xKnDeTX1yhffuEl1p4vpEstjg3m1qD7WV1JC+k1j/bhpYgA3&#10;Hh2wUd1Ns4/046aRbtxROILfzR9B8rUX8VcA3pU4vmAn1S8vzplIbsO6LeYS0uexgDksYl6quQR3&#10;WcRuptmB+eClgVGdEEIIIYQQQsg1CqM6pfSaNi6q++/LtLqN6ufQPn0eHaeex96p82YFzPbhcWzL&#10;5W1Yl0nzbNKEb4ndKxHVnVFB3RgR0atZb0xfjage2pu+hKiu43mc/oS6i+p+GF9KTF9KVHcT6kuN&#10;6iH9oC4xfbzfBHUT1Sf6zfS6rH4RJarfOtqNjwx145+OZzHzs7/GzySiyxqY+TmzX13CuVkI40X1&#10;uaiovmCj+pysjmFPJ4QQQgghhBByjcOoTim9ptVRvTylbg8qdVHd3DdzDq0z59F2+nl0TZ3D3mdm&#10;0XLiYWzND2JrNjisNJs0ugnxpUb10meqHEIadRBpNf21Lzqex6kjeaNWDep1RnUdzKupJ9RdVNdh&#10;XKwnqutori0dTBocPuoiuq+N6VYX0xuJ6nIAqYnnnhLUTVSfSOKmoyncNJkwYV0m128ZLXvz0X7c&#10;kPssPpnvxr957AS+szCPX1yeN2H8ctGP53aEvXZUl+suqsubhBBCCCGEEELItQejOqX0mjZ0UKmK&#10;6nZKPYjq0xfQNnsBradfQOfpc9j77HPY/egT2D4yii3ZHLYP5nF9Lo3tmURp5cpyo7qO6FodzqMs&#10;H066PlE9FNIbiOo6mmv1FLuO6k4dy2up43ktdVQPr30JR3Udz+N0Ud2F9JIS0ieSOHg0aafVx3uN&#10;N4/34daxAbNrXQ45vWWiH7cPHsbvZY8gffF5swbmt3CBPJhUl50wQVSvWP9S2rnu1r/YqC53yicJ&#10;IYQQQgghhJBrEUZ1Sum17ex5a/Da36cuukl1Oax019R5+/7p82g/fQF7JKx/6VnsnJzElnwe1+Wz&#10;JqrLpLoJ6t76l7ho7ibRo9QBPUrZkW4Nx/TKoF55MGmtsK7jeKPWnFCvGdWrr3spvR8cQOofSuq7&#10;lDUvfizXr9210r1BLNcRvVpMF0u7z2vprXrRmpA+kbSaCfZe3DAhduOmsV4ztX5gpAe3HkuZ5/cU&#10;uvGPRpJ46q/+Aj9CEZdNK7cHlLqovlgK6zaql9a8BFHdHma6yKhOCCGEEEIIIeSahlGdUnptW0dU&#10;N9PsZy5ix9Q5e10m1qcumBUw+5+ZRsuDD2Hz0BA253K4Pm93q0sw35kdMAeMiu7A0dWO6vrgUhfV&#10;JZRfcVE9FNLri+oV0+kxMX2lonqcOqpHrXwxO9VHBox6On0pUf3mo4lQWL/paMaugDH71W1Qv/Fo&#10;j3kuIf22yQwODPfhwEQCt4724t70/fiXn5/AV+fexi/NtLoN5W79Szms26gum1/8sC73yfv2XZlZ&#10;J4QQQgghhBBCrj0Y1Sml17YqqmvLB5VeNMpKmNbpSya8d0yfR9czM9j79ClsGh7BpnweWwdz2J63&#10;h4k2e9G81qT6znzC6GJ6y1C6pAvo9r1Ky1G9Uj+mRzqcrFBH8XrtGEwY4wJ613C6wnA8Lwf0uIhu&#10;rDGRrtUh3cX1qOs6qLs96RUhPYjnUbrVL2L5ej8Ojg2UDibVsbxaVDfrXsYSuGncxvJq3jiRLkV1&#10;mU6/cbzbTqpP9Jlrt44lcdNYwqyIOTDWi9tHe/D7Q93ovXgW3y2+j98Ek+eLCzKKbqP5wtw8FhZl&#10;Xt0eSioWgxUwtrDLE/cOIYQQQgghhBBy7cGoTim9tq0R1d1OdQnqzbN2z7rRTKufQ9fU8+h6Zgo7&#10;HnwYG/IFM60uu9V35bMNRXU9na6jevn96lG9PIku8TwTjunrGNWjp9PrCOpeVNfxPMq9I+Hp82rq&#10;KfRGorof1CvDejmqy2MonMtjzF71xqK6Xf8i+9PNypdxCeo9uPFon5lsv2U0gVvG7TT7gYl+3DLZ&#10;h7uHD+O/OJbDl37wXfwCwPvi5XkTzBfev2wCu7RzN4tudqib9S/BRLvZBeMqOyGEEEIIIYQQcu3B&#10;qE4ppVWUw0md9pqN6s3TF9E8dR67Zy+g89Qsdj/9LDaOjGNzLl+K6n40l5C+vVAZ1f3oXrHSxQvq&#10;LqqXV7qEQ7of00PxXLtCMd2P6lWD+kgyIqSHo3ooogfqYB5nXCjXk+hRVo3qESG9MqYPRCpxvNZh&#10;pPp9F9NNUI8I6FH6Ud0cUDreZx5l37ocZHrr0TRuHEmWAv3B8R7cMdGHj6Y/h//blx7CG5d/gx8H&#10;+9Xn5+20ukT1+aLdqy4J3ShBvUQQ1Y3eZUIIIYQQQggh5BqBUZ1SSqvoR3Ub1oOgPm0PLpVp9Y7T&#10;Z7F/6jlsP/kQNueHsG2wYFbAlA8pTZqg7qK6C+pRUT0U091rFdX1fvQrLapXX/dSGdV1SI+K6rWm&#10;1P147gdyd9291kFd3x8X1WUvejio26juVry4qfSoyfQo/T3rFdPpdUyo+1HdPS9HdRvUbzqawq2T&#10;GTMRf/O4De9ykOktR3txz1gvPpH4j/js86fwZwB+WiyWlrksLNid6rL+RVNq6BLUZScMozohhBBC&#10;CCGEkGsQRnVKKfUOJC0dTBpcLx1cKkFdBXZRwnr7jF0D0/74l7BleBxb8oPmwNKdhUzpgNJ6o3op&#10;rnuHjUapI7qO67GBfYWjeuhA0iCWy4R69JR6ed1LraDuonq1fepRe9Lr1UT30UpldUzFtbEE9o4O&#10;lDSHjwaHkdpVLzaM60CuA3ot6133Uk07rS4mTVAXzRT7RMrsVr91bAAfPp7CDSPduG2iF3fmHsDf&#10;GerDEz/5S/wFgN8AeG9+EcVi0e5Zl/9ZOrzU7l6X6XWzHEbWwJjDTfW/VhBCCCGEEEIIIR98GNUp&#10;pbRKVG+bvVgR1f2wLrvW5d7WMxfQ/uxz6Hr6NLYfPWFWwNioLoeW2qh+/aDVTa+35FxYDwd1P6rL&#10;+35ML7+20+rtw+W96asR1dsKCaO+7kf1iil1L6DXiuo6oEdZK6rrUC7GHUqqg7qZXB9LlXRR3Vci&#10;ugvrflAvhXUvqOt1LvW41An1WN33BFFdfobdrd5vvG2iHzeO9uDAWDduP9qPjw8exr94fBKX3n8b&#10;P5SoHvzLwdzcHIrFeRPVreWobtbClParE0IIIYQQQggh1x6M6pTSa1od00tRPTjAtG32AlpnzqN9&#10;2ptaD5SovvPMJfPYPnUOe0+dQdvnv4Ctw8Mmqu8YzFZEdZlUN1Pqgxm05jNoGRTDQb2+SXWJ5OGD&#10;SGNj+hKjepwdwymjXvsSjuhLi+mi3Ksjuo7eOpbrsB4V0ivWw4yWw7of1d2kuoRzF9Z1VJfXjYZ0&#10;sxpmPFFyuTH95qP9xlsmEiae3zCZwg2TGdx0NGMm1M3U+li/8ebRHtw4fAS3TPTjhglZCdOH2wuH&#10;8JncIfyHM8/ga3Pv4R234sX8DzmI1GV0Sep2gt1OsXNInRBCCCGEEELItQujOqX0mlbHdB3VJahb&#10;o6L6ReyYeQk7pi6gc/ZF7Jl+AXuefAbXj49j66BMqYfXv8hKGInqbYNZtA1KBK/coe6U69WUoN4+&#10;nK0+lR7lMqK6C+m+jUZ1Hc7jdPdHBXU/fuuYHrc33b3n9qW7nek6qpdienDtwESqIqzLc3dN1r/4&#10;0+Z1rX3xgroo4btaVJdQrq/570VHdTulLt8t12XP+k1jvSaiy6S6PL/xaB9umujDbWM9+MRoL/7h&#10;cAKP/Pkf48cA3pGWbpB8PleaT5dN625anVGdEEIIIYQQQsi1DKM6pZRWsXxAacR7s5ewffoSmmde&#10;Nve0Tz2H/VOzaH7oYWwtVB5Wumsoi53DWXNoqURzCeotucrVLtXUq10ajek6kNdraGe6MnrFS+Mx&#10;vXSft+rFX/eiA7mvTKTvLfQb9XS61oX10qS6N4Xuh3O7L90eTBqlDeo2qlfz4Giv8YaxPuON4/1G&#10;Hcgb0cZ0G9vdd5WuyQGlorvXHFwaONFjDikVb5roMa8lqt85fASfzB/Gv/7ig7j029/g594aGDet&#10;/n7xPcxhDpcX58yBpiaql+I7IYQQQgghhBBybcGoTimlVawW1VtmLmHX9EtGed02/QK6Ts+g84kn&#10;sG1kGNtyWTQP5rAzlzIHlO4YypioLgeTtg4m0ZJPhHamR2mn0ysjun5dSx3L67VaUK8+mV5fVPfX&#10;wrioHrXyRcdxHdXj9qiXdqdHrH8xn11CVC8H9dpR3cX05QZ1f2Ldj+r6Hplalwl08cZxO53ugrof&#10;1UV5/aGjffjQaDfuHu7G7w/24I9emMGfAvi17FUvjaK7SfV5zKNorhcXOKpOCCGEEEIIIeTahVGd&#10;UkqrWCuqy5T6Ttm3PnvRRPWOZ2dw4NnT2HH0KK7LZ81hpRLVt+cT2FlImaC+M5+wU+q5pD2otEpY&#10;L697aVw/uutYXq+hiF53TLfqiK6DetRUul73Ui2q66DuR3U9la6DelRU98P5smK6iuouqC8lquuI&#10;XvnaBnRfienOalHdn1j/8MgRfHzoCH4/8Vk88v3v4kcA3pc59aJMpM+juHgZ88X3zQoY6elmgF1k&#10;WCeEEEIIIYQQcg3CqE4ppVWMC+outssKGNmtLlG9RaL66bM4MH0GnY8+huuHh7E9OKxUJtQlqktQ&#10;l7Bugnk+HNErQ7ocROoMR/Nq6kl2HcvrNRTTa0R1WQdTaTim+xPqOqRr64nq+poL6suJ6n5I9200&#10;qvsxfSlBPUoX1W1Yjw/qflTXMd1Mqh/txQ0T3bjxaA9un+zDXSPd+EThCP7JeAqvvGfXwJhVLwu2&#10;oM8XZQGMTK0HMb24yKhOCCGEEEIIIeSahFGdUkqXqA3rEtRfQsuZi2ieOYf2mXPomjqLA1+ewq5j&#10;x8y0uqx+2WUOIpUp9QG7/qWQRnM+OKg0IqqbED7ceExfbkSPPYg0IqBXj+nLi+p66ryWfiyvFdQr&#10;7o1Y7+JPqjca0UsxPTi4VAfxRoyL8dWiulOCuahDeiiqH+vFgaPduHG8G7eOHcFdI4fxO9n78f96&#10;9gv4+vy7+A2Ay3NmNr0U1hcX5XUxiO2EEEIIIYQQQsi1B6M6pZQuQ4nqbWdeRvOsjextsxfMtPoN&#10;08+h/dHHzIGlskvdrn5JBFE9gdZC1kR1HdT9qL4cdSyvRx3U643q4ZBef1TXq19qTaZHqWN5NSW0&#10;V8T2mKC+1Ml0P6ivR1SXnerWXtwyGT2hHppUP96Hg+NHcMPYETOxfm/hEP5wuAdDX38N38ci3l4E&#10;3pu3YX1hoRzVrYQQQgghhBBCyLUHozqllC7DVnH2olkBI6tgzLXTL2Dv1AvY+/Qp7JicwPbhvFn/&#10;IpPqLfIoB5QOZrCrFNXtdbeyZS0OIPXVIb1zJF0RxnVE14ZDenxM12F9KVPpSw3qflR3Yf3gSCJk&#10;oxE9KqjrQF6Pend6nOGd6j12N3oQymtNqPvKhPqBscO47aR8Xw8+fLQXd48ewccKh/F/enQMUz/7&#10;EX4K4J3gXxrcKpgi5sx+dUIIIYQQQggh5FqEUZ1SSpdhm+xSn3kRu6ZeROvZl+06mJkX0XHqeew7&#10;PYuWB09i++iQOai0ZcjGcgnpEtSbC24yvbGQvpJRPSqo66heK6zre+uN6hLUdSRvVB3NfaPer5hU&#10;l6n0mKguYVwH81qWgvp4shS/dRCP058+9z8Xda1sdFCPiuq3elPr+sBSuV/CujzeNt6NDw0fxj1j&#10;vfhk/jD+3dmn8dXFefwKwNwiMD8vW9ZlDYwcWhrsVyeEEEIIIYQQQq4xGNUppbQOSweTKltnzgf3&#10;XDKT6s0zL5vn7VPn0HX6DPY+9WVcPzpiVsBIRC/tUJf1L8FrP6o3ukddR/JqthUSRv9arTjuv985&#10;NGCsvDccy10wr0cdybV+IK+lvtdFdPPorXSpWPcyPIADw33GgyP9JV0o959HWesg0ugYHlaHcx3Z&#10;3YGjISWoB+qQXq/+d9w63mPC+ofHunHv8GH8jcEjyH/zDXwfwNuyX724iMVFc0opFs0xpoQQQggh&#10;hBBCyLUHozqllNapDupyzUT1WQnrlVG9ZfocOqeew55nTqP55AlcP5LHzkKmdEipRPWWIIyvZVT3&#10;X5ud6Q1E9eh7w0Hdj+puZ7renV5vVK+1Fsbfj+5Poev346K6H9J1UK/HakG9EXVUD10b6zX6Qd28&#10;XmZQv23CKjFdvsdNvt863o07RrtxX+Ew/unxQUz95IdmDcx7ktPNeHoRi8VyVLehnRBCCCGEEEII&#10;uTZgVKeU0jrVQd0oQT2I6iasz8ihpZfsoaXTL5hp9c4vfgnbx0axo5Aza1/ah/N29UtEVI91OBmp&#10;Dudxuilzf9o8OpI3FtN1JNe6mL630F/ane6rI3kto9a5REb1kQGji+hxUV1H8rod66s5pV6v1Va8&#10;+AE9LqrrUN6ILqrLc4npByet8r0yrX73cDc+lXkA/+aRo/gG5vELOaxUkrocXLpYhOx/kaBeLBYr&#10;wro8Z2gnhBBCCCGEEPJBhVGdUkqXownq7rWEdRvVd81cMNPqHafPYs+zU9hxbBLbCnnsGsqjbShn&#10;orpMra9HVNehvF4rw3t8VI+aTF9KQI+L6PqwUbnPfX/pXn/Fi5tKV1FdnodieR2a3enLiOilYK5X&#10;vESE9dC6l/E+3DLRX34eEcob0QV12ad+49EeHDhmo7oE9tvGenDnWA8+NtiNPxzqw2efP4U/D9bA&#10;zC8smkNLXVBfWFgohfU4CSGEEEIIIYSQDwqM6pRSugybZ/U1uwZGonrzzDm0Tp1F1/Qsmh95FFuH&#10;h7GrUDDT6rICpjkv61jSaJOgXkiZ52XDYbwR9WT68oN6eMWLUa138SfTRR3JnQclkNexK11HdN8b&#10;xtLlqD7cb4wL6AdG+3FwTCbXB8xz91oH81jH+krT6X4U16G8XnVI15buiwjqzpWI6m7ty42T3Tjo&#10;aVfA9ODDQ0fw8fEBfKxwGP94Mo3H/vI7+EssmrAua2AklktQZ1QnhBBCCCGEEHItwahOKaXL0EX1&#10;Vue0XQMjUX3XzDm0TL+A3dNn0fnFL+P68aPYOTSMHVm7V12m01c7qus4vlRDMX2ZUf1AoL5ecY+a&#10;Uq86rR6se6kW1V1IX2pU12telhrVdUCPsnTvKkZ1s/plzMZzieo3HOsx3nSsx0yuy/t3Hu3HLbn7&#10;ce/kAD492oP/4emHcPGdn5s1MJdlFUwRdU+qM6wTQgghhBBCCPmgwKhOKaXLMBTVg+s2ql9A65kL&#10;6Jh+HvuePYP2hx/DjuER7Mpng6AuAfzKjOp6zUusEWteonamu4iu1SG9VlDX3jCeCu1N98O6C+j+&#10;pLpvKJ5rI2L6ctTxPBTR9es1iOrizbLyxQX1Sbun3R5g2oc7jidw+3gPPjrWg98vHMIDL83gLwD8&#10;fH4ec4s2qjOoE0IIIYQQQgi5lmBUp5TSZehH9fbpcFRvnj1vDiw9MHsB+546je2jE2geHkSL7FMv&#10;VK5/kd3py43qHcMpo47kjRi1O925e7i/4rXepx4V1JcT1f1pdDORru7xDyD1A7ueUI+K6jeMhw8q&#10;NfvSfWOCetx1rY7nUd400Rfc3xdcs99743hvRUTXLjeqizKlfut4N245amP6rZO9xg9P9Bk/dCxp&#10;7rttvBu3jxzC74z14G9l78cT3/9T/BDAuzKtvlhEEYtGHdIZ0wkhhBBCCCGEfBBhVKeU0mUo+9Nl&#10;3YusfSlNqk+fM/vUZf3LjqlzaJu9gPapc9jzzFm0PvI4tg0NobkgB40OmLBulANLh8sHk+qJc2e7&#10;0UX0cHzvGE5UqIN52f5IO0b60Tk6ENK9r9e86Ml0HdPjjLrXj+j+3nR5dOtd4ta8aHUsjzXYle5b&#10;LZi796rdo+93cf2WyWQppN8yYbVBXQ4GjX508Vv2nvuWrgfqWB6l/qy5Nmlj+s0T3bhtoseEdFn5&#10;It5+tB8fOtqH248N4EMTPbjnaD8+OnQEf6PQjf/6oTG88O6v8GsJ63OXMY9FLMiedTe1XsrsRbkK&#10;SFuXHez2oQJ3TV8nhBBCCCGEEEKuVBjVKaV0GUpUF01UD8K6i+o2rF8w98kU++7TL6Dz8aexY3wc&#10;O2RSfdhOq4uyDkaiugvr4ajeZ7RR3YX1tYvq9Uym60jeqDqqV0yqjyYqYvp6RfWlqCfTy1FdfoYE&#10;9HhrRvE6o3pUlC+vfDliJtUlnN8x0Wf0o/qtk30muN810Yd7hw/jU8M9+P2hXvzPM0/im5d/aw4t&#10;lf3qEtbdZPrCoryqHdX9oM6oTgghhBBCCCHkaoFRnVJKl6GsfxH9qC66qG7en75gonrX1Dnsffo0&#10;Wk+exI6hDFqHk2gdCqK6PEpkD9RRvRzTK6fV3bqXskuL6WYKfSQ+ppdWv1SZVNeRXKz2ngvpbq2L&#10;v/IltP5FhXQd18uBPVjvMtJvDEV07QoHdR3PQ47LnnS7K71WVK8nljdiOMoH+9OPdeNDR3vx4aO9&#10;paguMf22Y/24ZbIPNx/rw20n+nH7sX7cMX4E94334r7CYfzhcA9G3rqEH6CIXy0uYt7F8cVFzC1c&#10;RtHOrivL8VwHdUZ1QgghhBBCCCFXC4zqlFK6DOOiesvsebNP3exWnzpvonrn6XPYf+os9jz+BHaM&#10;FbBrOFWK6saIqB6O6Ssf1f1wHhXVK+6Nieo6lvtBPe4eF87rMmIyXUd1+375ANJGo/pqBvXSPV5U&#10;F3VIdzG93gn0pSrT56KE9Vsnu/HhyT7cPmn3qJtd6kf7SkH9oKyHOd6LW4714taJw7hjohv3HO3F&#10;p4aP4F98fgRTP/0L/AzAOzKhHkT1xcWooG6juqBjOqM6IYQQQgghhJCrCUZ1SildhnVF9ZmLaJt5&#10;CW2nX8C+U89j/5efRfOJo9g+ki4dWGoPLS3H9OjAHo7sy43qflCvplv3IiFdr3/RsTwuqvv3Rk2l&#10;R0V0rY7qB0ecdQT0CBvdkR5yPGmNjer9VgnoY70lo6K6H9NXM6q7oG7tNVPqEtRNVD9qX5vgLu+f&#10;GMBNk71mTYyE9Q8dl/e68eGj3bh37DD+YOQI/t/PfQlfW3gXP5f96t4Y+mJRZted3hqYIKCbAM+o&#10;TgghhBBCCCHkKoRRnVJKl6GL6v5hpea9IKrvmL1od67PvoTW0+fRdeoFHHh2Bm2PPmKm1c2BpYUE&#10;OgYT6CxER/Vqk+tLieo6mNej3qXu1CFdGxXU46K6f13H9FpRXcfyWt44lrAuNaarqB6O6eWobg4d&#10;jQjqLqrrkL7aUV10UV0CuovqMq3uXrtd6uaeEwl86OSACfAfPtFXCut3HT2Cj408gL871ofEK8/j&#10;BwB+EyR0FBeB+bnoqL5ogzqjOiGEEEIIIYSQqxVGdUopXYYSzl1UN2HdXTeHlJ4zUV0m1ZunX0L7&#10;9CV0nHoBe0+dwZ6nvoxdxyewUw4oHUyWoroL66WgPhR9cGkpng+lrKF4rm0spvuT6U49oa5DeT3q&#10;ifT940nsG0tg7+iAUZ6LOqZHhXUb1RufUHdB3U2YL8vYqF6eUDfxfLzbqA8M1RF9tWK6HDRaDuZl&#10;JaT7Md29dutgbhvvNo93HOs3B5nKhPqdx2WivRt3H+vDR4/24BOFQ/jPj6bxhb/+M/wIwPvybxem&#10;oUtEn8MirCauL9q4zkl1QgghhBBCCCFXM4zqlFK6DG1UP1+K6i3TF8zBpBLUbVS/gO0zL2Ln6fIK&#10;mN2nn8PeU9NoeeQhXD+UCVbApEpRvSKsq6juAnqjUV1H81rqiXTn3pGE0Q/kOpzHqYN6taiuJ9Kj&#10;orqog3ktK4L6Kkd1mVCPiuoudK9FVNcT6X4093Xv3yaHkh6zQV28+9gA7hjrwV0Tfbj7aD/unuzF&#10;R04mcPv4Edw12Yt7J/tw32g3Pj18BP/lgwW8ufAOfglgbr5optWLxflyVF+UsF6O6qI887X72MsS&#10;QgghhBBCCCFXIozqlFK6HCWoe1Fdgrof1XeeedGugJl+yayH6Zy+iK7p8+g8NYs9Tz9lVsC0DmfQ&#10;mk+hYzCFzkG7CkZWucghpq2y+mVE1rpkTDzfM5xG14gcUJpAx4hMnydDAb0ypicDK6O53qnuT6VH&#10;hXQdyBtVh3Gnjur7RwZC0+japUb1UFCvI6rXsx7Gj+nl67Lapbz2xU2ml4O3PPdfr4zu59w63oPb&#10;JqKn0ium0Y/1m0dZ7eKUqC6T6XdN9puQfk+FvSasS1AX5f0PDx/GR4524w9Ge/D/m3kS35x71x5a&#10;umAPLJWwPjcn8+vFUDT3g/rCYhHFYuU9hBBCCCGEEELIlQijOqWULkcV1d11F9XtQaUX0DLzMlqn&#10;X7YrYCSqTz2HPc9Ooe2hk9hRyKFlMIPOQgYducpJdYnq8mijegZdwWR650gSnaMSx8Mh/WqM6v7a&#10;l2pT6vp9Hc7jLO1QbzCq11JPqMs1G+J7S1HdTKtXBHVxdaK6U4K6H9V1TNfKPS6oy+u4qC5B3Y/q&#10;d030474TKTO5/tHRB/CfT6Zw7I/fwI+wiHdlYn3B7lOXbH55/n3MFxfsRPqC3a+uwzpDOiGEEEII&#10;IYSQqwFGdUopXY6hqB6E9WAtjAR1u3P9ZevURbRNXUD7zDl0Tc9i35eewrbhQbQU8ugYyqM9n0TX&#10;sKx7GUD7iJ1Ul6jeWUhj92C6MqpXmVKPi+khvYjuR/W4A0ZrWbHaRa6NlKfPo5SoLkYF88p7+406&#10;ltfSj+nLXfuiA7pb8+KUiC4x3QR1L6aHp9TFlYnqLp77yiGjtSbUne6AUq1b/2Km0b2Qfvtkj/HD&#10;x+zjHRN9uGdyAHdMdJtp9U8PH8K/emICZ37yffwiOKJUwvrl4kJwZKmN52b3y7xMsRcZ1QkhhBBC&#10;CCGEXHUwqlNK6XKMi+rBe+WoLtdtVJe96+3T59E18wJuOD2LnZOT2DlUQGsha1bASFRvK/SjbXgA&#10;rSMDpajeVaicVO8YtWtgomP68qK6BPHlBPWSESE9Kqr7MT0c1G1UPzgWjua1rJhKX+aEejioJ3DL&#10;pFy3Qd2P6m6XenRQF1cnqtugbqO6DuVRunhuPNZvJtRFd+2OY71GCeryKDFdvC14vOd4ArePdpuo&#10;ftfRI7hv4jB+b+gB/PvnvoRvFN8phfXLxqI9nFTCeZVJdYZ1QgghhBBCCCFXOozqlFK6HGtEdfue&#10;vA6i+szLaJ4OwvrUCzgwfRadX/gido6No3kwZ1a8SBxvH+5D23BfENUHTEiXoL5vKG32qssUu7jS&#10;UV2H9ANKHdKrBvU6orqO6eWobifTD45YdSx33hijeU+velliTI8L6pVRvQc3eoeRxsf0lTU6qIfj&#10;ecggittwXo7psvLFPrcRXbz9ePmxwsme0oqYOye6cffxHtw+cT8+NnEIf3+sB/mvvoi/AvBLLEI2&#10;qr89JweWVkZ1wR1aypROCCGEEEIIIeRqgVGdUkqXY0U0L0d1c2DpzLnIqG6eT19A69Tz6Jo6i/3P&#10;TKHt+IPYVSigczhXjuojvSasu6guMb0c1VOhqB4O6o1Fdbf2pdGorkP6wdFUSR3RtXoyXUd1HdFD&#10;SnAf6a8I6jdFrXtZRlTXIb1St/qlx7iWQV2MDur28NGqqqhu4vixAfNotSH9zuN9uONEn330Qntp&#10;en2sp7Qe5u6Tfbj9eDc+cqIHH83/R/zzkzl8+YffxU8A/CaYWDdD6IHFeZlbD0d1HlRKCCGEEEII&#10;IeRKh1GdUkqXo4rmrdM2mFvPoXXmPFq9992kukR3eb9j+nnsPTWDPY89jrbxMbQXvEn1IKpLOJcp&#10;9b2FFPYVsua5jeqpUlQPx/TlRXUd0+OierWgHhfVw1Pp4fdC8bzOCXUJ6sYlxvRwNK+lDeprHdOd&#10;0UG9SlQvxXRnOaqbsK52qN99zAZ1eTQG791z1PqRY/24R+452oMPTR7GHSd6cNexw/jo0cP4m8MP&#10;4L97cBhfW3gXv5b1LzKcLh29CCwsLIRWv/jrXxjVCSGEEEIIIYRcyTCqU0rpclST6jqq27Befr95&#10;+iW7/mXmRRPc5cDS9memse+pU2g/fhwtgxmzU71zqA8dI31oH+kvR/XBjNFG9cr1L+GYXl9U94N6&#10;rai+P2LHerWgvtZR3QX1m4OQfvNEatWjut2lvj5BXQzH9Majuj2QNBzVJZaXYroX1U1Mn7CPsvbl&#10;nhOya/2ImVKXqC6v7z56CJ8YuR9/b7gHR54/hT+bv4x3pKcvAnPvz5tgvrBYNJaCuv43lBjqvY8Q&#10;QgghhBBCCFktGNUppXSFNatfYrVT6s72My+i9dRz2Hf6LDo//zh2FYbNtHrXUCII6zaqy0Gle/LW&#10;3YWknWIf6bXvj/Sjc3Sgwqh47g4i9ZWIrle+6Giur/kx3X8eFdP3jwyoqG7XuuwbsweP7h/pK+1N&#10;r7Y7XfTvK90/1me8cbzfGBXJ9bUodSyvprl/XCJ+P24a6zXKoaS3TPQbbz06gFsn+4w6gq+E8r3R&#10;IT06qssBpM4PH+0uaXei24l0rQT0e47LSpggph/vMd51rBt3T9pDSe+cPILbxePd+NCDPfjwyR7c&#10;ebwH9xzrwb2TPfjY+GF8ZvQI/tnxLB77s2/gR7JXfWERC3NF8y8gxaKN68I8Fo2muhftlHpFaA/2&#10;w8iDOey0/O8xhBBCCCGEEELImsOoTimlK2w4pFdxRibZz6Hj2TPo+tKz2DU6jrbCIDoLSewu9Jk1&#10;MO1DAyaq7x5MB5PqCXSM9aN9XKJ6Xyio1xPV/cn0alE9zqiQXmHErnQ/qu8fHzBRPRTJI2J6VFQv&#10;Xfeiug7ly43qcdeN4zasS0z3g3rJiBi+ErpYH47o2soJ9VJYDybU/b3ocVZMqAdR3YV18Y5j3bj9&#10;+GF8+OQRE9RlSl3el6gu4f3uiSP4yPghfGb4EP67x8Zx4Td/jZ9h0UTxubk5s1PdrXmRoC4R3UT1&#10;oJi7qG5eelHd379OCCGEEEIIIYSsB4zqlFK6CobieYw7p19A2+x5tJ0+i73PTKPj4c+bA0vbh9Jm&#10;rUvbUC/aCv1BZE+avep7hpOxUV3H9Lg1L04dy+tV71IPvVcR0ssx3deP6jqg16M5jDSYUI+L6s5a&#10;7+tort8v3adiuo7q/m71lV4HU9+EemVUd+td/JCuDxutahDQ/ajulKn0O04cwZ0nu3GXrHwxQb3P&#10;ro0J4vt9J3tx38jn8LcKD+D/O/0FfAdz+LWEdbNfvYhi0a5/0RPppq8HAd4eZxqu6QzrhBBCCCGE&#10;EELWC0Z1SildBXU8j3X2vJlW7zxzAbtPzeLA089ix+goWoczZkLdTKoP96FzSCbNU0ZzkKmsfRkL&#10;r36RgL57uN9YLarvHUkYdSyvpg7pfkx3E++lqfdg7Ys82ufBhPpIn9G91qFcGxXcTUx31ojlzrj7&#10;dEzXUV1Hex3VSzHdBfY1jOq3HxuIiOnxUd0P6+51KKJ7yuGjLqrHhnWJ6ieO4N7jvWbly72TfbhX&#10;1sYE0V3e++jJXnx67DD+7tBhjHz9Ir6Hebwf/EuI7FSXKfVSIA/Wv4gS1eejonpwM6M6IYQQQggh&#10;hJD1glGdUkpXQRfN9fWQZy5ix9Tz6Dh70UyrHzh9Bq0nT2LXSA5tMpE+YgO5ieRDcmCpPZjUHlRq&#10;o7ofz8v3lle8LHcy3Y/oZl+693rfqNUF9sr96eGoHrnCpU79mN7oAaRREd28nkhZY6N6rzFqKn0t&#10;1r0449a+3HbMqmO68w6z8qUc1UPRPCKmx0V1HdblQFKJ5ncfP4L7JntKyvoXO8XeY/at3/NQL+6Z&#10;PIRPjz2Af3q0H49//5v4KYDfzhcx5+1IN6tgZITd26kemlSXdeyM6oQQQgghhBBC1hlGdUopXU/P&#10;XMTO6fPYFexW7zp9Bl1PPoWd4yNoHU6bQ0p3D/ehSxyywVyu2agu71VOpVeL6sudTK84iDQiqkft&#10;Ui8fVGrXvehIrsN5nKGY3kBU19Pm/vUrPaq7mF5vVPcPJRUlqlvthLq/J11H9EhrRPW7Tnbj3pM9&#10;+NjxPnxsshcfOdZrptZlHYxE9bselLDfbSfWjx7G7w/fj3/16DBe+vVP8QsA7waHlAoS0mVyXXS7&#10;1kNrYYKoLk9LsZ0QQgghhBBCCFljGNUppXQdNdPsZlr9HFpmz6N96jnsPTWNtodOonV0EJ0jSRvU&#10;A200T6BzJG2U5zqe+y7nENKoyXTtvrFEyf3jlUHd7FVfwkS6tpE1L1FGRfXS6yDOh4N6n3Ws11jP&#10;Spda70d520SP8Zajld46KUHdetuxyunzKGvFdAnkflB3u89DEV3FdL3uJS6q33e8Dx8Ngrpcd7rv&#10;uP3YIdx97BA+NdmNPxj8HHpfPotv4jJ+KYeWSiQPnAvWwZhDSwV/5QujOiGEEEIIIYSQKwRGdUop&#10;XUclqreffSmYVr+A9jMX0DV1Fnu++CSax4fROZK1gVzWvAz3mKl1Cem7Zbe62bEeH9UbnUz3o7o/&#10;lV4trC8lqjeyAqbR3elaPYEeiuexE+82qpem0yOCuJse19cbUUd1P6a7oN5oVL/j+ADuPD5QdUL9&#10;7sBQTPeiugvnog7qokyj3378sJlCl5UvslNdHktRXZ4f7TahXVbEGMfux2cmuvGPxgdw/M/ewl9h&#10;EW9LRA+iugT1uWDti0FH9UD3lBBCCCGEEEIIWQ8Y1SmldB1tnb6E5umLaJ69hObZF9E89QJ2Tz+P&#10;PU89i90PPojO0bzdpS6HlRaOYM+oXfGydyQTHFwqe9btuhd/5YubUJfwraN5nP5nQqpd6aVorta9&#10;uNey6iXqINIblfr9ipAu615Csbs+/XCuY7q7HhXqy1Ptdu1L/HoXF8L19UprTa7fOt5tdHH9Q0d7&#10;jS6qy3Md0E1Ed9Yxoe7rYrqO6ndOHjHWO6FuptDFB3tw58lu89ocVuorkf1ot5liv+voEdx19BA+&#10;drwHHxs7hL8x0Yv/8+eHMfOTv8CvALwvO9SLNpRfLtqobqbV/ZguBI+M6oQQQgghhBBC1hNGdUop&#10;XUclqrfMSFC/ZCbVZXK9Y/ocup4+jT2PPY7W0SHsHpKA3o+9owPoLPTYPeZD6cBkaEJ9qWtfnKGg&#10;HhPVywFdTadfQVE9Tn2/9uaj/cblRvVaupjuB3Ud1aPCuovqelJ9qVG9npjuv28OKT1ug/odJ46Y&#10;5+Z6MLHuptYlrt93st9E9bsnjpioft/EYRPW//ZEH/63mcfx1tyv8XYQyS/PLZip9XkT17nghRBC&#10;CCGEEELIlQmjOqWUrqMS1e20+gXsmjpvrrVNnUPnszPY/9QzaBmfQJtE9ZGkieodg91mrcu+wQT2&#10;F2xUl4DuqyO5juVx1yONiOnRUb0f+0f66lrp4sf10PVlrnspR/FwSI+ytDtdGR/TnY1F9dsmZCq9&#10;p2RUSI+K5/paaUI9ZE8ppEfFdG0pqlc5iLSaLqrLYaTG44dxz7EjuNdT1r3IzvW7H5TPHME9k4fx&#10;sclu40fGj+CTww/gPx06hORrZ/CXmMf7MrF+WZam2z3rEtYlq4sVU+kcUyeEEEIIIYQQss4wqlNK&#10;6bp6Ca2zL6HFi+ot0+fQ/uxz2H9qFl0PP4rm4UF0jmXQOST71Puwt9BvoroJ61Uier1KPI/dmx4R&#10;06PDup1MX0pU9yfTzXR65I7z+tTRvNpkerWoXm2XeiNR3R1e6gd1P6rriF7LcEy3+kFd71B3e9Rr&#10;RXU9la73qrvd6v5rM61uPiN71Y/gI8e7jfcel5Uw3Wbnukyyy3MJ7WZKfbLbHGr68Ykj+L3xQ/hn&#10;kwN45Ftv4q+xiPfcxHpxEZdRDuulhu6vg2FYJ4QQQgghhBCyTjCqU0rpOir71F1Ul33qLbPn7eOp&#10;57Fn+gXsf+oUWo4eRetoDm2y2mXU7leXmH5AgnhEJK9Hf2q92oGk+0ckluuA7u1QrzOixxmK6bEH&#10;h2pdAK8d1F1UL+9Lt9rP2DUvN0sAj4jiy9WP6jKt7k+n62Bej+X1LtZQLFcxPSqoV9zvTZ7reO6/&#10;d+/JvsioXrrnWDiqy5S6Ww8jUV2uS1QXJap/9Fg3PjF5BH9z9BD+7RMTOPfrH+HnAH6zUDQ71iWo&#10;M6oTQgghhBBCCLkSYVSnlNJ1VHapy2Pb1AWz9kWm1HdNv2CU3eoyrb7785/HrpEc2kfT6BwdMGtg&#10;9hVkKjzZUFT3V8P40+nVonpUUI+K6i6Mu+c6nscZiulLjOo6omujoroN68Fkuorqt072GXUkb1QX&#10;1W1Qj1/zUsvwzvR+M6FeK6jXCus6nvuvRZlW1wG94jPHnDaqS0x3U+pu9Yushrl78jDuO9GDjx/r&#10;MTH9I8d67YqYo4fwu8d68Xcm+/Afzj2Nry28jV8CZmK96uoXRnVCCCGEEEIIIesIozqllK6nZ14y&#10;+9QlqrdPnTNT6s0z59A8a9fA7Jk6iwNPP4vmoyNoGU2hfaQfXSP92D/UjwPDdlpdx/OoiO7rgrmO&#10;6jqom+sRIb1i/ctIv13l0kBIdzE9NqhXjep6VUvtqO5/3p9SL3+fDd+ijuLL1V/3spSg7mJ6taju&#10;Vrncc6yvZK2oXnovIpTrqG7ieRDVK9bFTHZ7h5LaqC4x3SrPrXcfO4R7Jg/ho8eO4OMnek1cd+H9&#10;oyd7cd/kYXx8/H78rbFDGP32y/grAO/IlPq83a9uYEQnhBBCCCGEEHIFwahOKaXrqYnqF82Uumii&#10;+ux57Dp70exYb596AQenz6D94RPYNZJB11ganYUe3DCaDMJ6OJq7oB4V1fUEulnxMlaO6u4eF9pv&#10;GLdhXcd0UX4HF9VdLI+aXI+K6Ssd1XVYD3+u8jvsfau39sVpp9PDB47Wa7WgfufR+qO6C+v6WrUp&#10;dBfR/XUvFbvWj/XYifMgqrtQLtPp954Mwvrxw/jISVn9IoeXHjbT6XKv7GC/92RPaV2M3Pc7k4fx&#10;zx/M4Mwvf4CfoGhWv7CjE0IIIYQQQgi5EmFUp5TS9XTqotFMp8/YKfVdMxewY/Yids1cROuZC2g/&#10;NYN9Tz2J1qPD6Cwk7UGlw7L+xe5Ud2FdIvqekX6r7F8flqgusTxtVsVYZbpconi/cd9YAnvHEubR&#10;d/940lraqW7vlwNJjSP1H0oaFdXDoXtp3njUqq+76H7jeK/xpjGrOYBUJtIn+kMBvB7dGhenfl8b&#10;FdUlkOt4XnqvZI85cNQ9inra/M6jPdHT594E+p2TR0KHkPpWC+r+PW4CXWL4XccOm0d3OKle+1Kp&#10;nVa/17N07Xh3cGiprIo5gvtOHMbvjX4O//bJcbzx/i/wS9i96sVFYKFY+WhquwyyexPsi4uLxgpi&#10;1sVw8J0QQgghhBBCyHJgVKeU0nW0ffoSWqcvmQNKd82+gF0mqp/DzjOXjLIGpn3meex/5hT2PPIg&#10;Okey2DeUNFFd1IeVyr5140jCKEFdvEEmz6tF9fGkUUK6H9XLk+leUB+rnEqv14rp9FAEr61e62Im&#10;0icDQ/eHo7oL6stZ81JvVHc72T88KQHdRnS9yiUqrvtRvVpQr6m/piXiIFKtDumVQV3etxFd62J6&#10;XFSXifU4ZXpddqzLSpi7jx82137n2BH8nbHDuP/MF/Hty7/BLxbtxLrsVnePEtYX5YlEdVPYLYzq&#10;hBBCCCGEEELWCkZ1SildRztmXipFdbP2JQjrEtNFed555hz2nZrGjU9+EbsnCugaTpsp9L1DfeWo&#10;PjJgLEX1wNDOdC+Su6juIvqBiVRkTPeDug7l9RreZd64OqhXX/dSuSbGBHU3pR4RwVdSiel2Oj08&#10;iR6K6xUhvRzT643qep2Li+F+UHdx/N6T5XUvWh3T/c+ZR1nZMmkPHNXT6VG6qP6RB+Xn9tgVMNog&#10;qn9Mvl92rp/swSePHcan8/8e/2TkMI594yX8FMDbQVCfmy8GA+rleC6P8trXBXN7dwArOiGEEEII&#10;IYSQFYRRnVJK11EJ6iaqz9iAbqK6N7Euob1t9jy6Tp/BwS8/g67jR9E2lMae0ZRZ82J2oHtRXa9x&#10;8Q8kNTvTg/tcKJfwXrHuxU2qB/f50+lLjepmQj0iqEdd0+p7dEyvFdXt3vT+UlTXAXy5SkCPumaD&#10;engSPRTXY6K6i+lLjep+XPcnzv2AHnVNW3rPC+o6oEdZnlSX/erlqO6vgZGoLqtfxHsnHsDHT/Tg&#10;Y8cO4dMTh/CHo4fw3z82jNkf/Rl+JmF9sRzK5+fnUSwWrSqoM6oTQgghhBBCCFkLGNUppXQddVG9&#10;efqCjehmr7rzHFrOXEDL9Dl0nn4B+56dwb7HHkPLSB67RzPBzvRg9Utp93ml+0aTFboJ9n1jMqVu&#10;J9X9oK4/33BMH+urUEdxP5bHvVdNHdPLQV0fYFoZ1WWH+mpEda1e+xK14sUE9cm+0oGjekLdRXR3&#10;uKgO6DqsG2P2pleL6v51/Tk3ja6tCOcR1z5yoifSj57sxX3yXO47ZoP6fTLJfvSQien3TRzCxyaP&#10;mOcfnXwAvzP+gFkD8/859Si+Nv9b/MJNqy/I/xQkqC+UQvq8p1kRExhq6e5C6A1CCCGEEEIIIaR+&#10;GNUppXQdtVPqdlJdptLNGpiZF9AybZWDSndNnUf79HnsnXoBB798Cu0nJtExlkOXrHsZWV5U94O6&#10;H9UPjiUDG4/qLpjHRfNa72t1RA8H9fqi+lIPJ62mv6PdBfXbzGqXAaOO6X5UrzahHppAjzEuqvux&#10;3A/qsRFdx/YaQd0P63FR/b6TvaVHP6qLEtTNZLo5rPQIPnmiF/dNHjaxXabY7zv2AD4zcRj/eKQX&#10;/Rem8EMAvwHw/oKdUF9cXMB8ca5iMl2CurxmVCeEEEIIIYQQstowqlNK6ToaFdVbZ86Zw0nl0e5a&#10;t/d1TJ/HgdPPYd/jj6P9aAGdI0mzBsaE9VJUtzvQnW69Symsl1bD2KhejudWF9QlkMvallA0j5lI&#10;ryemN6KO53HqiN5oTL85UF+vVxfUy+teygeT1hPRQxPncWtd4oyI4zqeu+f+TnUdz/3Jc31Nh3Q/&#10;oOvXpaCulL3pvnI4qUR1iekymf6ph/px77HDuOf4Ydz3UC8++lCv2a/++8P345+O9GDm53+Jv5ao&#10;LrF8UcK6TKxLXLf71d1udfM8op2HGnroAiGEEEIIIYQQUj+M6pRSuo76Ud28nrFRvW36OTOpLitg&#10;Ws++jF3TL6H59It2Wv3Z02g7Po7O8Tw6R9LYO2LDenlCPTqq7x9LVUT1/ePR0+1iKKJrVyCoV06a&#10;R8f0avfa6zae65i+VlHdX/dSnk7vx4dMaO8tHUgqq14qrb4rvV51VI8yKrSXVHvSdVSPU6930bqY&#10;7ibU75u0+9PLQb3XTKl/YvIQPnnSTq7LhLrE9HuD3esS3X/3WC/+RuFz+G+OZXD2Z9/DjzGHy5LT&#10;ZVpdwnqxHNXN4aXFcinXQZ1RnRBCCCGEEELISsGoTimlV4Q2rLuoXppUNweYXsSuM6+gefoiWk89&#10;j/2nZrHviS+geTSPjpEs9o3b/epmwnw8hf1D/Tg4UhnV90pIrziMNFj/4h1cKobieVxEHw1cQkyP&#10;Uwf1SsvhPM7KoL68WB5W1rx0G+W5UybUrb2h6XTjUYnn5Yiu1ZPnOprXNGaXuovpUWFdR3UX1usN&#10;6iaqmxUu8TFdT6aXlbBeVqbRPyHrXk4cxkdOivZAUxPkjx0xq2HcfvX/5fTDeO3dn+GXKGJusWii&#10;+OJC0YZ1eXShXMJ6EMwZ1QkhhBBCCCGErAaM6pRSekV4Ca0mqpfDuh/Vd86+jOaZl9F6+gXsnX4O&#10;+55+Gu0nj6FlJGsPLfXWwJSi+nCf3aseBHU/qsuUuuxK96fbq+5Oj4jqN42tVVCPX/MSHdRXJ6o7&#10;b52UCXVr3LqXeqN6KJIrawX3qICuw3qUflTXQb2eqO7i+XKjugT1TzzYjY+ePIL7HhRlut2bZn+w&#10;1xxi+vuT3fhHR3sx9NZ5/Mni23jPTasH0+nF+QVAdEHdi+aM6oQQQgghhBBCVhpGdUopXUdlX7p5&#10;Pn3BU4K63a8u7+2cfhE7Zl5C8+wl837XzAtmWn3vE4+jeXwYbSOZclgv2OlzF9UllEtA11HdBXS5&#10;TwxF9MCDo72hoL7UdS9R6njuT6ZXm07X8VwbjuJL1Yb02ybKxk6le8redAnqHz7aXXEAqVZHcq2e&#10;ZNe71KNCuT+9rmN6+d4jVrX+RYwM6yfsAaKimyY3qpjuJtjLu9OjlXBu4vnJI/j4yUMmqpuwHhxg&#10;6g4xlYNLPyEHnU4+gM8cfQD/ZKIHT/7w2/gRFkxYd4eTmpgu0+r+xLoXzUOXGNUJIYQQQgghhCwD&#10;RnVKKV1H/ajeNuWF9dJ7l7BrKlgBI06dR/vMOXRNPY+9T59C+4lJNA9n0Dmaw96xNLqGZI1LohTL&#10;JZ6LpRUwY3XuTHfB3Yvqfkhfbkx3hmN67ageNZGuDcfxpWon0yWk1xvUXVS3YX15UT0qrt9zvD8i&#10;koeDelxUt+/VjuoV16OCuhfVJab7xk2mOyWey8oX48kH8LETh61ugj34rER1ie8yxf7xow/gPxl7&#10;AP/68wW89Nuf4JcA3gFwGUUb1gU3qe7HdRXVzSVGdUIIIYQQQgghy4BRnVJK11EJ52Lb1LlSVJfd&#10;6TKVvvPMJfNoXrvQPnMOzVMvoH3qHPY8O4uuxz6P5tEs2kez6BrLmkNLzTqX4T4bxs2KF7s/fe9o&#10;H/aPyEoYO5l+Y0RIrwjqVaK6juNLVUd0HdJvHO8NnvcYdTyPMxzHG/O2CauL6O7gUae+FhfV44K6&#10;jua19CfU/UB+7/Fe3HOsJ6Rcj37PxnK3Sz02qh8/bPQn1KOiuo3jVhPAZQ96RESvjOmVUf2jDx4K&#10;JtY9g2n1Tzzcj7smH8B9D9v7PzN5yOxX/19PfR7fxPsmrL+LRbyzOG+m1s06GPk/c/OM6oQQQggh&#10;hBBCVg1GdUopXSddUHdRXUJ5y5QEdLtDfceZl+3KF7lfVsEESliXAN916jkc+NKT6Dw2ivbRnInq&#10;+0bTQVQPwnhEVDfrXkb664rqqxnURT+q64n0SusP6isV1eUAUj+U67CuLQV1s0PdqqO6e62jeZSh&#10;lS/e2pfSJHoompeDelRU92O6v09dR3Ud06OCuo7qoo7oWh3VJagbg/UvEtRlx7qsfHFrYmTP+t0n&#10;HsBHjh/CZx7sxmdGPou/P3YEvS9N4c/xHt4G8DYW8L5bBSObYIKoLpFdlOtiqaMzqhNCCCGEEEII&#10;WQaM6pRSuk76Ub19+jw6ps+jdfqSOZB0x5lXjbumXzL3mkNLp19Ay+w5G9anL2L31HkcfOZp7Hvk&#10;ONrHB80KmH3jmWD9i51WL69/sWHdHEgaBPVqUV3vT9cxvFFL8XwiVfZoArdMiP24ebwvWonpE7LX&#10;PBy+RR3T643qbhI9Tgnq1aK6/9q/x8V0HdGddx7tCcXzKGvF9LioHh/Uw4eRGk90V+ive5FoXi2o&#10;G4/bPeiiPWA0mDCXferHyvvR9S51WediQnoQ1e0hpcG1IK7L40dOHi69Z4L75CF85kQPPj32AP7R&#10;aDee+JPX8dd4D7/FoplYl1UwppcvFK06qgevXVQ3zwkhhBBCCCGEkAZhVKeU0nXU7VSXqN4+LfFc&#10;rl0yU+qi7FFvnb1oDy51Uf2MXREjk+0Hnj2NA09+AW2TY+gYK0f1G2V3urcCxumieb1RfSWm0yt2&#10;pauoriP6TWO9Rj+q6yC+2lHdBfW4qO5f86fT/Qn1eqO6BHMd1BuJ6jqeRwf1yqheMZUeE9VdNK8a&#10;1KtEdXfQaK2obuJ5RFR3fuzhHnz0oW7cM3k/fueRPnz8+GF86vgRfOpkH/6T8UP4n54Yxyu/+iv8&#10;BEW8jUW8V5QlMEEwD6K6C+ouqpu964GlyE4IIYQQQgghhDQAozqllF4BSkwX3WuzS92tfnG6FTDB&#10;a1kZIweW3jg1g86HHkTHRAFdI+V4fnC4DzeOJHHDcMKse/FXvhwcSxr9kG7WvbjoXjOmu7Us+nqV&#10;oB6hTKn7k+oVQX28LxTDV9pbx3tCMf3Dk/0lJZTrgB49mR7tXZPacDDXQd2/Rx8yWtOIiK4NrXrx&#10;XusDR/1o7pRrpdiuonotP/Zgr9G+Lu9QNwH9we4KJaaXDO6R1TCfPNmNT5w4gk9P3I+/O34I/9vZ&#10;L+Cb87/FL7GAOTOlboO6i+YS0yW1m9wexHR3nikhhBBCCCGEELIUGNUppfRqdfqCWRnTdfoM9j31&#10;JNomR9A1Zneqy6S6iegjSeNNw+Govn+8MqqXgvpYYt2iulZH8JXQXylTLahbwyF9uVG91pT6UqJ6&#10;eB1M9Ziu/ciJHuN9yqiobsJ6xKR6PWG9Mqr3lHaoxwV1N6nuR3XjiSP45LEH8Dtjn8U/GD+M/Ktn&#10;8FdmBYzt5hLW/aiu17+4YXVCCCGEEEIIIWQpMKpTSunV6vQFc2Bp56mzuPH0NDofOoHO8Sz2elPo&#10;Lqr73jBq39dR3cT0QB3Hw9aO6jqgi/qeuKCuQ/hSvXUy/F0uqouVq17qj+n1R/VwMK9mrZiu179U&#10;W/NSK6TXE9V1TNcBPepaNV1Ud7pIHhfVRbMa5sRho5ts/9iJw/jE5P341NH78YeTh/G/Hz2CZ376&#10;XfwYwPvBGaRFGVZXK19cXGdVJ4QQQgghhBCyHBjVKaX0KrV5+gKap86jfeoF7D81i/1PfhGtkwV0&#10;TWSwN4jksvrFj+kuqFvDQf2m8aQ1IpJXGh3VdUSvFtRlEl7HdBPUZXo9IpCvhuHJ9MqoHrdD3Xl7&#10;jbCuo7lWr4IxQf14fyimRwX19YzqLpDra7VsJKqbHesqqktMd8p+9U+fOIzfnfgs/tbkIfzXD6Zx&#10;4Zd2v/p7AObmi7WjejDNTgghhBBCCCGENAKjOqWUXqWaqD590exW7zw1i4OnptDxyEm0TeRL0+qy&#10;J70c1FM4OJoy62EqonpwIKmO3tG6mF4Z1XVA1+rvcetldFBfjajuH3bqJtflUdQRXVs7qveEDiP1&#10;1RFdW4rpEcHcRPO6o3rjId2P6Saon+wtW2dU1weL1lLH89ioHtz/8Yfk55SvuUn10i72yc/hMw/1&#10;4JOTn8UfjH4W//OzJ/HG+7/ALwG8V5SDSmVkPbwKhlGdEEIIIYQQQshyYFSnlNKrVInqLTOXzBoY&#10;mVbfMzVrdqu3HhvB3skc9o0l7OGjI/04OCLPkzgw4k2pBzG9/qAejuo6nmvDn/ejeuWhpKWgvkpR&#10;3YV0523mENLqUb2acojpUqO6nk7XsXypUV1H81r6Ub0isNcR1a3hcF5NHc9rRXV93d3vovqnHpbn&#10;h/Dpz3fj944/YParp7/yHL6D9/EOADmv1BxcGrFbnetfCCGEEEIIIYQsFUZ1Sim9SnWT6mL79Ivo&#10;nHoO+06dNtPqeyaHsHckYSfRS1E9UZpSX25M9yfVdUivHtUrP7/SAb2aUVH9tmPyGBPMPUvXvXUv&#10;dx4fiAzqdx4vx/K7jnWHDIXxiFUv1UK6H9PvlZDuGxHOtX4819ft4aRyAKn1Y4EfP9FT0n+to7m2&#10;3kiur+vvcepJ9ftOPmCi+seO3Y9Pn3gA/7sTR/BPTvThib/8Bn6AObMGRnarLywWMe+CuhleXzAS&#10;QgghhBBCCCFLgVGdUkqvUiWq75qSx4tonb5kptU7njmNvV96Am0Tg9gtk+oykW6iug3rEtUltN80&#10;1o+bxnojonecOqaXo3pUWA9/Pvp7dPheTeuN6jqoR0V1CeqijunOuKiu47h2NaO6nkaPUu9Uj4rq&#10;vjp6a/31LVHWG9X1/S6q/84jPfjYiQfwOw9149MP9+CjE/8Bf/Po/fg3XxjBi7/6oVkDc1n2qy/C&#10;RHWZUJeoLnldsjohhBBCCCGEELIUGNUppfSq9pKJ6vLYOfsi9kw/h/1f/jL2fv44do+nzYGl7iBS&#10;swpGgvrEQGnNSjh6VxqeZq+M4vERXd3nrXapWPcSEb8b0e1Ir2VlSO8vvXax3N+droO6qKfRY9e7&#10;REym1xPTdVQPXVcHkDr//+z9Z5Rc13mlAf/9vk8iEpOYM8WcI0gQIJhzEhWoYGtsj8eesS2JBInc&#10;EY3AKIpUIAkQaHTO3ehU1Q2SCARIyWkcZMuWPUpWtCRmAN1Vvb/1nnNP1bnvvbdCd4MQhL3XelR1&#10;QzXpf1yP99rHNcq1QI9DC3TTVN+82nB+wxpDbt5l02qDk+qaOKnuDhP1Jfhk0VL9ksY6g7TSfS5t&#10;WINLNotgX4VLm+wczCXrK3DrxjV4bKgJ35v4AL9GBuNBY93NwIhY35fNWMnOTXWGYRiGYRiGYRim&#10;zFCqE0LIQYybfxGpPmvkdRyZfs1MwBzT1YYjN33THFh6wvqnjFQ3UzAvPomT1wuPm63xqAxPxgr0&#10;JxRJ7fRkqe7LdS2/p4J/IKkj2kwPU2z2pZhUN230aZLqcQ11913LdLefXopU1yI9Tqo7nFSPE+hu&#10;+sW/r+W3bpZPhTiprrl8szTUH8fFzatxzqYqMwdzWf0qXPliBW55sRZrtvXhhxjHOxMTGM/k5fm+&#10;8THbWKdUZxiGYRiGYRiGYSYRSnVCCDmYkcNKgwNLZ6R2mAmYj6W34tgtvTi6ZROO2vAcjtvwjJHq&#10;dvIlaIqLUF+/JiLOk9DzLnnygl2LdCfTQ4eQxsjwqSD/dxST6baR7h9KGn9AaXjmJf4AUi3R9XU5&#10;El2L9HBDfbVBi3RfqJeCnnPRB5CeXy9t9zxapBeS6sJ0y3Q375KfeVmVE+jSRPeRVvrlm+39i5pX&#10;49yGGlzQuMrcv2xTNeatr8Y9L61B/XffxK/cDMx4FmNjMvwygXGvqU6xzjAMwzAMwzAMw5QTSnVC&#10;CDmY8aS6fM4a3oYj06+Ytvqx3e04fOM3cfT6Z822ek6oB1jxHRXopcn0qFSPE+shob4fpLpPoVZ6&#10;VKZbZPbFTb/4++laquutdE1OsseI82ISXV8Xk+panBfCSfQLG9YZtFTXaKnuuKRhnUGL9ekU6oKW&#10;6oWEupHqTWvMpvoFzXW4sGW1kerSVr9oczXmNq7GjRtX44stX8fWn/8nfoUJI9azE7Kpbg8vzWaz&#10;FOsMwzAMwzAMwzBM2aFUJ4SQgxw5sDR3nd6O2elXcdTwCI4fHMQRjRtx9Mav45iXnsKJL5Yn1EuR&#10;6hGJLu1xDy2+px9pqa/FqRtFqlv0waOFyAn1+nX4+GY5hDQ68VJMput7hiIyPSrVpd1uRfrZm+pK&#10;luryO0HL9GSpruS5yPDNdRHcQaCCL7l1M91tqMdJ9bh7xdBSXct0jYj1CxtX4eKWNbiwqc58v6ip&#10;zoj1CzdW45qGOtywvhaLhpvwnQ/+G/+NLPaYPfUJs7EuUp1inWEYhmEYhmEYhik3lOqEEHKQc1hq&#10;hxHrs0ZlX30nZqS24YjUqzhmeAQf62zH0Q0v4Zj1T+OElx7HSS+tM1JdDiA98eWoRNdoia4JC3Vp&#10;qx94qS5oeZ6EL9WNWC8i1c+tfyJRqsszRzGZntRMF6FeSKpraR4n1UO76YFYz7fU1WZ6AaFu51cK&#10;S/X93VTXEt1HGuxOoLtrs7PestZsrJuDTTdX48oNVbhj41qsfXMY/4o9+DWyGAMwPm6FupbqFOwM&#10;wzAMwzAMwzBMsVCqE0LIQY6T6ub7yE7zfU56B44YGsXxA1twTEs9jt7wDI5/cV1OqpvDSzc8HZHo&#10;pcr0sFSXA0/XRoT6hyHVtUyXlrp8+rMuPmcqTt+4Bmdsys+8uNkXN/3ib6cbce5xTkxLPSfdY6Zf&#10;4kV74Ya6lugaJ9WNWG+IHkSal+oWf7rFTLkEEv2SzWHimuryfboluiYs1NdGRLov1I00b16FC+ur&#10;zOGkV2yuM58XbarBhfU1uLR1rT24tGmVEeu3vFiDtp/8M36ADD4I/iOIUp1hGIZhGIZhGIaZTCjV&#10;CSHkIEYEukh12VO3cn2Xaayb54Ov4Lj0Vhzd0YKjXn7eTMCcvP5J21QXof7yM5OW6RbZUE8W6h+G&#10;VBeJHoffQi8k1f29dMGJdSfZk6S6EeoxUj1HjEyPF+vxUl3L8yR8oT4Zqe7LcyfX/UkY/Xx/CnUh&#10;LNSTpXq+qV6LixtqzIGlVzasxpWNa3CF+fevNW31c+urzTTMZc11uHZjLe5evxpbfvZv+PnEOPZk&#10;s7lddTm4VNBSnXKdYRiGYRiGYRiGiQulOiGEHMQcNmInX2anhO1Grsv1R0Z3mdb6rKGt5tDSwxvW&#10;BweWPm3E+gkbwvMv8l3uuQb7yRueMZyS46kc8vvc5IsI9Q0ywRKW3e7AUH0/gjvAtMhBpqeuX2s4&#10;bYMlqYnuI8/DAv0Jg5bqToRrgR5qnicRaZ4rNq01nFe/LoSeddHkpHnMPUdEoOcOIc1zfr3snkcP&#10;HnXIJrq/i+6Lc7mvpbfmwiaLvq+RrfM4Lm7Ik3QoaTzyvgh1+7tLG+pwWeNqg3wXLtks++q1uLC5&#10;Fue3yj+jBtdsqMb/6t2AN979JX4LmBkYydhE1mAkeiZrTjI1n+5U08Cre1+9LwzDMAzDMAzDMMyh&#10;Fkp1Qgg5iJkxutt8zkkLOzAruP+Rrbvx0a27MWNkG44YTuNjXR04/OWv47j1X8WJL8lsSyDW10vb&#10;3Ep1Q9Bg11L9tPVPGWzT/cOX6qdtcOSF+lSlunz3JbqT6qWwP6V6qIkecy9JqDup7g4lFYpJdb2L&#10;rtFyXFOOVJf9c40T6T5RgW5b6eHr2oD43zi5Lg31C5pqcF7bKlzYsgqX19fgtk1rsXrnAP51/D28&#10;C+CDzBjGAWSETCYn1Q2FpDrDMAzDMAzDMAxzyIZSnRBCDmJmjNoJGGmoS1vdb6p/dOvrmDm6A4cP&#10;j+LEoQEc2bABH9vwNZyw/hl7UOn6dTmp7k+/nLLx6WAv3Qr0MI8bnFTX8rtsSpTppYp0TbJUz2+m&#10;Jwn1s15em0MLdS3P46ZdzPeIUA+3z+PQAl2jJbptpK/J4R9IOlWprsV60v1EmupyrXQn0mWWRZDv&#10;WoYnkRfnq3KIVNfvyd+Vz8ub1pgpmEvNO1aoC1c0rsK89dV44KW12PD3O/Ej7MU7mMDeiQmMjcsA&#10;DMwkzHg2Yz6Tpl/Me/omwzAMwzAMwzAMc8iEUp0QQg5i3MGkcVL9I6M7MWNkOw5Pv4bjh1I4vqsd&#10;R738DRy/4VkcH4hxJ9Wje+lxUt0K9Q9bqp/+cvw+eikUk+pamPviPO6em4Q5r+FxQ5xUDwn2oKme&#10;JyrRSxXqupWupfp58vsAkelOqB9oqe7Eum6plyPV8+SluiUq1S9rXpOT6pdtrsHlQVv9krbV5tDS&#10;eQ2rcdMLNfiDhmcx8F/fw8+QxR6R5LL2ggkzAyPN9T3jY7GtdCfUhbjnDMMwDMMwDMMwzO9/KNUJ&#10;IeT3AJl9cci1abALItVHd+DIoVGcMDCIY5o2BtvqdsLFCfP8VroV7E6a52ZePKEeN/eyv3BSXcvy&#10;YvgiXT6T5HkcsXMwm+RA0Wgb3Yl1LdOjUj0q0ItJ9GJCXZCJl/i2ehh3UGmeqDxPIk6qR+R5Ekqi&#10;u5a6Q0vxuCkY+93OvZQi1eVT5l/kwNIrm+pweUMtLmyswaXtMkNTY67nN63FDS/W4I87vonX3/8F&#10;fjUxZiS5rL3I53sYxz65Fm2upl8o1BmGYRiGYRiGYRhKdUIIOYiRVrprqjup7u5Ji13emTWyA0cM&#10;b8MxgyM4safbbqtveAYnvJSX6kaov5TfWE+S6lp6Tydxst621KPSPI4zRaAHuFa6I06Wu+/6fhxa&#10;lmu5ru+XKtVFjGuBrtEiPa6p7mP31PMCPV6s24NItUCPQ4vyuHtJ+IeSFpLqWqZr5JDReLEeL9Vz&#10;Yr1xFS6trzbb6hc3r8JFLfbw0itaVuOahjrc8nId/mfT8/gBxvAWMnYGBsC7E2OxUl0a7AKFOsMw&#10;DMMwDMMwzKEdSnVCCDmYCYT6jPQuzByxh5YaqT6y3cr2rXLfHmJ6xNArpq1+dNNGfOzlr5oJGCPR&#10;X/JZF5p3OfHltThp4zqcLNLbk91u61xL8OnCyfRyZl/CUn1dCC3Pz9koh4UWkOqb1oTa6XpDPbSb&#10;HrOtXkyml9pU1xLdxzyvX4MLN63BRfWW/KyLJirLRaprse6L83LkeQRv9kW4uEE20OMPFfXRMt1t&#10;p/v4Ul2mXvTfsKwyUy/SShexLhJdxPylravNDIzIdXnn2s11uG39Kjyzaxj/kfkAbyNrpPpewHyK&#10;VHe76vK/0mcXJiZMr512nWEYhmEYhmEY5hANpTohhBzE5CdfRKhbqW4Y3WE+Z4zutqR3YU5qOz42&#10;mMJxPR04csNztq3+4pM48cXHE6T6WiPSP2ypfupG105/IiLOk/CFupbqsp8eaZ4H6Ps5yV6/dlJS&#10;PXevgFTX4lyj5XkcvlB3Uj28la4pLtUjYnwqqNmXOKGur+OQhrmefJF7jstb1obEev5v2vdkT/2q&#10;trW5A0tFql/YXIuLWutwcWsdrmpejYX1q/FQ4zNo+re/wU+RwfsAPjDb6vbQUpHqgtlbRwbjMv4i&#10;Uj0rn/o/qxiGYRiGYRiGYZhDIZTqhBByEONLdZHn+ftWqs/c+gYOS1vkvaOGt+LYLb04tvllHLX+&#10;aSPWT1r/tGmsyxzMiS+utWJ9w9qcVD9541qctGmt+XTiezqkuj/3kj+QNFmmS2s911zftNZwZv26&#10;EHEN9ThyUj1opAtnbVwd2U5PkurRRnoS0yPV9cSLQzfUo1I9KtONUG+0TJtQTziANE6mF7qv39FC&#10;PU6sG4JmuiP2nYBLWqxQl09595qmNZj/ci0+3/480r/8T3Nw6QfBwaUi0zMZaaUD4+PjELWeRQbZ&#10;jO2xMwzDMAzDMAzDMIdmKNUJIeQgxh1MaqW6fz+Q6nJ/5E18dPQ75vuR6ddw7MAQju1sxhEbn8cx&#10;65/BCeufMtgpGNtUF+Ft2GgRqS74EnyqUt3hmunFpHqoma5k+nRIdT35kiTYQ7I9ItE1UxfqxaS6&#10;FupxUl230qci1WPfT2imJ4lzPfOShJbpSWJdGukhse4JdEfuPe/+5S2rcUlDDa7YXIubNq/FX/S9&#10;jH+ceA9vyQRMMPsip5c6sW4GYYLpl4msrKszDMMwDMMwDMMwh2Io1Qkh5CAmL9Vl6iX4ProjLNVH&#10;d+Ojo2/isJFdODy9HR9Lb8UxfT04sullHLXhWRz7spXqckDpKRuewGkG2yTf31Ld304vuJ8eNNN9&#10;4iS6L9PdVnqhzXSNa6VreR5ltSEq0cMyXUvzQpQi0R32MNJ1EZmel+phma6lep61uKhxnUdUooeE&#10;unfoqJbncUxGpFvC++lOkmuxLpLciXL33Rfn0kjPtdKb63Blk8V/z7zbWIvLN1bj5o11qNjZi3+B&#10;iPUsxjMTtpAu55UGEzBcfGEYhmEYhmEYhmEo1Qkh5CAmP/8SSHXZUg+kuj8LY5GDTbfhqJFXzbb6&#10;0Z3tOHLT1/Gxl5/JzcCcsuGpnFS30jwv1g3TJNWlnS7YVnpyMz0n22OkuqBlukML9YhYj2mmO6Gu&#10;J17iKS7VtTQvRFIzXXbTBS3VHVqmJ0n1qEx3DXVfqO8/qa7va3ST3UlzJ9aTpLpupmuxniTVnVh3&#10;Qt399urGVbh5wyo88zcj+AH2mhmYbLDyIvvqgn94KcMwDMMwDMMwDHNohlKdEEIOYmald+fb6oFQ&#10;t1I9EO6jb5iGuhHqW3caqT4n9SqOHH7VzMAc3bwex9Q/i2M3PIMTN+Sl+unri0l122jXsrwUnFA/&#10;bVOyTI8Qs5/umup62iWupe5kuG6m++10TVi2r8nhhHq8VC+zob55teGCzSLOo5xfb5+57XS9oR49&#10;kLTwlroV6cFcixHl0yfVo2K8eEtdv6eleU6eF5HqeuLFEdpPD+75Uv2K1jW4uKEGlzXVGi5trsVV&#10;m6rxieYn0faDv8d/A9gDYJ9MwAAYwwRkWV1iVmAYhmEYhmEYhmGYQzKU6oQQchBjpHo6OKA0QarP&#10;SO+097buxIyRbZiReg2zU9txdGoUx3U14bhG21aXCZiT1z+NU9c/jtNeehxnbHgcp5nDRMNS3Yj1&#10;SUp1X6hPh1TXMr2YVNdiPUmohw4jNdd5qe6L9emQ6uc3RGW6pvh2uiZGpPu4/fMypbq/m35xc/KB&#10;o5c1rzFMl1SPk+si069otJ8XN6+KNNKdVE8S7ua6xf4zL29eZYT6xa2rcElDNW5qWo0/7vg6Xvvl&#10;f+JtAO9NZCEL6iLVjUuX9nowC8MwDMMwDMMwDMMceqFUJ4SQgxoR6r5U324/g2ezR97AzPROOwez&#10;dQdmjGw3yLMjUq/ixIEuHN/6LRy9USZgwlLdttWTpbohRpwnoYX66fVPRuW5JmbyxaegSFcy3ees&#10;AF+q63fss7BMT26qlybSozMvUYGuZXqSUI+X6mGRHhHq6kDRqUr1qBQvjcsaV+PSBl+qFxbo+p6h&#10;aVVOnotQvyiYenFSXQi9rxrsgjTVzfxL22pc0bEWFzZW48rW1ZhbX4UbX6jAinQLvvPuz83Bpe9P&#10;ZDEWeHTTUjdf9H9WMQzDMAzDMAzDMIdCKNUJIeSgRkv1gOCZm4eZPWrFugj1WaO7MHP025g19CpO&#10;TA3g2I5NOHLTc2YC5uSXnwqk+lqcvmFtrFQ3krxEqS6HnSYJ9VKlum6nx02/OIl+bv0ThmJSPSzO&#10;81I9urEeL9O1VNfyPA4t1MuR6nHTL4WkekSGx0jx/P3ypboI9UJSPbmJnpfqRqzHSHUtwuWeO7i0&#10;FKkuslzuXdW8OtdId1zRstq201st8l3uX9xci4uaanBF22pc2liDqxpqsWBzLe6pX4O1u/rxY2RN&#10;Y/0DTNiNdZHpSqyX5NiLvsAwDMMwDMMwDMMcDKFUJ4SQQwiZgrHsMhMwR6ZGcMLQAI5sXo+PbXwW&#10;J7z0OE5dv8bIdPk86eU1oU11Eez2kFIr1UWU50S7h/xecAeNmsNGjVQPoyW6/+6Zm57AmfK58fHI&#10;QaTCWfX24NFIO71EmV6YQJonyPS8VF+N8zatzh0o6gS6L+PPa4jK9GJSPSfQRZBvrosg94WoVLeU&#10;LMmLcHGT/C3vXhGpruddnAzXLfQkia6fxb3j40+5+DMv7lnu3ZZVuLy1LpFLWlbhUvkeyHqZlbmq&#10;cRWu3bwKd21ehxf+6XX8WGZgZP4lMwFkHVaUO8ee8+zBQaYh0e4uPAnPMAzDMAzDMAzDHJyhVCeE&#10;kEOIvFSXQ0u3m0NLjxoYxrHd7Thi4/M48eUnTbtchPjJG+qMSD9pU7xUd5vqSVJdC/VSpLqPSPWP&#10;54hKdddUjwj1EqS6a5jr+1qqF8PJ9MlKdTmI1B1G+rso1SN4Qj1OqmuxruV4HIWkupboGl+qF0JL&#10;dB8R7iLVhdzfMzvr8lmLefW1eGDT4+j5yb/gl8iag0vHMuOBSbdGXUt1F0p1hmEYhmEYhmGY389Q&#10;qhNCyCGGL9Vnp7fh8KEUThjcgqOa1gcTMIEs35BvqZ+00cpzJ9B9qe7jZl5Of9miRXmpUt2205Ol&#10;up59yX2PyPF4zqtfZ4juqecb6sVa6r5U11MvhSZfzP2ACzetNuiJF0HuO3l+wea6HOFDSJOEeowQ&#10;jyMyBZOAkumOpImX6PxLVKb70jzpnpbj5SLzLoYYmW5otoeUilg3bfbg2iH76tc1r8ENG2vwZ70v&#10;YvtbP8ZvZF99fF++rR4IchHqWd+Ye89Ccp1hGIZhGIZhGIY56EOpTgghhxi6rX5EaiuOGxzG8d2t&#10;OOrl53HCxmdw4nqR5Pk9dZHqebFup19Eqkur3e2m+1L9jI1PBBSX6mbmJcC9Fxbqeakuky+CL9JD&#10;h5XGCHQfJ9GLSXXH2ZvqQtehBroT5zEy3Qn1CxrWGXyhbghmY7RUl530OKkuAj0q1KNSveyGeolS&#10;Xct0QX4XlefRtnqhxrqI77h7jrh7OVEe7KEXophUv9LssluBfoUcXGr22O29q8wuex2ubqrDdU2r&#10;cGt9HVZu78Tf7PkV3kHGCHRhPGu/G3Eusy/OoGeyEemum+wMwzAMwzAMwzDMwRlKdUIIOUQxUn3k&#10;dcwZ2Y4jh9I4frAfRzW+jKNf/pqZgbGiPBDrL4tUf8LgpLpts+elumuo54V6VKproo305Ga6a6WH&#10;DiJ1Un3Tmsgho3EyPSLVgxkY2UYvhpbmSehmupHrZuolPBXjmupxB5DmxHpEomucULfXWoYXQ8vv&#10;JKLS3G6lX9wgh4hG39G/17vqceK80LNYUV5IqrvmeYxI9xFp7sS6k+qC3J/bvNoIdeHiTSswv2U1&#10;7tq8BuveHMRPMY73kME+ZM0UjJCZyCKbzVqxnttcnzDXvlQXTGjXGYZhGIZhGIZhDtpQqhNCyCHM&#10;jNHXMWPEbqsfM5TGcT0dOGLjN3DCpq8ZeX7qeivN5buV6k+ZT9dM1y31sFCfulT3m+kRke6TINS1&#10;TJ+sVNfivBA5kd4g/4zgnocIduHChnWxQt0X61GJrnEN9agwL4Wo/I5nqlK9mDRPej5ZtDxPwgl0&#10;h8y9yL2rW1YbqX5tyxrzeUXbKlzdugrXbqrCg41PoPX738HPMI53RapjAmMTWdNYd2JdMAmkumm0&#10;yyGnlOoMwzAMwzAMwzC/F6FUJ4SQQ5gZo7vx0fQOzEnvwFHDW3HCwCCObtqIYzc+j5M2PGmkuhHr&#10;6x/HyS+LUPelelion2bmWzRRkR6W6msjrXR/Mz3uINIkma7FeSGcVHfSW0v0coW6bqbnyMl0eyBp&#10;IYkewpt98bmgMYyW5OUgf0/L70Ii3SIS3Qp1S7H3k5gmkR400nUr/dIALdGj1OKKllpc1VJrpPmV&#10;AfL9mtY6XNtYi6vrq+zz9tW4qqEaCzfV4KGGxzHym//Aj7PvYU8gy6Wt7uT5vmwm78xdWz2Q66Hd&#10;dYZhGIZhGIZhGOagDKU6IYQcwnw0/ToOG9mFWSOv46j0DnxsMIUTujvMtvrxLz9tZLqT6iLZRazb&#10;g0ztLIwv1MuV6mZHvYhUP+vltSGxntRQN6K84XGDFuhxaKleSK7rd0qS6cF+umulX7BZvucPIXXy&#10;/JKGdVGhPk1SXd7X9/xnSVI9KsDzhIV6Yal+WfOa3KejHKmeNO8Smn/ZD1LdtdJFqs9rrMWC1jW4&#10;qqkGlzdWmfvzmlbhho1V+LPeb+Hb7/4XfoV9RqzvGR/LtdGluZ5rpOspGJmHkVCqMwzDMAzDMAzD&#10;HLShVCeEkEMIt6Oeux7dbaT6YanXMTu1HUenXsEJg/04oa0ex6x/xkp0EeovrTM76qd6W+sixvMy&#10;PSrNT395XY6kmZei0jyhre7e1XMvGhHo+tpJdZl90SL9nI110yLUnUTXMl1LdSfPNVqmx0n1C5ui&#10;stwX5j7+TEsh4qS4lenuHSvTnQyP+53/m7BI90mW6Vqgm++ePC9EVJqH8XfTBddMd4hQt1K9BnNb&#10;ajCvuQbXNlVjblM1rm6uxlUt1eb+dU01uK2+Fqte68A/jf0av8Y4PkDWSHWZgRGpbg4vdfvq7vBS&#10;hmEYhmEYhmEY5vcilOqEEHIos/UNI9VnpG1b/cj0azhucBgndLXimPpvmrb6SRsezx1Mapvp63DG&#10;prWG0za52ZeoVHdi3bTSE6R6nDTXQj3unRwxIj1OovvffamuW+lTlen7W6qLSPfRQn0qUl2Lb/9e&#10;Iamufxf3+yjFhXqIGIFeikTXaKkuzXNB2upOqNv5FyvVr2m2iFD3pfo1rbVY2FSLBzetxjNvDuIH&#10;2IvfYBx7svbAUvHn5n+9ljqlOsMwDMMwDMMwzO9PKNUJIeQQQ9rqDndtxfpOzEltw8fkwNLebhzf&#10;ugkfe/mrZkddGuqnbVhnMMI8kOpaoschMy9Oosvci+Aa6u7TJ+6ezLzow0h1Cz0OPfuSux8j0ovJ&#10;9JBUb1hjSZDpekNd76jnZXdxma6luRHnCVI997vGVQaR6Q4t0ZNkuhPi8hv3vXSpnp908d/TRKR5&#10;EjEivVSZ7r9npHmAv5s+t8VyRWs1Lm+txhVtNbiyrcZIdSPS5bPV3nP3Rapf21KL+c21uH5DBR5q&#10;eQqt//nX+BkyeA8Z01Q3++njGUxksgY3/SJxpXU6doZhGIZhGIZhmIM3lOqEEHII4ot1K9d3m8/Z&#10;6W04IrUVxw4O4LieNhxV/w0cv/FZMwMjQt01z0vF7KbHSHXXPI8T6HH3tFRPaqBrgR53z0l1EeTl&#10;yPSQWC8i1Z1Yv3BT/OGkpUp1Lc0nK9W1SC8k1H2Rvj+kui/N9TPNZGR6HFqo5w4jbbaIVL+0LS/V&#10;RZy7Zrpc5+631ZqW+nUtlvmtq3Djpmr8z47nMPzzf8UvMIa9APaNjxlrbqR6sKNuoFRnGIZhGIZh&#10;GIb5vQilOiGEHII4mS6TL6Gd9fR2zBl5DUelR3HcwBZ8rLUex9Z/HSesfwqnv2wluchykesy/aIl&#10;umuwn1m/LoQ7gFSEuZPm59Y/EZlzcRLdye+zNq6OCPVyiEr11YbJiHTD5tV5od7gH0Rq0TMvTqon&#10;SfNiaGmeSFNdTqT7aImu0TI9jkJS3Rflcd/jiLTRCzFpqV6bO4Q0qaUuB5G6eRfXVHeN9LktVbi6&#10;uRJXtVTiyrYqI9UFX6pLW13E+zWbK3HX5jr8WefXsfOtH+KXGMd7GM811h25jXWGYRiGYRiGYRjm&#10;oA+lOiGEHKI4qT7Tk+qHjezEzNEdOGLEzsAc29uBY5vWm231U4NddNlHl++xW+pKqLtrJ9Vz0nzT&#10;4yVJdS3U/bZ5KeiGerlSXTfRQ0K9MSzU46R6js0ypxKV5oWIiPNClCnVtTiPo5SDSn1JroX5lGR6&#10;jFSPivMo+fdrDHFCPTf90malurTSRaoL+YkXK9Wvbq3KSXW/qe64srkK89rrcF19Je7cVIvl6Ub8&#10;Y+Y3eAsT+ECmYGBluoNSnWEYhmEYhmEY5vcjlOqEEHIIY5rqqR22uT76Oj4yKvvqVqwfPjyK4wf7&#10;cVx7PU7Y9DUj0kWoO6l+6qYnbFvd7asntNRjpbpDCfVck72Mdrpuo0dFel6mG6G+OSrP40iS6SHq&#10;w211f+JFSJLqFzRatEgvW6g31eXQQl3uTUamJxH+O1OU5aVShlAPi/V4qe4OJs1jJbrMvNjvVUao&#10;X+NorTa490SqC1e11Rnk+5WNlUbOz99chU82PY5n/yaF/5h4F+8giz3IYmwiaw4vzWbttjr3XxiG&#10;YRiGYRiGYQ7+UKoTQsghQHRD3d53TfW8VN9lkO+zUq/h2NQojuvpwPEN3zQHlsoEjLTVpaV+ijf3&#10;Ukiqf3zTmpBQd4g811I9R4lCPUms6+dnb6orKtX99rpuqMvsSxzuQFIr1cO76VqqCx+GVPfvFZLq&#10;fhNd496Pa6vb62SpfnnLaoO+PykmIdXd9Ivgt9MLSfWcNG8JS/VrW6sNrpmupbrIeLkvv5V99YUv&#10;V+KzzU+i/p934kfYg7cwbhrr+7IZI9ZNU306htWn8luGYRiGYRiGYRhmyqFUJ4SQQxiR6kasj+4w&#10;In3G6G6DHFwq949Mv4Zjh4dwfFcDjt/8PE7b+JRpqotcz829bFwdmXyxIt0iQts1z/Pi/AlDrFD3&#10;G+wxAt1I9E0WJ8PP2ViXO3RUvrtr/3ssm9eE8IX6BQ3rQoeO+si9CxsCeS576e5TccHmughank9a&#10;qDeuCQnzyR5Kqon7jb7OkyzXp4OoMA+jN9NDUy+yg+7tpLtplzCrMLdFsDMwcfhzLw6/uS4TMCLi&#10;r2pcifnN1bjx5ZX4s+5vIP3r7+NnGMe7ZgrGNtZNUT0TCHH5lBseoUNNgx12Ry7TIeUZhmEYhmEY&#10;hmGYKYVSnRBCDmHCUn2HkemWNzErvRtzRrbjY3JoaV8njmt+CadsehZnbMxvqZ+50Up1aaJH2+mB&#10;SJeWuJHba3Ky/Kz6Jw2xIt0jqYGupbpPnEjXrfRcOz1GqofEeiDVnVh330WoG6keI9J9tDBPEudJ&#10;9/U7+p4W55qoBI8X6Pp+6UyfVHcN9xAxIr2YVHdCPQ4t1a1Ql0NLo+Lc59q2VTlyrfWW/N8xEzFN&#10;FZjfsQo3ttTilvWV+OOWr+L/Zn+Dn2Iv3gcwHjh0E/nMhqW6Fuq+VA+5c0p1hmEYhmEYhmGYAx5K&#10;dUIIOYTxpbohJ9VtU312ajuOSo/i+IE+nNi+2Wyrn7LxSSPWT395nZHqbi/d56x6EefeNroIdU+c&#10;+1I9JNHrn7AHmCbMujiZXkiqFxPpSVL9vIb83Et+Jz0v1bVQLyTVtUQvJNQLcXHT2pxQj/u9luia&#10;qAQPo5vt+rlDZmDi52KmR6pHZHrLalzRuiYi0TXFZLqW6Jq4Jrovzn2ZHifVRabPbavGvE65X41r&#10;myqxoKkK129ciTtfrsJjAxvNwaW/RQYfjO2DzKq7s0rNEowS6NqTJx5sql9kGIZhGIZhGIZhPtRQ&#10;qhNCyCFMSKrn7juxLs924IjUVhw/lMKJve04ruEFHP/y0+ag0jNe9g4W3Rgv1nMt9AB3Lbvsgm6m&#10;54iZfPEb6nmiMr1Uoe5LdRHqgpl8aViHCwPi2ukHi1SPCnCL/87vilR3aLGuJbomJNQnKdXjxHqc&#10;YHci3Wdeu9yXg0yrzHezwS5ivaUGtzavwn0vr8KTu7bg/2XfNRMwxoUHs+oZObfUa6KXUz4v9T2G&#10;YRiGYRiGYRhm/4RSnRBCDmWChroR6wF2W91+nz26C4cPvYZjhkdx4tAAjmtrwLH1z5m2umyrf3zD&#10;Gpy1YQ3ODuT6WS+LSLd76YUpbTs9WaYnS3UtzovhH0iab6ivxfnyLJDqctioPoRU0MK8FLQ4L8Rk&#10;pHqSQI+nNocvyDVOeuv7ce9MBS3N8/JcY2X6VQFalpdKqVLdvXd1c3XoN7Kl7sT6tW01mNcmz6pw&#10;dXMlrmmswE2bq/C5psfR/N1d+HH2PbyXHTP/8SWLL2MTMgkzYZB5dZ+INPcujJD33mMYhmEYhmEY&#10;hmE+/FCqE0LIoUwJUn328DYcOfwqjkuN4rjebhzbvAEnb3raSHXTUvdR8lxL9nM2PRltpQdS3czE&#10;aJkezL6cV2+ZDqnuS/QIRqSvwXnydzblW+qTlepakk+FuL+ZJNNLlepajMfhhLe+r59PhlKb6UlS&#10;XQ4atUSFeSHkgFHBl+dxEy9JDXX3G5Hn13WsMjJdWuoi169qqcw316W1/uJS/GHDkxj52b/aGRhk&#10;sHfCinQR6kltdXMvtxWTN+iU6gzDMAzDMAzDMAc+lOqEEHIIYw4njZXqdg7G7qrvxJzhnTgq9RqO&#10;GxrEcV1NOGnz8zg9EOZu2sVxrifLtWR398+rf8JIci3RNU6mF5LqTpZrqZ4k2CMiPdRMD0t1kelx&#10;Qj0/AWNF9wWb60LECfBySBLz7p5MzFzyIUh1J7+T7k8VLc+LSXQ996JluUbLcL+V7uS5Fup6N91S&#10;ZRBp7lrpho5aI9bnNlcasS4iXTbWRaw7rm+txV1Ndfjzrufxt+/9DG8DeCuzF2NOpiccTuo/o1Rn&#10;GIZhGIZhGIb53QqlOiGEHMKIPBfipLptq+/G7JE3MDO1C3NS2/Gx9ChO6O/GiU0v4OSXn8LHNz4Z&#10;aqvr7XQ9+eJa6Tkprg8iDXDN9ahE10SluhPlWqYXFOueUPcnYLRM/7CluvtbegZGS3Ut0+Okun5m&#10;n4dnXyLSu0X21MNSXb8zGSbbTA/tp09CqutmepxU94W6zL3YyZewVPflutxf0FmH69prcWXjStNS&#10;v6ZdNt2rcGWHPcj0uoYK3LmpGksHNuE7b/8Eb2EC7yODsYmsleayBxPgxHpmIptvq8szT6xTqjMM&#10;wzAMwzAMwxzYUKoTQsghTDGpPiO9CzNH3jTMSO3AkelXcMLQAE7qaMDxG7+G0zY+hbPqrVgXTPt8&#10;o+ys15nv+YNJ7cGltoHuifAYoR6iwMxLUhNdExHoqqEeh5boSTK9GFqWl4v7G1qKx4lyfU8/j6ew&#10;KNcNdY1+X/82d92yyqDleRK6me5ken7uJX72RUv0OJmuZ13inrld9CSZHmmst8nfqca1rZWY21qB&#10;ue2VuKq9Epe3VeLqLvnbNVjYVI3761eharQJ38c7+C3GsA9ZZLNZZMczOXE+kckik8mEGuuhXZiw&#10;X2cYhmEYhmEYhmEOQCjVCSHkEMaX6k6s66a6CPXD0t/GYanXcXj6NRyXSuPEnk6c2Lwep9Q/gzM3&#10;PYmPb5L9dGmqr8lhBHsw9yJC/axAqAvn1tcZ9NyLZqpSXUt0jZbp0ynVtSCfCtHZFi3Hk6de9Hvl&#10;SPXpQkvzYsQJ9emQ6qVTWKDn0O8oqX5VZ02+rd5SjZsba/DZtifxwt+N4Ad4D29h3Ih1E7Hk4xkj&#10;1SUi093mupbqDMMwDMMwDMMwzIENpTohhBzCuENJc1I92FjPNdVHd2OGkepvGKk+O70NR6dGcXz/&#10;AE7ubsUJDV/HqZuewun1YbEue+QivZ0cF6FejlTX8lyj5XkSxeS5O4g06UBSt6muhbmeefmwZLoW&#10;5fp7IaJC3Up1LcBzIjyYfilEoXcKzbtEqTUUl+nRiZdCUj0qyy1+u1xwjXTXSo/I8wRyQr3NynTz&#10;GQj1K9sqcHVbBa7pqDKf17ZXYUFLDW6pr8Lnm59A639+Gz/GXryHCXN46Xg2k2uqj4+LTlcTLxTr&#10;DMMwDMMwDMMwvzOhVCeEkEMY20a3WLFupboV669j5tY3rFQf2YUZ6Z1Gqh+R2oqjB1M4sb8PJ7Vs&#10;wEn1z5rG+hmbnwr21e0hn+durDMt87BUt2LdyXEt04tJdS3Ni1GuVNfN9HKlupbiU0WL8WQ5Pv1S&#10;vRSSpHqxzfQo+0eq6730PMlSvdS5l5BUb6mwLXXXUHc0r8B1nTVGqs/rqsH8jlW4saUWt9VX4097&#10;nkf6F9/DTzGG9wDs8RvrQVOdUp1hGIZhGIZhGOZ3M5TqhBBySCPzLoIV6g65zjXVhfROzExvN1J9&#10;9vArOHz4FRwzNIyTuptw3ObnccLGZ3D65mfMvrprqtu2upPqdv7FsDloq2+2m+pOtPuy3Qn0yUj1&#10;whJdkyDVg8NA4w4dNVK9cTXObyhdqttDRaPo9zSFhXjpUl2/60v1YmI9J8gT0O+XJ9WtTI+T6qUc&#10;RJqEbqqXKtNLEeshOqpMO12EumBa6XKvo8o004V5HdXm3nXdtZjXVoUFrVW4sa3GiPX/3fF1fHvs&#10;l/gvjOEdZM3BpRK3qZ4o1b3IQaY+DMMwDMMwDMMwzP4PpTohhBzSyCGkVqpLO31O2pLfVxepHjwb&#10;2Y45qW0GEe9HpV7BiVu6zbb6cfXP4dTNX8VZm582G+oi0883gvtxe+Bo/RM4e7PDHUS6xmunR6X6&#10;ZGR68Wa6xsp0t5WupXqSMBepLuj7SWiZXo5Uj4rweOIEety9MFGprq8nw1SkumunT0aqz22rNei5&#10;l7it9DiBrpvoRQnEucPI9M5qI9Kva6/G/I4aK927a01zXd6R+yLXb2iuwl0ba/GV3pfwXbyLX2AM&#10;ezCBfeNj5j/QxjLjuV31XAKpnvPrSqhTrjMMwzAMwzAMw3w4oVQnhJBDGiXVRZznpLoV6nZzfbt5&#10;dnjaPhfZLq31Ewb7cUpXE05sesHMwHy8/qkCUv0p02R3Yl2YDpkeJ9aj8txyUX2Y/MGjgVSPkekh&#10;mupCaAmu0RJdo993XNq0NiAsyKNSvLBAj7sX/nuFBXqx5xrdYo9KdI0n1NvyMr2YVHdN9DihHi/V&#10;Y1rmHhFZnkDufSfRRZi323a6a6ibNnpbtUHkurnXswpXtFdY4d5VY/bX57dU4ubGVXhw81o8ubMX&#10;/zHxLt5BBh+M7TPCPDORzUl1Lct1YV0LdUp1hmEYhmEYhmGY/RtKdUIIOaTJz7+IVM9PwNhndld9&#10;p5HqItGlpT57dKdtsKe24bjUKE4b6MNJ7fU4sf45c2CpTL3IBIyIdYeIdjsBY5+7pnqOKcr0yUh1&#10;aaSXK9UvaFw1rVI9TqxfnBPqeameNOeiv2uBHndPRLm9X1u2NE8iItM/ZKnuC3Vfqs9rr8vNvkxG&#10;oscJdUNbZW72RT6v6qwy+FL9+vYaI9VFpM/trMY1XTVWvsvhpW2V5r35zdW4pbEGn2t6Epv+aQd+&#10;mHkXewFzaKmbgBGpLp9CTpqXK9VjLqndGYZhGIZhGIZhJh9KdUIIIcXxhLvsqztEsh87PIKTelpx&#10;UtM3cMpGK89NG32TE+v5A0mNcDdN9mgrPQ4tzTVOyp+3eXWO8xvCO+lm3mXT6tyho+EDSEWmR+W5&#10;RovvUrlQJHyjk9ieFG8IXydxWbO01sNSvbA0D8+5xEnzS5utTI97Vi6XtoaJSvPCaIl+ZVuNQUt0&#10;LdP1ZnoS89plT90KcX/qRQvzYuhmu99Wv1ZmXTpl9iU//eKQax9/a93QaWdibmiowuc7nsbAT/8R&#10;v8Je7EMW2fGMaavLrrpc78tmciJ8fEzUu91fF4HupLuW7/mdmLxFNy34AIp1hmEYhmEYhmGYyYVS&#10;nRBCSMn4Ql2QRvvR6Vdx4kAPTmnfgJM3fxWn1z+Bj2+2cl1EupXqebHu7pWClugRGtZaPKluxHq9&#10;HDKal+q+UHdYqR4V6HFoWV4qhaR6nFgPN8qLt9T1b7T01ohQv6xlVZ6Yd8rhQEp1kebuAFIt0/Pk&#10;Jfhkt9O1TM/9PncQaR4t0R0h0e7tr1/ZUYkr2ypwfdcq3NxQiT9pegp/s/dn5tBSM/ti1Lm01WGQ&#10;g0zHx8cBOdDUYJ9rKNUZhmEYhmEYhmH2byjVCSGEFEXLdMfM9HYcNbINJwwN4eTeNpzS8i2cUv8U&#10;zgga675I9w8ldQ12TUSaK/zDSM3MS+Na00z3ZbqPCHX5jJPqdv4lKtCT0MK8FJKkukaLdC3O9Xv6&#10;uhSpbtrp0yXVg99rSZ7EFS1hkmR6qVI9Ks/j8Q8j1S1112KPY25bdZj2SkNu9iUn1PONdNlKF7RQ&#10;LyTV3Q77DR21WLhxOe5vXI1H+l/Cm7/9EX6LjGmoi0QXmb53ImNFeCDLpcnut9RFwjvk2oRSnWEY&#10;hmEYhmEYZr+EUp0QQkhJaKHupPqc1Ks4RiZgBrbgpI7NOHHzszjVSfVNvljPy3N3T0vzQmihXkiq&#10;u4a6u3bzL6VK9ZwUj7lXDiLUL2qKSvQkKR4n0jX63fDv7axL4ryLL9Q/BKnu3gkL9dVTkupanCdh&#10;NtebK0NCvVhLPddqT5Dq/nRLoZkXTZxUF2RffWHvalzXsAI3NVfh5sYa3LWxGjWvtOGfx3+D94N2&#10;ughwJ8vNJMzYOCYy2ZxU94W6a7jnhLmS6v4thmEYhmEYhmEYZnKhVCeEEFISWqg7qT4r9RoOT7+G&#10;Y9NpnNTXgRNbXsSpm57Cxzety0l110w/b1Mdzq2vw1lmX32t3UOPEehxaKFuDyQNy3NfqMte+oGW&#10;6iLUfQoJci3UL25Ibrjr3yVJ9Yhcn6xU178rItV1M/2KllqDk+hXB+SvowJd4x9AWipxDfVCXNNu&#10;cRI911APGuVmEz1GmpeKFuvXyWdrhWmqz2taifmtVbi5pRoPNK3BM98ZwH9k38G7GDd76tlsFmOZ&#10;cXOIqQh1ZO3Eiy/VxwIiLXRadIZhGIZhGIZhmGkNpTohhJCSCMn04J45uDS1zcj1I9Ov4LiBLTih&#10;swGnNDyHMzY+EdpVF5nupPrZm9cZpirV4+ZenFAXJrup7kv1iCgvhzKluhbrSch7cohplLAM11Ld&#10;tccFMwWj5XkSBQR6HHFS3W+mlyrVRaT7RKV59PDS8O56aTI9SapPl0x3+I11YWFnDea3VWJeWxUW&#10;dK8y8zFzm1fixsZqfLJxDTb+43b8BB/g3Ykx7B2TMRjbQpdkMvHzL/60S6StzjAMwzAMwzAMw0xL&#10;KNUJIYSURKSlLvdGtlvSuzA7tR0fG0rjhL4unNK6HqfVP42z6p80LfXzvJa6zLSUKtXPD7jAtNKj&#10;SAPdtdCTxLlwweY6g5Pm+jpOqE8JJdN9qa4lehxRiS6t9VqDFuWFKOfdECU20gtJdMHJ82SiIj0s&#10;1e38Sv6Q0FKlum2oa2mu0RvpIs/jGupzO6tDaFleKlqqX99Rbdrq87qqcUXbClwV/HMXdNbhtpY6&#10;/EnX19D/X/+AX2Av9jphnslgfFymX+y+usMJ9zgYhmEYhmEYhmGY6Q2lOiGEkKJooZ5jZLt9Prob&#10;M9M7cVTqNRw/OIhTO5twauPzgVQXoZ6X6iLSHVqiawoJdSfV42S6Rgv0AyXVtTx3DfNCQt1JdU1E&#10;hE8nB4FUL7yvXnw/3Ul1f+Pcb6b77C+pLkJ9QXctruqowDU9Nbi2u9YcXnptRy0WtNTgroZa/Gn7&#10;s3jlZ9/DrzGO9yekiy4yHchmYSZgHOYAUy+U6gzDMAzDMAzDMPsvlOqEEELKItRWH92Bw9Lb7Pf0&#10;Tswefg3HDW/FKVt6cFLjC/h4/VM4Z2Mdzt1op19kssUIdZHrgsh2T6K76/xmehgt2RMb6ptlkzwq&#10;zH2hniTVY8V6jCC/uHm1Qd/XyDuXtKwxaKmuZbq+5wS6bqgnyfXLW0TUx0jyJGJ20gvJdH3fyXMf&#10;f95FM7clTFSiu5kXX6T7cnyVIS/V494pTu43ItLbos10N/eSLNPlefFJGJlziZPpgj3s1LbU53ZV&#10;Ga7ulH8HK/qvb6vGLS2rcE/DKnyp91t48/2f4LfIYO9ExrTSTZw1H89YuS7fg09fsrO5zjAMwzAM&#10;wzAMM72hVCeEEFI2WqrLvdmjuzBreAeOTm/DiUMDOKWzAadvfhZnvbwW57y8yrTVz928DufU29b6&#10;+fWrQhI91FBXUl3L9GJSXYR6nFT3hbqW6hGR7nFh46pYtECPw8l3I9cjDXQt0TXx7fSk+2UTI9Lj&#10;ZHqpUl1vpmuSpHp0Oz1Zqofb6vmDSMsR67m/Hcy/6Ga6k+JTleo5uZ4g1Y1A77RCXZDvItqvb6/B&#10;wvYaI9ZvaqoxYr3itRb8y/hv8R5gDiM1cU1135gHh5j69pxSnWEYhmEYhmEYZnpDqU4IIWRS5HbV&#10;paE+KuwybfXD09txXGrUtNVPa/6WaaufvVFkurTU7acv1aW5HjmANJDsWqpfVC/SfJ3Bfs+30gtJ&#10;dH2/FJFeSKY7tCSPE+laql/csCpHVKLHy3QtzuXab6/r56VyScuqEFqia/TBo3FCPU6qa5kePkxU&#10;T7dEpbrG/fbq5sqyxXro78S008shIsqLPBdhfm17pW2om/32CiPWnVC/rrMa8+UA03bLjd2rcE3j&#10;CtzetQb3N9fhyTf68C/jv8a7yGBPZi+y2SzG941hwol090mpzjAMwzAMwzAMs19DqU4IIWRK5KT6&#10;1t3mwNJZw9tw9PBrOHFwCKd2NeKMlm/ijM1P4az6x3H25ic8qb7aHFp6XkNUqCdJdSfUrVRfY0R6&#10;MameJNEvblobkegaEecXNNTm0A11LdUjEj2YfUlqqie31ZOluruebql+aYxE1yRJdV+olyPVozI9&#10;Wao7eW4JH0haqlSP/E1PqmshXgpamhd93i7TLnmpbq6DprprqS8w0y8Wc4ip3OusxQ2NFfhMy1rU&#10;f38Xfoz38T6yGJdi+oSMq8vGehZZmYERa+7EehBKdYZhGIZhGIZhmOkNpTohhJBJM0s+g8b6LGmq&#10;j9gDS+ektuGY4RHbVu+ox+mNX8OZm57AOZsex7mbRKqvNlL9/IY1OC/gXBHsm+09xwWbLe5AUmmm&#10;X9IgUt221JPa6Ppay/JS0c10PflSmiBPJvl3UakeornWMkmZrqW6CPXCUr3WoJvppUv1fDNdExXq&#10;eakeJ8KT0AK9FMoV6lqSJxPspQdIA918tueRRrpgnnVZ5Pp6QyXmd1ZiXvtKzO+uwtUtK4xsv6u9&#10;Dp9uqMPW33wP/4U9eAvj+AAZMwcjO+uyoy6t9ZxcD0KZzjAMwzAMwzAMM72hVCeEEDJpRKobsS5s&#10;fcNi7u3AUalXcPzgIE7qacUpLS/g9PonzQzMefWOsFAvJNVjd9MLSPU4ma6f6eexqH30QlI9Ksaj&#10;zfSkZ/p3EYmuaa61++ZKkstBpT76ucbJdC3Vo/vq+1+qu0NIhXnttQYtwaeb/S3VRZg7fKnuhPrC&#10;zhrz6d7PifauSsO8zgpc31uD67rtewuaVuK+llX4YtM6pH/xz/g59uADTODdiTFzgKmI80wmY6BU&#10;ZxiGYRiGYRiG2X+hVCeEEDJpjFQf3YUZo7sNvliXbfWjhkdw/EBf0Fb/Ks7e5A4ifdLOwDQIUaku&#10;Il2a7KVI9fMb6gwXNBYW5v4zt2mu34lQglS/tCFOilvcP0fL80KyPU6q5yS4a6gnSHUfX6rrv+Oe&#10;F5fqNTmh7kt1J8+vaLMkS/XgINKCrXRfqivpPYUWetzf8f+WkfYdtZjb6aMPJI2X6de1W7REj5Pp&#10;Tqj70twhrXRpoAtGuItI95jfIxM1K+z99pW4pXMVbmuuxj2N1fjylm/ijf/+T/wG43gPE/ggmIMZ&#10;z2bMFEzB0LIzDMMwDMMwDMNMKZTqhBBCJo3ZUB+1Iv2wEZl/cfd3GuEuMzByaOmpWzpwWss3cGbQ&#10;UDdSXaZgNgdt9UCoO4kuyO66FuqXBIeTWqFenlT3cSJb34/gyXQ9/5IT4gWkuhbnlzWvMch1XrbL&#10;jIv+bbxU9xvkxaS6L9NDfyv4nchzf/olbv6lmFSPI9xSL12qW/R2en4vXYtyX5br+3HvRN7t2D9S&#10;XQv1QlI9P/cSNNS7qwy+WM811rurcVNHFW5qq8StbTW4r7EGtalG/N3bP8avMYZ3kME+ZLEvaxvr&#10;9OYMwzAMwzAMwzD7L5TqhBBCJsluzBx5EzNG3rTXozswa2R7gDx/E4elduPI1A6cODSAUzrrcVq9&#10;bahfuPkJs61uGuoNq3B+/Soz4eIOHM0dQBoIdJHpwmXBpxXqcoipnX6Jm3/Rgtw11HVLfCpEZXiY&#10;ixtqjDTXh4qGCLbRk9CivCBauivyUy5Wmic11bVEz8n0thqDk+U+V7VUG/S8iy/Ur20JELltJLeW&#10;6hYR6Vc3V4YOIC0mz32BPrctoL1yyoeROszv2/NomV4IN+fiBPl1HXlkO93QXRXCvS/PFnRVGK7v&#10;WIkF7StwfVsFbmmpwIMNtVizsx3/su8XeAfj2IsMxg0TyMgUjBbrgWmXBXZ5j2EYhmEYhmEYhplc&#10;KNUJIYRMkt1GqJvZl2BHfc7Ia5gzsj337LD0tzEztQvHDKVxcm8bTm9+HmfVP47z6p8wu+q+VL+w&#10;fhUu2bzakJPrnlQXoe5L9QsabVM9SaLHoaX4ZNDivBAlCXUf/XyapLqW5Y5SpXquiV5AqvuN9KRm&#10;upbqbkM99I65Thbpbm+90Ob6Ne0WX6prSV4uvlSPa6iHJLpuq3tS3YlyIXI/EOoLujQi31fiuo4V&#10;Oa5vX4Fbmqvwic01qP/ua/gx3sU7GMOe7D5zcKmI9bEJIOusuldft8eaFpmIYRiGYRiGYRiGYRJD&#10;qU4IIWQKOKFupbrDSHXZWZcWe3onPjY0gpMHenFmVz3OaPgqztz4OM5vfMJuqsuOev1qXLhpNS7e&#10;tCY38eLa6IJrqjvhLhLdn3vR8rxUtDAvhBbmpVBQqJdARJqXSkSma5xY1/fDz6PTLlGRniTVnSAP&#10;HUAqUtzDl+r2N1GJXgpawotQl2kX11CfrFTXsy+lSvW4hnqcVNfNdC3Vr++2LXUR6lqqS2P9lo5a&#10;3NFYhc81rkHj93bgv/A+PjBNdZgZGEH0uYl8iGHnNgzDMAzDMAzDMMyUQ6lOCCFkylipbpFrd3Dp&#10;jNHXMTu1HUcNvYqThoZx5pZ2nN7yAk7b+BTOaXgS5262G+sXbhKsVHdCXZrojtwETJlSPe653253&#10;B4nqA0U1WpYXIvzbqFQX6R33Xb8zJQ6wVPdb54Wken7uxf02eT+9EL5UNwRN9cnK9CSp7nNdZ03s&#10;bnopUt1Jcz35Ukyqa7m+oL0CN7VV486mGvxB41oM/fgf8HO8jz3B/MvYRNZI9YmJPJTqDMMwDMMw&#10;DMMwUw+lOiGEkEmTb6e/jllpaa07mW6F+oyR7WYO5vCh13DM4AhOHRzEad1NOLXxeXy83kr18wOp&#10;fvGm/EGkTqqfHyDXZgommIWRA0MvkINDY6S5Fuj6ni/WRXwXkupamBdD/z5u/kULcC3U494pm6JS&#10;XROehYnMvpQh1fXkiyVokSt8me4fSlqOWNdC3dwLpLqW5KXI8jisQK+JuRd/IGkxqW530sMTL3IQ&#10;qS/bbXO9Atd1rYwwr3MFru1Yjrlty80u+w2tVbi/tQ5/0fk1bP35P+Pn2fewB+M5oZ7NZg2+VDff&#10;GYZhGIZhGIZhmEmFUp0QQsik0VLdbKwHO+si1WemrVSfk9qOI4Zew/FDIzhlSw9O7ViP0xqewrn1&#10;T+D8TeuMUM9NvxjhbWX6eQ1rDOc3iAh3Un1VTqprWV4uTn47oa4leTGKCfhSpLpQ7Hk5XN6yOkaa&#10;F8MT6m1hkb4/pPo1Is+NRHe/Sd5Qj8O9myjiO2otMULdl+r+waNxFJPqIYGud9RjttR1U90X6r5U&#10;z78bFepOqgvze4J/RnsVbu9YhQcaarFkaAP++u0f4B1ksU/EejaLzITFF+m5WRiGYRiGYRiGYRim&#10;7FCqE0IImTROqs9J56X6R0ffxEe35qW6zL/MTu00Yl1mYE4YGsIpvc04reUbOGvzUzmpfummNbh0&#10;Ux0urq81LfLzm/LYQ0mtVBeBfVGT5cKmNbiwaV1ElpeKL9UFLcWLkSzVo+3zOLQQLweR5/o6QkSe&#10;h3GN9LhWeiky3d9Q10LdTr7Ey3CNfi8O/RvdbjfvBFvqWqJrmV6yVG+rwnXt1ZjfUZNDrt29OKk+&#10;v6smspVeqKGusQeYhuW5luo+Mg9zU08tbmyvNAeXfqplNdbuaMO/ZH6Ft7AX+ybGgmNJbWNdxLps&#10;rss8DLU6wzAMwzAMwzDM5EKpTgghZNLkpbptq+ek+qhtq8szkepmaz29E7OHt+GY4VGcONCFU9pf&#10;wscbn8H5mx/HRbKXvnEVLt1Ua6T6BQ21pol+fpOgpfoaI9QvbrbTLoWkur+f7uNLdZHpF22ujbTV&#10;o6K8HKICPY44Ua5leRL+exGZXqZU1xJdo2V6nFSPCvXSpLp+xzGvXf5O9L7+fehvlNhQL5kiUj3S&#10;THdiPWYnPbyVbpvpfjvdCfU4qa6RZzINc0NXJW7srsLC9krc2FltuL2lBp/eXIsnX+/Aj/Eu3sY+&#10;jCFjBLprrDupzjAMwzAMwzAMw0wulOqEEEImjT2c1Ir1maM7jEgXof6RkTdwWPoNI9INI3ZvXb4f&#10;kXoVxw0N4vT+dpzZ/HxuV/2iTYFU31yNizZX44KmmlipHmqrx4h0TZxQd9/j9tR9OX5Z8xpDVJrn&#10;5bmeeBHJreV5MYrK8RJkezkyvZhU1/I8jrlt4YkXfSipL9Vds/zq5sqyDiMVsW5+22bJHUDqNtO9&#10;iRbTPI8R6eVIdSfMNfPNMxHsecy9hJmXnETvCQt23UrPy/TwQaS5A0ljmukOeX5jVyVu7qw0nyLY&#10;hVs6qnFnSxU+ubkGz7/Zhx/jPbyDvcggi72Z8WAGBshm7a46t9UZhmEYhmEYhmHKD6U6IYSQSWOl&#10;uhXrVqq/bqZfRKwbqZ7aZXEHmEpbPSc/evAAAP/0SURBVL0NRw2P4OSBXpzRsR5nNT1jxLpI80sb&#10;6nBJQw0ubqzGRU01pq1uDyQNN9UtpUl1X6Lr+/58ixbqcUTfsVJci/VS0WJ8smj5ruW55oq21WY7&#10;PU6olyLVRagbEhrqekvdzbQ4qV6OWJf3rm6tyol1X65/WFJdC/UcRaS6Rsv0YlJdz79IO91xfbeV&#10;6SLVnVA3zfWuStzUUWHE+ueb69D6H7vwU2msT7xvji41W+ri0bMi1r0DTBmGYRiGYRiGYZiSQ6lO&#10;CCFkCgQN9FGR6tsxIxDrMgMjUn2GiHUn1Edfx2Ej0lzfjiOGt+G4wWGcsaUZZ7Y9jzMbnsL5jU8Y&#10;WW6a6g1VRqrLgaSGhrW4pGGdJSfVo/I8DtdI9ydeSpXoWqhrfEHuxLqT6yK7kyS6vo4j9nnLqjBa&#10;qscIdNtId4Ql+tUlCHSNbqjHE79/ru9rga4RcS4SPSLVO6oM0yXT81I930KPa6dr5nVWRIS6L9W1&#10;YC8m06/rWJF4Ldvpgsh0Qb7f0L0ywo1dK7GwawVubq/AzZsW4391P43+n/wtfo4P8C72ITMxjux4&#10;BshkMSEEbXWKdYZhGIZhGIZhmNJDqU4IIWQK+FLdtdV3BPffjEh1aaqbtnpqJ45OvYJTBntwetfL&#10;OL35eZzd8DQubFhn5LfMv1zckJfqOaHuiXUtz7VID02+mL9p8edetDhPQsv0OKnui3X/Okmgx8n2&#10;okxRqpfbSNcy3aElup590fI8TqLH3dP4Ij00/9JRFZLlWqJrtDxPophUd/cdSVJdy3Qj1HviNtTD&#10;Aj1Jqjuh7iP3nUi/PsBdi1S/oXMFbumoxL0tlfiLnq9i59vfx28xFgzB2LY6RTrDMAzDMAzDMMzk&#10;QqlOCCFk0lhZboW5L9bNwaQi06WtPhqId7mX3m431lO7cHh6O05IDeOU/g6c1rkRZzQ9h3Prnwhm&#10;XqRZLmI9EOCBTL+o0REV6T56Jz1uOz1OqsfdSxLr9l5pky8ROZ7URE+S5y2rIqK8EH4z3WeyUl1L&#10;dI2/oR7XUNdzL4Vke+h50FTPCfWgoe6keqloeZ6T8e2VmGca72ESpXpwkKhGC3Ut1fWhpPnfFpbq&#10;fkvdb6jnW+t5mW6+96ww3NC9Ajd2CStxe2cV7muuxqKhF/E3H/wEb2Ec75mjS+0UDFvqDMMwDMMw&#10;DMMw5YdSnRBCyKQx7XODlebu0FKzse6k+8ibRqqLaJ+dslL9sJFd5vrI1AhOGBrAKT1tOKXlBZy1&#10;+Wlc0CD76qtxYX1VXoZvtvMvItQvbFpjuKAxupHuCIvvqAzXlPNO+F60ia6FeiF5nnj46CREejGp&#10;roV6qVI9rpmeTLSdniTOTRM9YVvdl+q5/fSOWiPIcy31rpqIPE9Cy3Qt1d02upPqrpUeaah3itSO&#10;kevB1IuW6tJON4Ta6f5vo610LdN9oa7xZ1/ipPqCjmW4uafSTME80FqLxUMv4Z8n/hu/xB7sQQb7&#10;spnQrjrlOsMwDMMwDMMwTGmhVCeEEDJp7MGkTqqLON+BOelAqpspGCvVZ6V3Y076dcxJbTfTL3KQ&#10;qTybPfwajhkewUn9fTi1fTPObHwO521+MjfZEm2qW6F+ftNqnN+0Chc1hWV4MeIkeRxaqCeTLM7j&#10;7mlyUj2mmT41qR7fULcb6j5RiT6dMl3Lcp957dHfRcS6E+pxonwapHpOoiupnmuqd8jMSrSZ7siJ&#10;cm9DPa6pHpXpUakeJ9MXdlaEDiHVSBNdcI11J9Vv7FmOm3qWY2HXcjsH01mB2ztq8EDzKqx9oxP/&#10;mv1v/AZ7sHcig0yGYp1hGIZhGIZhGKbcUKoTQgiZNLmDSXNSPd9Wz0n10d15qT4sB5XuNKLdiPXU&#10;DhyVeg0nDKVwcncrzmh5AeeYbfW1Rm5bqb46ItUvaK7DBY0HVqpf1rwmJ8+TxHrJTJNM11I92kzX&#10;RGW6E+paquf30rVQj8pxLci1LI+7F/fbOKleblM9KtLDUt0JdS3VF3TWTItUN99lIqajIkepUl1L&#10;dJHjjhs6K3Bz50qD31Rf2LsSN/ZYjGDvk3+Hlbi+YyXu7KzFp5tX4+ndXfj+xG/wPsYxNpFFJiBR&#10;qssth3eLYRiGYRiGYRjmUA2lOiGEkA8FK9zddbDFnn7DyPaj0qM4fqAPZ7RvxDmNX8P5mx83Mt0d&#10;NOpLdSvW63BRk22yX9pQl0PLcS3JL262iIz3hby/te5L9zgB70t11zR3B5S6ORi5lzjtUgLFDh7N&#10;y3NNuKFeTJ5f3VxrmNsiUyyWqDCPx76f30uPk+WJtFdZAqEe2V13z2MkuU9uX9293y5SXIvzZNzE&#10;y7y2SoM+jFQOIk06jNQ10EPTLkqu+9fm7yipvqB9hZHdjpA0j2mma1xT3dBTYRC5vqDHcv2WSszr&#10;Xo6FfdXm/Vs7q3BHYwW+0PU4Nv7bNvwE72EvgA+CKRgTOcA0k839h6KR7Fl7sKlDPuRtinWGYRiG&#10;YRiGYQ7VUKoTQgjZb8yQVnoiuzAz/R1zaOmc1Ks4ZmgQp3U148ymb5gDS8+vz0t1aa5bgh11I8SL&#10;S3XdLndS3Yn1Yu8XQwS4a6n7Qn2y5GT6FKV6tJkeI9TNAaR1AdFGeiHyYn16pHrk94Ec1xI9CS3L&#10;heukad4u0lzd89AHkvpC3dyPkem+LHcyPXcQaU91aPYl8jvVdE+S6Dd2Vxm0RNc4oX5TtxXqwsKe&#10;CiPU5/euxML+Klwn7fW+avPPuKmjAre0rcQtTcvxJz1PY+BHf4ufYS/ewhj2OUkuAl1HbolnD6S6&#10;CHVKdYZhGIZhGIZhDuVQqhNCCNlvREW6kuojb2LG8OuYnd6GY1OjOKm/B6e1v4yzG57BuZvyB5Hm&#10;pboV61aCW6muxXgpgrycd608l6mXPPog0qnKdJ9SZHpeqk9tO71QM10LdM2kmupeo9xJdf18qjI9&#10;RJvIcivWnVwPiXVPpMvcixAS654gjyWYapnfLSJbZLv9LnMrwrzOFbnvgp55iRPqJeEdUOpkui/V&#10;BdNYl8NKu1bg5r4qK+DbV+L27hrTWL+rsQJ/1vo00j/9Z/wCe80UzDgymJjIYDybyQtzf/rFa6lT&#10;qjMMwzAMwzAMcyiHUp0QQsgBw4h1aarLBEzqNRw/PIRT+trx8bYXcPbmJ4xElxmYCxrX4sImmX+x&#10;EzBaqmthrqW4k+e5g08LCPW4e0lSfart9MTfFtlWv6JttUFvpk9GqhcS62GBHkfpQt2811YZwj2T&#10;Q0sNgQzX8jwRLekVvlD3G+u55nog1Z1Qn4xUNwQyXQt1h5bq/kGkcUQkuiZGqDuZ7jD3gyZ7bnu9&#10;bYXZYr+ltwa3tlfgno0VWDTwIrb+/J/xK4xhL7LIGICxzDjMvLrXUJf4Up1hGIZhGIZhGOZQDaU6&#10;IYSQA4Y01meN7rIHmaa246jUKzhhuB9n9mzGx5u+ivM3r8VFm+VQ0slLdS3UtVjXAj3uXlIrPVGK&#10;T3FTvbhUX2UoV6JrdCu9UDtdC3V7v7hQj5PpOeQQ0o5a2zov8eBR825OjNuDRYVr2ytz+BvpPv77&#10;DjmgdH6XNNfzB5a6e3oz3U295DfUozLdJyfVO1YYme7vpkdEeSG8Zrov0xf2VOW4vlfIC3WZhLm1&#10;uxK3dVfipvbluKXTzsQsDNrr8u9yV3cd7m+qxaL+b+E7H/wYv8YY9iCDvROi1icg0+r63FJKdYZh&#10;GIZhGIZhGEp1QgghB5AZI9tzUt3MwKS24+jUCE7e0o4z2r5l2uqyrX5+wxqc31CXm38p1DbX9/3r&#10;OKICPY9tpSdL9ekgsqNewvzLVKX63LZag5bphaS6E+thER+V6BGhniDVpUnuS/VyiJPqIVHuJLoS&#10;606iF0OEusEdKBoj151U1wJdT774DXUn1SPSvBhFpLoV6mGpfktXhRHpd3ZX4db2Fbi5YwVu6a3C&#10;Db2V5j1Dx0rc3l6Nz7TWoeq1Rvzj2M/x39iH97DPivNseGJdDi0VRLhz+oVhGIZhGIZhmEM5lOqE&#10;EEIOHKM7LLKtnn7DzMHIoaXHDfbhtN5GnNn4LM7f/LiR6hc01OKCzXW4sFGa5laWy2Gjgjt8tJhE&#10;9w81NSSIdJHdTp5roe5L9Sm10X2hHiPOjTxXB5D6u+lWpkeFeTGcUBe0NE9qpbvtdH9DXQv0QjJ9&#10;bmtFRKgbOqsx10PL86hE10SFeiGpniNGpIeEem7epbBUjxPqIbnuNdTLEupKomu0VM+jpfoK3Nq1&#10;0nBT53Is7FqOBb0rzCGmC/rk/yGwHDf3VOO2tgp8vvtxrNvZjn/Db/FbjOG97BjGJqxUdwLdSXUH&#10;wzAMwzAMwzDMoRpKdUIIIQeMWVt3mra6yPRZo9/GzK1vYGZ6G46UbfWhLpze8gLOlRkYJ9Ubao1U&#10;v6RRGuRrQ0I9TqpHpl6KSPX8bnpefGuhXkpTvdT3DqRUv6a9cCO9kFQXcS4b6Fqm+0LdyPdAqPtS&#10;PU6oX91RNe1SPbSNrtAi3TXYcw11T6prkW4a6oFs1410Pf2iZ18i8jyJGJGuhXqSVHfPzPyLfO9Y&#10;hpt7KnBzXyVu6q3AjQNVWNhXaaT69VsqzYGm0mC/s6UCn2uuwzf/fgj/EYj1D5DJi3VDcOGbdoZh&#10;GIZhGIZhmEMwlOqEEEIOHLmmuj209LCRXeb68JFXcNxQP87sa8XZLc/jvPo1VpA3r8KFjTWmqX5Z&#10;87qQUBfBHmmme5MwRpo35rFSvbAw18/082Lk3k/YSM9Lc8vlzavUvahIL0eqX9VSbUV6aAe9FGwT&#10;Pdc4T0ALdS3WczMvHXl8We631Kci1XMtcy3PvXZ66FkgxePmYHyp7ov00JZ650ojzHVTXc+9FD18&#10;NEaaJwn0OJxM9+/Z364w3Niz0oj0G/osC3tXhri+byXmdSzBwo7luKunFnc3VeKhzauw+Xvb8RPs&#10;xdsYw7g5q3QCY2Nj+f96HM+EDi9lGIZhGIZhGIY51EKpTggh5MDhpProDnNoqcO01VNpnNTfhdPb&#10;1+OchieD6ZeanFSXtvrFTWsjUl3vrfv4Ut2I9RhpHocvyv3tcy3RE4kR6nFSPcrUpHqxmRef8CGk&#10;haV5EhHpHrTS44T6dEp1PfuiRXrknmuaxwn1QKov6MlL9GhL3UrzUqV6RKaXINW1QI9DS3Vppwsi&#10;03PyfEtFDifW5blwfc8y3DxQiRs6l+OGtmW4u7sW9zVX4086nkLHD76NH+EdvIMx7JuwQn18fByZ&#10;jBXqmbHx8OA6wzAMwzAMwzDMIRRKdUIIIQcWJ9VHtmOmEepWrM9Ov4rjZQamtxnntH4d5zeuwwWy&#10;p25mXtbmxLrfRi8m1V1jPU9UoGu0IPfnWvQzX6InifQQzati0XMv0YNICx9IWnozPS/A9cRLKdvp&#10;STI9t5+e0FAvlahEj2+oJ0n10FRLR0UOLdUjMt2RINPjpLqT6Qu6irTTS5DqWp5HcWI8LNNv6V6J&#10;m8zv80L9eg+5lua6vGPe7VmO6zsW47Yt1bi1uxI3iljvrMG9jSvxF31fw5af/C3+C+/jPewNOuu2&#10;nW7EerCxzjAMwzAMwzAMcyiGUp0QQsiBx0j1bTmpLjMwItmPHtmKk4f6cFb3JpzT8izOlR315rWm&#10;oS5C3ZfkhaS6fqdUqR6R5UqaR+5Ps1TPN9KTiAr1yUr1JLRAjyPymyIN9VKJyvR4qe7Eum6oO3nu&#10;i/XQtS/UC0j1/G/ipbpDhLogwnyyUj0q0OOIl+oiy+Ok+oI+OZjU3pNnItSFG7tW4Iaupbi9rwo3&#10;d60wG+y391Th3u4a3N9ciS/3P48d7/4Hfok9eBd7kJkYRzYrYzDAWGacB5YyDMMwDMMwDHPIhlKd&#10;EELIAWS3/fSl+shuzBh504j12eltOC6VxmkD7Tij40Wc1fQULmhaF0j1eGGu8Zvp0XslCHRfomuK&#10;PM8L9NpYonMvdbiydXXZMj1JoCfdT5LqWpYXwj+oNPc3vINIRX5rSZ5EVJonoeZeYprqTqgv6KyJ&#10;SHWNvBNCTb1c1yWHkfqEJbov2F1DPSLOA/z2+vXdltJlen6ypRCmhe5tqAuym76gdwWu71lhDiXN&#10;S3gr4KWlfmP3MsOd/VXmYNNbu1bizs5KfLK9Gn/Z/yz+LvMzI9bflymYbAZ7JzLYm8marXVKdYZh&#10;GIZhGIZhDsVQqhNCCDmA+FJ9u91Td1I9/QYOS+3AEamtOH5oC07rbcRZrc/jgqYncVEw++JL8kIy&#10;PZl4qR7ZS49Icot+HvdOOVLdCvXpk+qaa9tWhUiS6SLMfWleMp5Q/zCkukYfSKrnXvScS5JUzzXZ&#10;i0h1Eem+VNciXQt1h5bqUYmuiQr0OJmuDyWVa3nuDi71/1k39VaaZzf3VeKWvpW4va8CN3Uuxa09&#10;tr0urfW7uitx9+alWJZej3+a+CV+hfexF1m8P5HNHWBKqc4wDMMwDMMwzKEYSnVCCCEHEJHqVqzn&#10;DiodletAqqffMIeWHjWcxskD3Tin82Wc1/Q0LmwIhHhDncEcOtpQXKi7Q00dcUI9TqYnSfOk+8Vk&#10;erJUL02m+4eKlj71YqV6+F68VI8j1Gp3m+lq7sUX6qVI9ag0TyLaSo8jafYliohwT6pHttODDfYS&#10;pLqPlulaqss7TqjLAaPFhXpUoIdkurTNY9rpbubFtdHzszByuGkFbuitxMK+SlzXLQeVVpuG+i2d&#10;y3Br91LcNVCJBT2LceMWOxFzd3sFPtdch9WvNuHv3v4hfittdZl/Gc9y/oVhGIZhGIZhmEM2lOqE&#10;EEIOIHmpftiIbKlbZqR3YUb6Dcwa/baZhJG2+glDA/h4TwvOan4O5zWsxUVNdbi0sdZipHl+EkYk&#10;u0hxJ9PlXSfSL2mpM1zcXESoJ0h1x6XNtUWEemGpbnfT/XZ66Q11J9KvbpYDRkuX6g73Gy3Oi1FM&#10;qmsZriW6Rr+fhL+dHpp7Ufe1VNeiPCLV5XkBqS4b606oz+usiBxI6mOa5zFCvZBUj0p0TVSk+9xs&#10;GudRqZ57p2uFEePSOpd3b+6pNA11J9VvHKzG/J7luGNLJW7vWYnbelfi5t5luKF/ORb0LsNNvStw&#10;Z3cl7m+pwhcaV+Frb/biX/b9Au9i3MzAmH31UqW6vBa86n1lGIZhGIZhGIY5KEOpTggh5IAxK22l&#10;uuynf2R0p+Gwke2Ymd6O2amdmDW8A3PSr2NOahuOTo3i1KEtOLNnM85q+SoubFqHS4xUr8GFTWvM&#10;tZuFubKpDpc11RoxLiLdPq/DRU21RobnhLiW6AqZgTFTMDFS3UfL9EsDtFx3B5Dqg0ijMj0671K4&#10;lR7eRhfmtlTlPjWunT4vwHwP5l5yoly+u4NG3cGjTqZ72+lxMl2jZXqpUj0346JmXdy9iGTvqgyJ&#10;cPluDh8NhPnCzjxOqrt3HOZ3Ifke3U7PCfOYg0Z9FspBoAUOItXXpch0f+pF495xcy8i1QXXVLdi&#10;vcJMvty4pRIL+ytxQ38lbusVRKivwA19K3B9v2Vh73Ij5G9tX4772yrxxfY1qP/XV/BD/AYfYAyZ&#10;iaxswGB8PGtAdgITmSzGxsbMf2SKODfHmmbDZAADxTrDMAzDMAzDMAdrKNUJIYQcMGaZz9346Nbd&#10;+P+NWrEuUn12ajvmCMM7jVQXwX5k+jUclxrGKf1tOL39BZzT9ISV6s21uKh5rTnAVOS5SHUj1EWg&#10;N63CRc2rcUFzXSDVa3Bpc3WAle4lESPSk4R6KVL9qpZaI88nI9WjQj1eqvty/ermSoMv1Kci1X2h&#10;/mFJdV+sX+/ue1LdfPdEejGpniTUC0l1/7DRUqS6JirPk4jK9GJS3X/HSfWITO+pwC29lQYn1oXb&#10;eyxaqt/Ysxy3brGHmt7Stgyf6l6FL7bUof3ft+HH+A3eye4xYnxsLGMb69kJ214PhLmI8ySpLpvs&#10;lOoMwzAMwzAMwxysoVQnhBBywBCpLsiOuoj1cFN9uxHqMv8iW+tzRrbj6NQIThzqw2ndDTiz+WuB&#10;RBdxvhYXNT9uPt1WushwmXgRLmqxn66lbig2/VJEpheS6kky3RGddYmX6VqqR2W6prBU94V6EnFS&#10;Xcv1coS6oGV6Mamup16cVNeNdT3/4ot0H3/eJTT1omR6XqpH2+mxm+kx4jyJqDiPIyrRNVqma6Hu&#10;S3VfpvtCXQ4mFaShLjL9ru6VBmmry+TLwi0WEeo3di/D7YO19ndty/GJjmr8cVsdOv/fLvwCe/D2&#10;xB7bPJfDS8fHMZ7NYG9mHGOw8tzJdodIdjbVGYZhGIZhGIY52EOpTggh5IAxJ70Ds0Z2YMbo655U&#10;32lEupl/Se+2++qjr2Pm6A6zrS5t9VMHunF6+0s4r/lxs6F+cdNaXNyyLifV3Xa6k+pxQn06pHpU&#10;omuiUr2UzXTNZKR60uRLMUqV6lqEF0LL9CSpfl1nTYCV6blZlxihPh1SXcv0OKlecDM9Rp7HEZXn&#10;SUQleiGhrp9rtFTPyXUj1FcaoS6b6U6q39qzwkh1aasLN3ctw+2y09653Pzzbu2rwh1dlXigrRJ/&#10;3vkEur+/Gz/D+/gt3sc4shjPjhlpPjaRxZ7sOMZhJboT6iLY5Zqb6gzDMAzDMAzDHOyhVCeEEHLA&#10;cFJdvttDSuWA0l2YmQpwe+uBcJ+Reg1Hj2zFicPDOK2nBWc3y7b6GiPVL2lZY8hLdfmel+k5GS6y&#10;XA4yDQ4zLUhZAj2OvFSPn3mJl+l6Q700oW6lui/S3eSLFueFMH+jrRrXtCdLdS3Dp4qW475QjzuQ&#10;1N3PCXZ3uKjaUtckSXXdTE+S6jd2V5Ul1aPSPImoEE8S6eVIdd1M17im+p1ySKnMxQRC/cb+5bh5&#10;y3LcuWUlbu9airv7q7Gwcwlu7rNzMnd2VeDBtir8ZfdX8dqv/xW/wAd4Bx9g38QYJiYyRpiLUJeJ&#10;F1dSN4X1QLJTqDMMwzAMwzAMc7CHUp0QQsiBYdQK9Vky95Ig1eX7R2RrXTbXt+7ER9PbzAzMx9Kv&#10;4uSBLTiz/QWc3/yUmX65rHmNwUj1QLKbNroI8eYaXN7smulrcHmTJSLRNVMS6nmpnrydXppUj8rz&#10;JKJSXe7JXrq/mS6f7loTJ9WTmuXTRZI0jxPq7rl8Jkn1RLGe20pXEj5BpPtCfTJN9ag8TyIqxIsJ&#10;9UJS3T0vJtXdc/+Q0hv6V+KG/uW4pW857uxZjvv7q4x0v2OL7LCvxE39FabRfl9vDT7XsRpLUy/h&#10;zff/Ez/He9hjDi8dRyZjDyoVmT42AWTsGaZWqItdZxiGYRiGYRiGOchDqU4IIeTAMLojYLuZdxGp&#10;bqZe0m94Un0nPrr1dSPUjVTfGszADG/H8UMjOK23EWd1PI/zW54wMv0ymXVprM011UWMi0x3OPFu&#10;pLoW6DEyvVyhfkWLIzz3EpXp8fJcE5XmxYhuqmtp7oiT6rnpmPbKcEO9yGzLZImT6Fqoz++yczD+&#10;e+6+k+O5jfScLF+J+d0VIeRenniZroV6okwvItWj0lwTFeFxUjwO/a5G3hFBHhHoChHkN26xuO8L&#10;B5YbjFTvX4HbOpfgXpmJ6ViCO/pW4I7BStzUt8wI95s7luKejgp8omEFKl55GX+z70f4NT7AmKyp&#10;T2SQHZfDS61QF7Fu2+ruC/dfGIZhGIZhGIY5uEOpTggh5MARiHWR6oZAqs9O7TJ76vKO3P//ju4w&#10;Un3Gq/bezKHtOGp4K04a7MVpPS/j7NZn7KGljbW4vKEWlzYEjXQj1eusbG+SbXVftsfI9GmW6skN&#10;9fKl+rVtqyJEn+eFud9O94W5FukHUqo7Ye5k+bXtlSFxvqC71srzrppY2e4LdV+sF5Lq8zpXYF5n&#10;hUELdSfVnUyfjFSPCvQ4ojJci/E4/HfkIFL9O/dbLdDjcK1zaaY7qS4yXbhxYIWR6ncPVBqhLo11&#10;mYK5uXcZbuxdilvNIaYrcGvXctzfXY1Pt1ShYnQ9vpv5mdlXz8j4S3bcbqhnrVg3BfXcFoz+z1GG&#10;YRiGYRiGYZiDK5TqhBBCDhgzjFDfEUy/uKb6LiPV7aa6fecjo9tzSHt9Tno3jkxtxzGpFE4ebMeZ&#10;7V83h5aKTL9icy2ubl6HKxpW28/mtbi8xc7ByGGmF7esyQnwqUp0ab+XI9E1SRJdy3ONey/6+7A4&#10;j5PooedtlQa3lV5IpMehJbkmv78e30LXLXU985J7HkhwPeuihbprmIdb6fGIXE9qp5cizzVRcV66&#10;RPeFuMbc744iB47e1LPctNKTmum3biks2EWmC7f12rkX2VEXme64fcsy3NFnke+39C/DTQP2U57L&#10;+3dtqcLd7cvxUEsl1ry2Gf8+8Uu8i70YDxrrE5msba2LWR/PWKkufj2b5RQMwzAMwzAMwzAHbSjV&#10;CSGEHDByDfXQ/Esg1NM7DTNGtuOw0W2Wke3mWp7PTu3E4SOv4JjhLTi9dxPObn0WFzasxhWNq3Bl&#10;w2pLo9tOF5m+Dhe1WqnudtaNSJ+CVC+3ma7RUly304sR/V1Yosdd++J9bmvFAZfqSWLdfXdSXQt1&#10;LdWv764OSXXbSLdooe748LbTowI9SaJroW4a6V1RjFwvItVLQfbUb+9dbhC5fnufbaGLNL91y7IQ&#10;VqbnEakuSGP9Ez1V+GJ7HZ7/62782/jP8TY+MI11WVJHZjyoqwPj+8a4/sIwDMMwDMMwzEEfSnVC&#10;CCEHDJHpspOel+oWkeaz5J1Aqs8Y2YaZo6+Z/fWZ6e22yS7vjW7HEelhnDrciTM6v4VzG5/A5U3r&#10;cFm9iPVVOal+iS/VW+twSasI9UCqK7Q4L4TeTi92AKlGi/EkqR59x8lx907xDXUt1YX9LdW1SNfo&#10;+ZccQTPdyfQ4oe5LdRHqgj/14kt1J9b11MvCzooc5Uh0TVSiF5bppUp1Eechie4IZPrkpbptpotA&#10;F+7qzSPb6SLXnTC3LDXECfYbeh4zf+ve/mrc3bwMf9y1FvXfG8X/w6/x9sR7GBv/AJjIYmLvXtNW&#10;F5meAYxup1hnGIZhGIZhGOZgDaU6IYSQA8aM0d346NbdQVt9R06qy5662VQ3bXUr1WeMvIqZ6W3m&#10;2rXYRcTPTm/FielBnN7XgHPbnsdFTU+YGZirmlfjyqa6kFSXlrpI9UvbanF5a+2UhLov1aPN9NKl&#10;eiHipl7CEj0s1bVELyTUtVQ3zfIYcV6IqETXREW6T1JbvRShniTVdRvdR0v1SCP9Q5LqWp7f3Fdp&#10;8Bvq5r1AqkemXwKR7hMV54WwUl0a6U6q391jke9yz7yTm4KRw0mXmgkYwYn12/pF6i/JC3pprHfX&#10;4I8612Dzv47iv/AW9mBfoNCzyGTM2rq5ErFeTKpzHoZhGIZhGIZhmN/VUKoTQgg5YIhUF+yBpdsx&#10;a2SHwT6XQ0mDw0qNVBehbqW6abGP2Hb7rBE5tDSNU4Z7cVbvJpzV9Awual6LK1pW5w4jvaSlLifU&#10;5buW45Mlae5lbosj3DAvJtX1dvq89jol1qtKa6UHzfNcAz3YTs+hpLqT4FqaF8K02YO/H5XpYal+&#10;XXsCTqjHNNN9mR7dTrciPS/Yw4eRarRMj0j1GFEeh4hyfV2YqFCPk+oaLdWdWJ98O91KdJ/8xItt&#10;p/tNdX8CxmyrB/fkmXkeSPWb+xbj9sHluLV3iRXx3Utxd18l7mlfji92rELPj3bjF3gP7+AD7MO4&#10;EeljE1mMTVipLr31OHEu93wYhmEYhmEYhmF+10KpTggh5IAxY+RNJdUt9rmT6rvzEzBpkevuuX1n&#10;9uguHD78Co5Pp3DaQBtOb/06zm95Ahc3r8IlLZaLWmoNcs8dTnq5SPcYUV4Ok5Xqc9tqDYWEuj6U&#10;dLJSXQt1c9+1172WejlSPTcR4/1zokI9KtXnd1TnkOvcc0+kxzbTOysN0WZ6XqprkS7o2ZfE7fQY&#10;gV6ePE8iKtQLSfXIe+pgUhHk5Qv1vFQXUe7jS3Mn1rVUd9I99NxNwGxZgtv6lpiDTO/cshx39leY&#10;6Zh7Bmpwf/sK/HnPE0as/xTv4i18gHGj0eW80gkzse4OK9XiXEt1/ZxhGIZhGIZhGOZAh1KdEELI&#10;AeRNI8aNTB99zRJIc9NiF+lu3nk9EO8B5rd2IkaQQ0uPSr2CkwZ7zaGl53Y8gwua63Bxqwj1asPF&#10;LdW4tDmYfGmWw0vXTFqsX9G22pAs1cMyPUKMVI8j/5uqiFCPFeuqoa6lun6mZbiW50n4Ul2L9Os6&#10;ZSfdUkiqG7GuZHpEqgcyXUv1hZ32M0mm51lumN+5HAu6Vkx6Oz0qy4sRFemFhHrSOyLSDYFEv3WL&#10;FeulE26ma4pJdfnnCXLvzp7lBvkuv7lpYFnQUl+MuwdW4M7eJbh7YCVu61uKm3qWGrF+T9tKfDn1&#10;HFI//Tv8DO9hH7JGpO/dO2b+I1S+a7Hui3T9jGEYhmEYhmEY5ncllOqEEEIOILaJbmdfrFg3h5FG&#10;pLqdgXFCXTbYc0321C7TVj8i9SqOG+rHGalOnNn1TZzV+jguaJPJl1XmYNLQ4aQlSvUrgqkY9xkS&#10;6u1rJiXVjSwvItX1b3yh7kt0fa2FeZxU1xLcp5xDSuU9/XtfqLud9GvbKzGvrTIn1Rd01hSV6jmx&#10;3lmJ6zoqDE6qS0NdpLoV7eFGum6pz++2iFA/GKW6v6EeFealEJ180VLdfQ/Nu3hS3Uy/9C43iFQ3&#10;My/ezvqdA8txp0j1LSLcl+Ge4Up7sGnvMty1pQoPdlRh0eDXsfud/8RvsBd7JzKmrS6e3El1J8+R&#10;zZOX6hlKdYZhGIZhGIZhfudCqU4IIeR3g0gTXcjvqmucdJ+59Q3MHt2JI9Ov4Oh0CiemtuCU/gac&#10;0vo1nN3yOC4KDiGVA0WNGG9ZnZ+AiZHoPlcFB5HKpxXn0k73WYUr22py6M30q1qqjTx3Uy6+WLfT&#10;LlFJHifPS6GUBruT5qXLc3nHO0DUQ2R5ZCNdNdLNd9U290V5RKTHtNJdM93n+g73nm6mW5LmXnKz&#10;LzHivBBRaW65qdui7yfJ8ziBrvHfvVnmXmJIkuYaEdv6Xpxcd1JdI1MugrnessxIc/mUA0qF/PeV&#10;5lMmYdxhpiLZb+1ejLu7VuJTHdV4NPVN/PW+n+BXgVjPjk9gfHzcYJI1g+v2Uz7GRaaLgJdWu9zM&#10;2pNNA79Ozc4wDMMwDMMwzIEMpTohhJCDEpHqHx21m+zSdD88/RqOSI3g2PQwThjqxindL+PjrV/F&#10;Bc1rzOyLk+qXttYZya6Fui/Vr2oOCIS6IA30QkI9TqqbNnp7eB/dSXVLXn7Ld3/mRUvzOOa1i5yP&#10;l+qhv6GkelSeJ5Es1QVfnsfhC3It1o1cj5Hq+kBSLdVFqDuprmV6nFTXQr1cqR4V5sWluhbpcWiZ&#10;rqX6zX2VEZlerlTXaJGuiZPqTqgbqd6/PMwWkekrcetAgHuvbynuDsT6Hd1LcG9PJR5sWYnKV+vx&#10;nfd/iHcwjnFMYDybwVjGSvVMJnd6KbJ7M8aa56W6vEOpzjAMwzAMwzDM704o1QkhhBy0iFA/bGSX&#10;keqz09swe/gVHJlK44TUAE4dbMOZ7V/HeS1P4BIjy61YF6Euh5de2ro6Itf9hrrGTbtYue7mXqIi&#10;XUt1v6muZ160VL+6udIgYl0L9GJooR7622XL9DC5GZcEqZ4k1n1JroW63HMyfV6nba1rmR6H/zdk&#10;4sWffnEy3TFZma4leRKTlepuK90X7KHniRK9NJmuZXmpaKnuZHqsUA8wDfWBgIhUX4a7+lfg7p4V&#10;eLCrEp9vrsXj25rxnV9/H/+N96Wzjglk8d7ePRibkKkXOwsjMfMvyBh0U91z6wzDMAzDMAzDMAck&#10;lOqEEEIOWmaNvoEZ6Z0GMxuT3oY56a12Bma4xxxaek7Hc7i4ZZ2R5SLCRayLZL+kLbqnniTVfaFe&#10;jlR3Yj0q0/NS3eFa6uU01eOEun9fmuymzR4jysuiXfbYLU6oy2Z6QaEu++kJMtzdi5Pqspnu3k/6&#10;vS/V/Ya6m3uZyuyLFuSFiJPqN/VWRiS6L8+NQA+20vVzK9SjDfVypLoW5eWQJNW1SNfkxHrw/l2B&#10;VL9LJmJ6l5jG+n19FWYG5g9bavDEjiZ8N/Mz/BbvY8/EHowjayZhRJ+PjWeNMJdPabNHpHog1CnV&#10;GYZhGIZhGIY5kKFUJ4QQctAya3SXEeqHjew0h5caRrbj8JFXcMzQIE4b7MDHu9bj/NYnzYa6k+TS&#10;UvelumuxO4pJ9TzlSnSNlemuna6leDGSmukRKV4m+gBS/+BTe89KdS3SnUzPESPCnSwXeS6Hkfpb&#10;6nFSXf82THg7XVPOgaRamJeLlemOeJku3NC9Ajd2LzPk31lhSD6QNCrPNVqQT4Y4qa4Fuo800e/o&#10;X4bbBpbh1gH7Kdci1IXb+x7D3UMrcWvvYtzeuxR3dy/HJzsr8Uddq/GNv+/Bv2V/gd9iDz7APuyd&#10;GMO+bCDWg8EXK9Xz+pwynWEYhmEYhmGY35VQqhNCCDlomTXyOg5L7TATMIe98oZh5lY7B3PEcBon&#10;DA3gtN5GnN32HC5qXosrmqrN4aF2Wz0s1V373DbQLYWFeliqu6kXX6rPa68rMP0yNanufquF+nQ0&#10;07VUjxIv1X2hvqCzJkaC5+W5EebdASW00uMo1Eo3zfQSpboW5OUSFurJUl2EunBTz3KLkupRmV6a&#10;VNdyfLL4Ql320rVE14hUv33LUtzav9QIdS3VzfzL4DLz/PYhK+nv6lmKB3sr8VDzCmz8l2H8B/7b&#10;iPW9GMPe7D4j1fcFJEp12nWGYRiGYRiGYQ5wKNUJIYQctIg8N/MvwaGlH92624h1abDPSr2Go4bT&#10;OGmwF2d1b8D5rU/j0sYaXNlcpSZfbDs9LNWjDfQwVqrLoaM+WprHSXX7bn7qxRfjpUp19+7c9soc&#10;k9pND7XPy+O6zppkqR4jwMMyPLqV7kt2fxImCSfVF3Z6jXRNjECPQ0vyUoiK9GSZnpt9CWS6NNKT&#10;W+mly/TJS/VlAfFSXcvzJExTfctiI9ZFqN8+sAJ3DqzAPVtWGKl+71AFFrZ/BXemV+CmwcW4ecsS&#10;897dfctxf9cK/I/OOnzz7/rwX3gH70BmYMYxltmHfchiTA4yldEXT55TqjMMwzAMwzAM87sSSnVC&#10;CCEHLbNHd9rvW9+wQn1kl5mAkbb6zPR2zEm9ihNSwzhzSxvOaX8eFzWuwZXNNUaiXx58aqE+nVJd&#10;k3/XynRpqPsivVS57kt1J9OnItVLEetGoge4e6GplwKzL7qB7ot0mXtxOKEeJ9Xl2r8nf0eE+lSl&#10;upblpRCV6aVL9dJkeulSXYvx0kiW6qU01B0izrVUF+RwUtlRlz31e1OVuLV/MW4fXoZbBhbjtqGl&#10;uLlvMe7tX4lP9VTjj9rrsPHvB/FTvI33sAcZjJvjSaWhboiT55TqDMMwDMMwDMMc4FCqE0IIOehx&#10;e+rmsFIhuC/zMEcMjeLkgV6c1VOPC1qexmVNdtZF0DL9yrYaQ1SiW8qV6Hmih5GWNffSXoVr2iqj&#10;TEWoB1LdCXP51JLdl+j2fv6wUn1QaW7yxZPquomeJ5hr6a3Cgp5KzO8WWZ4/cNQhB5EKSdvpEYmu&#10;iZHokxXpmqhQr4xIdLOf7l2X01C/uXdZRKBrtBRPwh046ritb6lBS3b/HS3Q47inf7k5jFTa6SLT&#10;bxuswO0DFbizv8KIdXlmn4t0l5a65XYR8b1LcHfPCjzYUYU/73kcrf+2Ff+V/TX2BsMvmMgYb+7m&#10;X7LjE1akZyfo1BmGYRiGYRiGOeChVCeEEHLQ4w4onZnehlkj280sjH22G3NS23Dc4DBO72/HeZ3f&#10;wEXNj+Py5vwu+mSkelSaFyN8oGipjXRHRKZPk1TXbfS41rrfTBeZnttT78xL9MieekSiawIxroS6&#10;k+jC/pLqWo5PBi3TrVCXZ2GprilHqhdCS/NilCrVtTQvRpxUz4n1oLFuxPrAUiPWhTv6l5h2+x19&#10;S3HnlpW4t68Kn+muxl9teQqpn7yJX+EdGYHBeGaP6apnJrLWoMvY+rj9Ll8FEe4TE8kwDMMwDMMw&#10;DMPsr1CqE0IIOYjZbTfVhUCq5zCN9d2Ymd6Jo1Ov4OTBfpzduxnntn4VFzevDh046prrcoipoGW6&#10;L9WjwjyZuGa6zzw5WNSjmEzXcy9akifhZHiUqFQPy/RoI90X6BGpXrCd7sn0rgoryrsrIi31kFjv&#10;sPhSPfYgUs1+EOkOLdPjGuo+/kGkpQn1ZLmuZXkxtEzXiEi/rX95Di3Ni1GOVPeR2Zi7+pbinsEK&#10;3NJlG+uf7KjAI/1fxfCP38Bb2IMPsAf7JsaMOM+MZcWgW6E+No69GVlfp1RnGIZhGIZhGObAhVKd&#10;EELIQUwg1Ue2R6S6PcR0l5mAkbb6scMjOGOoE2d3vYjzW57A5S2rcWWrleulSnUtzYuRJNSdNPeF&#10;+nXttWGhLu96Qt1MwExCqJcj1X2hHifVNVqqRyW6xhPqnlTXYt2Rey9GqB8IqR6V6e5ZVKbnhXpe&#10;qkeleWG0JC8XLdEFX4r7Qn0yUj0/72Klush0h9y7c8A+v6d/qcLusd/euxR3D1WY1vy9vSvxua5K&#10;fKlrLXb+9p/wK7yL97DX7KuLIHfzL/JdWupymCmlOsMwDMMwDMMwByqU6oQQQg56nFTXEzAzUjsw&#10;e3QXZqd24oihV3DS8CDO7G+xh5YGYl1ker61HhXpcVL92pZazGtdFZHoUaIi3SepqZ77nSfUDTHC&#10;PI6oPC+Om3RxEj2plV7oOirRNWGpbprp3cky3b1f8DDSAjK9uFCPivA49AGkSQeR6ndv7qs0aFle&#10;jFu3VARERXk5FBLqk5HqIsrD13Yv3X7a53nyz3VT3Yh48+8U/HbLMnNw6d0di/HZzgo8PPBVbH/r&#10;u/glPsA7+ABjE1asZ4IlmHFMmHuU6gzDMAzDMAzDHKhQqhNCCDnocUL9sBHbWhehbqW6CPbXMTO1&#10;C7OHt+GY4VGcMtiHs3s24YK2Z/a7VNcSXRMn1UMTMZ5QN/MsMQI9Di3Mi+ELdUMg1PVWupbo+vr6&#10;7mJt9bxUz829FJDqRRvpmrKEerwUTxLkcRR7fzJSPS/Up1+qa7FeqlQPy/KoNM9/98nvqEeRv7sM&#10;dw2uwG19S2zjvc/OwtzdvRSfbq/A8ldfwrZffxe/xT68O7HXnVGK8cyEmX+RtrqW6BqGYRiGYRiG&#10;YZj9FUp1QgghBy3mQNJRmXnZaYT6R0Z34bCRXeaePJud2m6YOfImZqV344jhbTh+cBAf39KCC7u/&#10;iUtb1+amXwpJdX1AqUh1QUv0PNEDSePa6jmZLs/i3lMHh2p5rslPuETFeRJaqJt7BWS6obPS7qc7&#10;sR5sqReS6vY3eWHuS/Vru1YY3D0n37VUv1ExeZleWKprOa7R7yf9ZupSPSzXb+kPoyV6HruXroX6&#10;dEv12wcFK8ojbXQn0AcXG243LDXcNrgctw7Iv8sS3D0o++qLDbf1Por7hitxe8cSfKarFlWvbcJ3&#10;3v8hfo29pp1uPLnXVtcSXcMwDMMwDMMwDLO/QqlOCCHk4EWEurTUPakuyLVI9TnSWh/eZrbXZ299&#10;07TVjx5M45TBHpzb34AL257KtdVlS13EuZHobXWY21ZrCYR6eYeUxghyLdTbawOpXmWEur+9XopU&#10;j9tVn6pUz91LkOq59nqCVE/Cva+letyWeqHt9FKkelScF6I0OV5MqOvfOZm+P6V6VKT/Dkr1kFBf&#10;jDuGluG2obxUl9/fsWUx7t6yBPcOLDNS/Xa5Tlfint6VeKi9GivSL+J747/EO9iXm4GR2ZfxbCYi&#10;0TXJkVNPBYZhGIZhGIZhmMmFUp0QQshBjTmoNL3Tfh99PTIBY9rsTrKnd+DI9Gs4angEJw/1mUNL&#10;ZVv9sqZaXN1ciWuM2K7B1S2rjVgXQe5a5K5JPrfNIt/lN7EyXE25RO57B5Be01ZhPue22s84WZ6E&#10;EfM+MYeOmoNH2x1hYT6vrTJ+6iWQ4Nd1xTO/u8qg5Xme6Ha6z7zOFQa9nZ449RKzla6JCvPS0eK8&#10;qEDvDnNzT4Xhlt5KS4wstyyPJSrFA4me+NxK8yRu6Vtq0BI9wpaVlohA11Mu5aLnXvK4troV8vb9&#10;e/qW4d4t9hDTuwZso13mYe7tXY7PdlRh9fZ6/N89P8I7GMcejJuWejYLg0QEeiYzJncNmWBvPRf5&#10;mrs0St5Asc4wDMMwDMMwzGRDqU4IIeSgJSfRA6lu7olklwNLgwmYmWk5vNRKdmmuC4ent+OYVApn&#10;bGnE+Z3P4dLW1bi6udpIdZHnZgqmZXWiVL+6rcISSPU4ce6kur7nS/W5rSsDqW6Z2/7hSHXHggDd&#10;SNdS3Un0nFifolQ3LXXZTO9YaQ4hdURkeolSXUvyctEyvRyp7oT6/pLq+p7gWudapmupHpHomgMg&#10;1X1uMxMwy3BP/3Ij1e/tX4x7+hfjtoHHDLf3PYYH+1bgC62VePY77fj7D2QK5gO8m9ljPXkgyk17&#10;PTsuOt1IdfsZxAl1SnWGYRiGYRiGYaYxlOqEEEJ+/xgNttaDA0ydVHdIY/3o1ChOH+rGOX0bcHHH&#10;M7iipc5I9etaKo1MF7FuZ2CCxrrXPHft9EIt9ViCOZe8VA/a6Y4yhHpIqseIdCE/HZOfddFome7P&#10;tSRJ9eSmupXpEanesSKWokI9RqDHoSV56RSeeylVpoeEehlSXcvyYugpFy3TNRGJXoToIaRTJSrS&#10;fUSomwNLzVyMFep39y/Cnf2LcMeWR3Hf4FLc1f0oPtm1En/cUYuvvdGG72V+jvcwhn0ixsWqmyUX&#10;O7YuMj0zIU32jD3I1HfpEifhg0Y7wzAMwzAMwzDMZEOpTggh5KDGn3/JXQdNdSfW46T6kelXcMLQ&#10;AE4faMH5Xd/EJa2Pm7a6SHXZOheRflVbHa5qW5MT63FSPWniJY7w7EtequdkuyfVSxHsxaR6ntKl&#10;uo+effGl+oKeanMwqcPK+PxmepJM958nyvQPSapria6Jk+papkeE+u+AVC+2kR6H3kufHqIiPSzV&#10;l9jvZnv9Udw18KiR6jm2PGYmYe7rW47PdFfij9tr8OLf9OD/4Vd4Gx9gTMR6Jots1o69iCgXoe7k&#10;upXnDMMwDMMwDMMw0x9KdUIIIQc1sVJdX8dI9jmpbThiOI0TBntxVt9mXND5LK5oqcU1LRVBW706&#10;J9WvlHkYaa7LYaXB7ro9uLTwgaS55zEy3RfquWZ5jDgvRFSeh7mus8agDyd1Ej0n1ZVMT5Lq8zrl&#10;YFFPqvfWmE934KjbShfcxIuPbrJHJLomRqBPVabf1FvpERXpcVK9aDs9Is+TmJxQ1zJ9uqV6VIaX&#10;JsWj72v0+2HcYaZ3DC3B7UOP4o6BRbhz4GHc3W+Rxvo9qWW4pWeR2V3/XE8F/qS1Ei/9XRd+gF/g&#10;PdgZGNHnsqgu2Ia6iHY372Jb6aEVmEiFnWEYhmEYhmEYprxQqhNCCDmoiZXo+jpGqs9IbcOs1Gv4&#10;2FAapw124Oze9bi0bV1wYOlKI9evbq3Bla2rjFS/qqU2J9WvabZN9slKdYcv1A8Gqa6b6vlZmPAB&#10;pP5uepxQlwNJEw8lLSLVtSQvh7BQT5bqpTTUS2uma8oX6uVKdSfUS5HqxZvpURE+nVL97sEluCsQ&#10;6sKdg4/gjoGHcc/AI7hr8BHck1qCW0SuDy81++qfHqjEQx3L8L86q9D0L0P4wd6fm4NL9yCLPchg&#10;r4j1CTvrMpGT6raxLg12+RYn1WVGxsEwDMMwDMMwDFNKKNUJIYT83iEHmDrkIFNzmOlo8CyQ7ka8&#10;p3fiyPRrOH7YzsBc0PU8Lm+tw9zmlZjXstLMu1zZZsW6NNVFpl/XIhMxtbhWiBHpIakeI9KdTNdC&#10;ff9IdfkMC3UzA9Npn2lZ7oS52093cj26nW6luhHp3XkibfWYuZeiky/7QaY7ikn1OJluhHrvCkNU&#10;kpfK5GT6bX1LIyRJ9XJkel6qa6LiuxCyhx79Gxb7LPy+3U73GFpiZl/ikNb6bYOLcKsI9qHHcGf/&#10;Y7hXDi7tXoLP9q3AH7dXoPW7KXzvg5/g19iDdzFmpPp4JthZz2TFrAdN9TEzCWM6615lXRy6L9Qp&#10;1hmGYRiGYRiGKTWU6oQQQn7v0ELdl+rmea7NvhuzU9txVHoUJw714eyel3FR+1O4qqUS1wYTLVe3&#10;VmFuW61BttbntwqrME+IEenFpLoW6rZJbr+XsqNeSKq7ZnpSQz0k1D2pHncIqbnukMNGrVT3t9PN&#10;fnrQUM8J9Z78BMy1HcsNuqnupPmN3VWGiExPkOpajk+WQlJdC/VQQ30apLoW5qWghXqSVPeFeqlS&#10;Pb6hHhXnhXAHjeq/k79fSKrLjnp+S93sqQ8+Zq6ltS5C3U3CmPt9D+OBoWW4b8ti3NP7KD7dvRT/&#10;u2sVen64A/+GX+BX2IO90kjPSXUnzzOYCCHi3P5HsJbplOoMwzAMwzAMw5QaSnVCCCG/d/hN9TiM&#10;ZE/vxKyR1zE7tdPsqx8zPIJT+1txTtc3cGlrHa42EzArcW1rJa5pr8lJdSfWr22tzkl1fwYmRIJI&#10;dxST5OUQJ9NDAl3JdF+ka6HuiLTTnVAPpmGMQO8KT7642Rdpqbupl4g018Q000uT6VERHpLiMdMu&#10;Pjd0rwi9J9f23nLcNAWRruW4MJk9dV+ga6GuJXkhwoeQxh1IGhXmpVHe751Qv3twmZl+EakuLfR7&#10;B5bgnv7FBpHt0mCXnXV5ds/QYtw3tBj3D1ruHXzMSPb7BpbgU93L8edb1qDjR9vxY7yFd7HPuPTx&#10;cWmpG5+eE+tGrmfHrTgPRmG0TKdUZxiGYRiGYRim1FCqE0II+b1DS3SNk+pz0juMVHczMCcM9+PM&#10;LZtxcdczZvbFiXW7mb7KCHQR6QsCwR5qpWuhHkh1J9T3t1QPU75Ud4eQ+nJdy3Qn1PN769HZF39L&#10;/WCQ6v51/rdWqmtZXipajk+HVNdocV6MZKFeuhSPUvj3dw0uC+OJddtSt011ken3Bsh3t7XupLoT&#10;6vcNPGakutx3Mv6z/SvxV1vWoe/Hr+MXeB/vYczsqofcuBPrwQGm8lyQORgt1CnVGYZhGIZhGIYp&#10;JZTqhBBCfu/QEt0RemdkO+aMbDfzLzPSu0xr/WPpUZw63I3ze1/ApR2P44rWajMBow8inddWheva&#10;w/e0TC8m1IXypXp4ymV+R41B39dSXQt0hxblekM9NAUTIt9Kd+gNdX/uRXNj10qDlujlCfXJSfXw&#10;O1aea0pvqOdFuZbmt/WH5Xo5Ql0LdI0W5sWJTrQUE+LTgZPptplu2+mmiZ6bfrHItZPqgrTQRZjf&#10;N7jUICLdR5rqghxkemfPI/hU+xJ8ZeAJ9Hx/B36BD/AW9mKfUeZAVkrrExMYy9gDS2VbPTMxbj61&#10;TKdUZxiGYRiGYRim1FCqE0II+b1Dy/Q4qT5rZAdmp7eZtrpsq4tYP1za6qlBfHxLE87vfA6Xtq/B&#10;1a0y/ZIX6EawtwbCPE6oe1I9KsWnR6rnZPk0SfU4ZD9dS3Vps9tGe1Squ4a6yHSHlumlSPWoOC9E&#10;cYkeL9Pd+zFCPSLOCxEV6klSvRy0RJ+aUNcS/cMR6j7+jnpOqvc/hjsGZEPdXru2umym39+/xCJC&#10;fWBJTqKb2Zeh/ATMXUN2b/2TA8vwqdYl+FLP4xj8yRv4Kd41UzDjgGmkm0kYTJhPeyWmnVKdYRiG&#10;YRiGYZjJh1KdEELI7x1xEl1j99S3h6S6XB+dGsEpgz04q68eF3Q+i8va1uDK1lXBYaXVhtzBo9Jk&#10;D+6Z+x1VIbQ0L4aW53H4My7zOyzXtUtzPnnuJUmq62a6JirVw9vp0kx37XQn0gvOvThxHiPVo8K8&#10;FCYn05OkelSaFyMq1Etto8ehBfrkZXqhZvp+lOpe+1w30X3cdrqIdfmUBrvIc5HlMvFyf/9jeGAg&#10;vKFumulDSw1mg10ONu1/GPcMPGK+f3qowoj1x9JfRfrnf42f4m0zBfNeVlrrItWtYB/Pyr66eHU5&#10;0DQq1CnVGYZhGIZhGIYpJZTqhBBCfu8oRaobgsNKBfkumLb6cBpnDHXivJ4XcVH7U7hcDi4NGuuG&#10;9kojzUNCvb1m0jK9HKkeEuuBTM/J9Rih7qR6nFj3pbo004VCUj3USu+uiEh1EerlSvWoKC+HyQv1&#10;6ZTqIsT3p1SPSvPCROV5EjFifCqYg0fdHnoef/bFSXX/YFJ5Hmqji1gPNtTdjrqT6u7vyW/lnXu2&#10;LMJdA4+aBvuD/Uvx+e6VWJz6KoZ/+iZ+hQ/wDvYZsW4a61k7B2MPMZV9dQulOsMwDMMwDMMw5YZS&#10;nRBCyCGDE+hGohv5vtu01GUKxmLb60enXsFJwwM4e0sDLuh4Dpe2rjYHl17VXh1gpboR6dMg06/t&#10;lN9G5XkxfKHuIyLdPHfyPJDjviCX7yLOF3bmhbqW6nEy3eynd1upLjL9+o6VWNhZYYhIdCXTfal+&#10;U7cW5OWjJbpGS3Qt4WXqpby5l6hM90m6H/eOT5JEL1eoxx9Cuj8kuve3XBs9RqbniGmq5w4nldb5&#10;0GLcPbwYd6aER3HPsOX+QYcV7O4A0zuGlplP2V7/VGo57u1/1DTWPzG8FA/2LcFDnUuwdOtzePVX&#10;f49fYQ8+wJiR6LL6IkhZfTwTbahTqDMMwzAMwzAMU2oo1QkhhBwyaKk+c+sbOGxkV9BY34FZ6d2Y&#10;mdqF2cPbcMyQbauf2/MiLmx7Epe1rcZV7bVGql/ZVmHFeiDVo5K8XKYu1Rd0yr66/S7Prm2PCnWf&#10;xHa6d2BpklR3SDvdCfWCYv0ASHUt032pfnNfZcD0SnWfuE11LdMdt/UtLUmqizDXIj0q1D9EqV5E&#10;qOcmYPofy5HbT5eDSB05qf6o4e5Aqt83FJbq8jv5e3cEf18OMZWmukzFPJhaYuZg5F1prH+uawX+&#10;onMNvv3+v+EtfIB9E2Ni0o1Uz4zbBRhx6AWFunlJ35QEdp5hGIZhGIZhmEM2lOqEEEIOWaSp7trq&#10;Zld95E0cln7DiPUjUq+atvpZgy24oOebuLB9La5oW4WrO6SxXplrq5sDSwvK8eBZR22Oee0W9zt9&#10;IKnI8nltlZHmuTso9NoAPfMSwZ96CUS6RrfY7UGkwe+CaRcffzs9UaQH8nxh1wrD1HbTk7mptzKE&#10;Fuhappc/9xIV4HFoeZ7E7X0BgTzXMl1LdZ9Cz/JSXUv0qcn0O/qXRO6F8HfTg1kWn3w7/dEQMuWS&#10;208ftDMuItalse5wB5IKspkuuN/eNfSYEe9OvotUdxvsItrln33flqX4bPcKLN/6Nbz51j/iN3gH&#10;e7EXY2NjxpNLcV0yPm4N+0R2HNnsOCYmgoNMzeZ64M5DYl1uyEK7QLHOMAzDMAzDMIdqKNUJIYQc&#10;ssRJdUP6DTMDc2xqFKcO9eLsvo04v+tZXN65Dld1iFgP5l5EqIekuhXr0yHVY7fS3YGhXZURqW6a&#10;625DvavGEtNOLyTUfYxc9zbTtVR3LfWIUFdSPdRQjxHjk0HL9HKkumunl9ZQjwr0OLQ8T0JLdY0W&#10;5aXy4TXULXcNykGodt/cpxSpHtpOH7Ii3BfrPk6q+78x0j2Q6XenFuGe4UWmzW6l+lIj1d2/ywN9&#10;i/HF3uWoe+0b+Ot3v4tf413sRQbv7rFifSJr2+o21qCPZ/bY7+Yw03xb3ZXWJyjVGYZhGIZhGIah&#10;VCeEEELcHIyT628a5qRfx1GpV3DC0ABO6282MzCXdH8Vl3fUmYNK7cSKletmAsZJ88i0SxQnz/W1&#10;IyfTA7EeJ9WFSDPdSfWYuZc4qb6gx76rhbrZTe+MP4S04IGkauZluoV6XqC7mZfiMt0KddtM94V6&#10;YakeFeeF0PJcIyL9tt7wdroW45ND5LYW6HFExfhkEaHu0BI9Dl+qazmuJbpG2un5Q0qtTL839ZiH&#10;TMQsys3E5H7nhHz/o/hM/xJ8sXM5ql/9Ov5+73/it9iHvaLGJ+wMjEQOMd07MYYMsshMBLLcGHcr&#10;0qW77jS6fBexbuU6wzAMwzAMwzCHaijVCSGEHPKEdtYDuS776oend+Do1ChOGuzFGVs248Leb+HS&#10;jsdxdattoUsr3T+w1G+ju8NL4w4w9QW6vtZS3VCmVPcFeU6o90QPI40X6nmproW6plSpruX4ZAi3&#10;0t1uuiMq0vPt9PyBpJqoTC9Pqmt5noQIdUMw9xKV4+VTuJmuicrxUnECXV8nSXX/QNL8fdU09yZe&#10;4nAN9dz8i9wbXhIR6vfL7vrww6atbjfY7e9t8/1Rs7N+/8AiPDSwHH/YtRIrUs/jnzI/wVvYi32Q&#10;uRf7H8P7kMWe7DjGEMy/mJNMx4xcF4kuvXZhPCBxap1hGIZhGIZhmEMmlOqEEEIOWczhpAr7LD8J&#10;c3h6O44ZHsHJQz04t78el3Q9aw4sdVL96k67rZ6X6nWY21lnttctTqr7B4xqkZ4X5+HpmOD9GFlu&#10;iGmmG+kebK/7Yt1J9ZxQDx1EGsj64Hd67iVRnuvr/SbToweRGqnetcJwU7ccfBrl5p4K3NJbGSPN&#10;i1GeNC+GiHR/P10L8nL4cA8ktfgi3RAcQuoL9DDhZrqT41qeJ0l0/f79w0sCHvOwUv2e4YfNDIyd&#10;gpF7j+EBmYMZXIQHAvn+QGoxPrFlCb7QsRw1r76I/7vnP/EbvGcOL5WNdSfLM5mMteWys57NGMEu&#10;Wn3cYPvp9lBTfzaGYRiGYRiGYZhDMZTqhBBCDk1GnUjfHpbqo1asm711MwVjxfqxw0M4Y7AV5/d+&#10;y2yri0QXYe6kutlWbxOxXpcT6xaZhAkfYCpS3RfrfstcC/VCUj33zGuk6/a531TPyfQO2UsPi3ct&#10;1f3t9AMl1XUzPd9QD9roJUh1Q0mHku5fqT7V6ZewTC8k1KdXqkeEehlSvVgjPUmoR2V6nFS3Yj0q&#10;1R/FJ4ZEqj+M+1OPmOf3jC7GXYOP4LODK/DFzpVYu2M9/ua974lWt2LdNNTlYFK392L31a1UHzNi&#10;3TbYg3eCs0wZhmEYhmEYhjl0Q6lOCCHk0MST6kak+wRS/SMjb+Cjo29iZnonjhgaNW31c/obcFH3&#10;c7i8fQ2u6qwxUv1a2Vhvq8K8thrMa12lxLqT6lZYW1Eebqn78lxfx8n0OHypnkhnZUSqW7G+MoQv&#10;1M3Mi5blXRZ9f6pCPUmixwn1G7rDQj0n0H1kR72gUI9OukxWpsf/dplhKjLdUmg7PSrCp5NCMy+y&#10;eR6HluNJ3D20yBKztV5YplukhW6EuhxaavbWrVR/wIj1R/AJEe2DXzZi3TwbWIRP9y7BH22pxOrX&#10;N+Dv3vk+3oNI9X2YyI4DmQkznJ4dn8B41rbUjVDHGOCkevBOMK7OMAzDMAzDMMwhGkp1Qgghhyyh&#10;dnog031EqB+29ds4bGQXZg+/huNSwzhjqAPn9G3ABZ1P4/LO1TmpPr+tEvNbqzC/tQbz2q1Ut2K9&#10;dKkeEukJG+lJIl3fc4eQhp4FUj0n13Pt9BX2YNKulZjfnRfquaZ690os7FqRo5hU17K8VEqV6iLU&#10;hYJCXaZfIhJdM71CPfo3rFSPSvLyiIr0D0+oO6mud9K1VNdt86lI9eIN9bxUvydthbqW6g8MW6n+&#10;YPoRs7surXW5/+DwYnxyy1L8YXcFntq1Gd/Hz/AO3se+ib1Wmo8HCzAGmXwJWupua9011SnVGYZh&#10;GIZhGOaQDqU6IYSQQxZ/R33GqG2nh56PvmHuiVSfmd6Oo4bTOGG4H2cOteG8/g24uHsdrhJh3l6J&#10;Be0VuL6tCvNbKmxjXXbXO1dhXleNFebSCJeGuBHlNea++TTTMd6USyDR43bRNf4+uvvuDiMV8gLd&#10;7qPrRnoxmS4CXQtzI80TpLqW5BonzeW7/c2KyKGicfiHjzqhLt9DAl220x0Rea6ZHpl+e98K3LFl&#10;JW7rXxl5Zsk31bUot7J8ReSeRd4v1E7fP1I9L9Ed4cNH9bUW6r4w19cix/1n8jsn1WW2RXCHkBaS&#10;6fcNPYr7hxYZee4fXHpferHZTpcddUGE+v1DD9vGeoCR7UP2bzzYvxR/0LUST7xRj38a+yF+i/fx&#10;XnavceZjghxgmp0w7nw8O4bx8X1GrrsZmImMzMOErbq+ZhiGYRiGYRjm9zeU6oQQQg5Z8kJ9t4fc&#10;zz+z7DZS/YjUVhyTSuHEoX6cMdiM87uewaXtqzA3aKovaF2J+S0rcF1Lpd1Xb6sJ9tYrcW3HSsxr&#10;X2klujm4NLyh7oT6fJHtSqprma6luhbqvmwvJtWdUNdSPW72ZapSPUpelmuRHifUc7MvwfffBaku&#10;6Pt5JtdUj8rzJKJifCrESXV/K11fJwn1OKmunwm5pron1u0uemlS3b9vhXpYrEtb/cHhRTk+YYS9&#10;a7Q/hk8PLsUXe1fimW834B/3/QD/jfexBxPYOyEHl9ppddHk5oBS879ZZCbGDeaaUp1hGIZhGIZh&#10;DtlQqhNCCDnkSZLqeV43Un1W6jUj1qWxftJgN87ufRGXdD6FK2Xupb0K17dVYEHbciPY3cGlItWN&#10;NG+vyjXVpaXupLoT30aCq7kW3VLXEj1ZqNvDRjVaqvsHkopE9+deSiEqyUslWaL7Mj33qQ8h7Vlu&#10;99KnMPMyVaEuOKmuEZF+W//yHFqaJ1NKO336ZHrkAFK5N7A00kjPExxAGjP5osV5mEdj8UV6uKme&#10;hPxukcEcSDq8OEdIpnuISM8jYn2Rke2utf6pgSX4o94qPP2dZnwPP8fb2Ie90kY3khwYH8+afXVB&#10;ZLrMwYxjzKyti2b3Q6nOMAzDMAzDMIdOKNUJIYQc8vhSPXc/d5BpMBETSPXZ6W04IvUqjhkaxFmD&#10;Lbio7wVc3vUkru5YZSdg2lcYeW6kekctrutYhfkdNZjfUY3rOyqxIJh+sfMvVqrnmuVKqEea6p6A&#10;L4SW6UlS3RfqPlqea6KSvDy0QNcyXRPZTXeHj06hmb4/pbov1MuR6r44v2twRYxM/92R6qXJdNdM&#10;XxRCS3V/xkVLdfeuk+o+ItNlI92I9Rihnm+lP5qbhJEZmE+6ORh5b+gxfG5oJf64pwrPfbsF/575&#10;GT7APiPQJU6UO6luV9azGDf/S4nOMAzDMAzDMIdqKNUJIYQcskREeuhZ/ruT6rNTeY4aHsGpQ704&#10;e8tmXNT9HC5vX2O30duX56S6bKqLVL++vQYLgib79R35TXWZerESPH9waBxaqjuxXqyZrsk11IO5&#10;FyPQu2KIEelhqe6ICvPClDf1knvfNdM9ouK8EPESXV+Xi5PosqtuCOR4uVJdttUtWp7vZ4muCaS6&#10;nnpxzfS7+xflhLoW53HNdCfR/ZkXf+pFN9fz8jws1f2mekiqR5roVpw7qX7P8CLcnVpkxLrwQNrO&#10;wHxq+GGDmYcZWYJ7tzyMzw2swJ93V+PFv2nDj/ALvCdTMBN7zJ66iPVsNmuQTXVzeGnM/AvDMAzD&#10;MAzDMIdOKNUJIYQcsvhS3W+lu0NLP7rVzsGY9z2pPjO907TVjx9K4bSBdpzX+xIu6XoCV7nt9GA3&#10;3ZfqcoipleqVuf30kFCXaZgYoV5IquexUv26DmnJr4jIdF+qO6EuRGR6CVLdl+NRaV6MZKmuRbpP&#10;+RLdcusWNw0TFerTQUioK6l++0C+sa4lelSmH3ipbp4Xker+7EtUpJcm1f12uhboxckL9ejEi512&#10;cVL9vrS03h/FPWkr1OXaPf9k+hHDp0alRW/F+oMDj+KLgyvwf3qrsf6v2/C9fT/CO6azPo5943sx&#10;Pm6b61asy8Y6514YhmEYhmEY5lAOpTohhJBDFifVRaTPGdlumDWy3Qr10Tfxka1vmk8j1gOpLu/I&#10;9zmpbThqeCtOHhzAOf0NuKj3a7iyqxbXdlbg2s7gMNJg/mVhew1ubKvGje2VWNhuhbiR5b5QD6S6&#10;PwGjDyb1pbpFSfNAqieKdXcgaU+lYbIyfWGvJSrNk0iW6YWEush011LXwrw0pm/qJY6cVI8R5k6u&#10;F5LqUbmuZfqHI9VzzyNzL8UPJI3HSvUkme6QHfSoOI/HbaY7oS6S/L70IoM00D+RehifGP4KHhj+&#10;Cu5PPYJ7DUFDXW+qpx82fHLksdyhp58aXYr7+h/BJ7sX4X/1VOJbf9eO743/GO9hzIh1e1ipSHW7&#10;te7kuh99zTAMwzAMwzDM728o1QkhhByyxEt1aaqHpfphI7swI73T7qq7ffXhbZg9/BqOTY3ijOEu&#10;nNe/AZd2P4mrOmtwdUcVrumwh5Ve116dk+oi1Bd2yo55Xqo7oW4kuSfQ46R6fjM9/9skqa7FuttP&#10;d0I9dvolRqZPl1R3Av3mvsqcSC8k1J1UL3XuJf6dqFSfTrE+FakuEl1fR2W65Y7+JSG0LJ8svlSX&#10;v6tlupbqIszvH15iPuMEe/7g0nBDPU6o35cOC3U9A6OnYPRBpKaJPrII96QfMRJdZLo9gNRei1SX&#10;d/JCPZiGERE/8rAV8kNyaOmj+OToUtw79BUr7Icew2f6FuNPeyvx8j/34t8yP8Hb2IM9ZkUdGJPC&#10;upHqVq7nY6dh5FNSWLDLO/Y9hmEYhmEYhmEOzlCqE0IIId78i7v2Dy8VoR5BGuuj2zEnvRXHDqdw&#10;xmA3Luhbj8van8RV7cG0S9tKc3ipFerVQRvdzrDM67QHmuaEuo/srrdXmUNN45DnRqpr8e6mYdpX&#10;GETgO5w4/7AOJL2pV+S5o7Rm+g3dK8ICvkShHiUs0W/ekueW/hWGWwdkHmaZIizNi0l4Lco1t29Z&#10;FnyXT4sW5vFEBfikGFyMu4bsoaP68NH4g0gd9kDSYu10J9jDQj2P/55FN9DDG+kaX6LH4Zro5v3U&#10;I5Hff2LE7qjHYVvuVs7n/qY8Cw4v/Uz/EvzPLRV46btd+AF+iV/jXew1W+pANgNMZK1Yz2SCfXWR&#10;7hP7zKcI89xMzISV78axZ+WLiHd5x77HMAzDMAzDMMzBGUp1QgghpAgRoe4Y3YEZI9twRGorThwe&#10;xjlbWnFR1zdxVcdaK8XbZUN9pZ18aXcTL/kDQ/22upbqgpbpOaEeENleD34v/0zhBpHpnlDXYl1L&#10;9P0j1EuX6g5fqkeFeSnkZXiSVDf0LTVoqa6lvJbppUr1POUI9emT6iLUtVSPI06q311Apvtoke6T&#10;l+nlSXUtz+PQv9HkJHkBnFSPNNmDe5/Z8ij+pHs5XvrHDnwfP8Vv8T72TlixnvGcuD24VCZixjCe&#10;3YsJjAXN9UCqi4A3Yl2uKdUZhmEYhmEY5vchlOqEEEJIEZxE19emrZ7ehjmpV3FMKoXTh7pxwZZ6&#10;XNH5NK5ptW1ye0BoJeZ1VhjRbiR6T4Ul5lBSIXwIaXjyxUf/zs28uHb6jV2VhnKlupbk5RAV6nmp&#10;ruV5EjdJQz0iykshXoaHRHoRqR73e8dt/StDROV5EqUK9agYnxSDiw1aniehG+oi1EuR6lqi++10&#10;ISrRNQkyvAj6N4m/jxHpcYhMf3DY4sS6keqppfhc72L8n95afP2vW/AfE7/AW/jAiPVMZgKZPePG&#10;lo9lxs04TCYQ6xPZfda6Z0WiTxihHqzGGDj/wjAMwzAMwzAHfyjVCSGEkCJoqR66JweYprfhyNQI&#10;ThwexFmDbbis+wVc1b4O13XWmEb6Nd2V5vDS+R1B07w7Xqrr7fTru4MZmRihbohsrtvddCfPJyPV&#10;tSQvh6hMt2hprtFN9slKdS3Bi0n1YvMvhYR6OVI9Ks+TiBHkk8A11O8ZWhoR6FGRHm2oC/fESHRN&#10;nEwv3EzXFBDiMej3Ne69T6QXW0bsBIxPnFDXUt0hh5h+ou8RfK53Kf68uxob/m8Pfohf5w4vNZF9&#10;demmT2SNWLfzLyLU8/vqrpsunwLDMAzDMAzDMAd/KNUJIYSQImihnruX3olZcj26A7PTr+Ko9AhO&#10;Gd6CC/oacFn31zC3sw7XdlZgbpdQZSS7iHUr0PNSXcvxCK6Zrmdiguci3wUtz7UwLyTVtSCfDLqZ&#10;Xko73Ul0HxHq5Un1aKvcyPQCrXMnysPv2ta6O2DUyXZ3rdHyvHyJPs0yPTh4tNjsS66RvuUxgxxE&#10;6g4j1W1zQQS7RsS7O5A06WDRqETXxEvxOPS7mohQL0GqfyL1sOHB9CMh7H37zqdGl+IT/YvwxeEq&#10;01h/6e878AP8Ar/Fu7aXPjaWa6CPZzNm3sUdWCqfMg0j/+sGX3JSvdA5pgzDMAzDMAzD/M6HUp0Q&#10;QggpgpbquZZ6ahdmjuzGzK27zBSMiHWZgTlzsBMXbtmAK7oex9UdVbi6s9K01ed11VixruZbTMu8&#10;p9rgRLm7b2dd4qW6+71rtU9Wqms5Xi66mR4n1OUQUncQqW6oO4nuC/UPQ6pH38vPwTiprkX676pU&#10;zwn1SUr1OJkeJ9Vdk72YVC+NqBRPQkv0uN+FhHp6caSVrhvqD4pQD6T6J0YsRqwH901bPfWI/Vtb&#10;HsEX+1fiS/2rsOEfRKz/0jTW383sQUZG0yXBbrpcZyZEucsgzJiR6pZAqnP9hWEYhmEYhmEO+lCq&#10;E0IIIUVIkuoz0laqzxgVXjdTMEemX8Hxw/04a7AJl/Q+hyu71pjpl3ldlZjbI3K92myrX9+RF+P5&#10;Vro+yNQiW+mFkMkXI8mTZLrGe08L8tJImm0Jo4W6L9VdQ92X6JOR6YWkedL9qEzPS/Vi7fSwVLcH&#10;kGqi0jyJqBwvBy3Rk2W6leBOpjv8dnoxqe7LdF+qFxbqUQkehxbok6UUme6EuvDJ9CMGken3jz6C&#10;+4M2uwj1Tw1bsf7JkcfwwPAj+PTWZfhM/2P4Qu8S/EnnMnzr/7bhXyd+hndg99Sz4xljzLPjE0ac&#10;752Q40pFqttJGIsMxXg7MGyrMwzDMAzDMMxBG0p1QgghpAhxh5QeltqBGek3cFj6jbxcN5Mw23Dk&#10;SAonpbpxXv8GXNH9DOZ21gZSfSWu7q7AgvYqLGy3B5mGd9XDMn1e5wqDlugO1zjPNc/LkOo3dlfF&#10;yPJSKSzV/TZ6nFR372mZPp1S3b/nNtCTZHr+d/mGeiliXcv08oT6gZfqvjgvJNa1THcUFurJUl3L&#10;8CSMII+5X5QYkZ4T6iLN05ZPp6xUF6F+n+FR3Oe12D8jvxn6Mj45ssi8f1//l/GZ4cX4wuBS/Gnv&#10;SrzwD934Pn6Bt+XwUjmcdALIjFlf/s5YRo4sNQ11W0uX8Zfgu5xcKlCqMwzDMAzDMMxBG0p1Qggh&#10;pETyDfVArHtS3bLTzMDMGn0FR6cHcOZQGy7ufQFXdq7D1Z0i1Jfh2p4KLOisxcKOWjPZ4trpTqAL&#10;xRrq7kDSsmV6gIhxe4ColuVJhCV5klDXz3MSvXslbu6piBCV5EnoRnkyWq4X4vY+xZZlBj3nkoST&#10;45MX61FRXipxMj0q1aMi3cpwK8vvH7Roia5lu5bpbgrGSfW8WI8K9DgiErwYMXLcCXJ9nbSfbp6L&#10;LA+Eui/V5V0j1EcXm08n3j81sij3Tm4SZugRc6DpZwcW4y8GVmPz94bwb5mf4F3sw57MXoyP2zb6&#10;vqxgW+tmXz07DkyMWakuu+sZ7r8wDMMwDMMwzMEcSnVCCCGkDHJCfUTYZaS62VZPBVJ9dAdmbN2O&#10;w0dGcPJQH87tb8ClPc/gyu5q01R3Un1BZ12wmR5upftS/bqO+Jb6VKR6VJiXQnlCXRMS6b2VeSLy&#10;PIm8LNcSXaPFeSGcTL+td7nBSfVSxfqBkupJDXUt1bVQL1equ/a6lun3Di8xlNpM10SkeTG0HE+Q&#10;50aGjz4WuZ8k1d38i3yX6Rcr1RfnZmDMIaZmCubLeDAluENNH8WnhxfjDweW439vWYWN/9SDH+JX&#10;prEuEt2IdXHnoYWXLJAZRzaz10h1jqozDMMwDMMwzMEdSnVCCCGkTEJSfcQK9dmeVJ85ugNzRl7D&#10;x4aHcdpgB84beBGX9T2BuaaZLiK9ztJZHZp9yUn1DouW6Au7VuQwkvxDlunlCvWcTJft9F4R4lqW&#10;JzF5UV4adt5l8k31qDyPuzdVeR5HIZmel+rRuRe5LjTx4m+rx5ET8bEyvTSpHpHlBTDvaymuZLqW&#10;54n3gw31iFRP5ZFrmZu5f8S21Q0jD+OBtBXqn0x/JYc02D+Vfgyf7HsY/2NoJf60txIv/mMXfoLf&#10;4n3sRUY2YLITRq6PZyaQyTiJbhvrsq++z7TWGYZhGIZhGIY5WEOpTgghhJRJvq3uS3V7z70za2QH&#10;jki9imNT/ThzuBEX9j+Pq3vWYV5XDa7pWoVrumrsAaadFeF2etBQd1Ldb6XnZHogyUuV6lFZXiqF&#10;ZXohoa6lelScF+LDkep3bFmZQ6R6VJ4nUUigxxGV45OlFKke1073G+pxaImuhbqV6Q4t0wtLdS3M&#10;i5H7nZLqWpzrZ0lomR4n1a1YX2z+rpXqj+C+rV/B/aNfwYMjItJlY93iGu4PjTyKTw89hs8NLMP/&#10;7KnAS3/bjp9IY338LcgxpdJSlzEYYWJiwk7AIGt21sfMwaUMwzAMwzAMwxysoVQnhBBCyiQi1c0B&#10;pQHmnTfNwaWHmUNLR3BiuhtnDW7E5T1fw9yutbi6qxZzu6pwrRHqsqluDyrVMy9Oqi/sDPBb6mUQ&#10;leWloQV6HPHiXbbUl+ca6sWlenTGZTplum6i50hoqie11aOyPImoDJ8WBheXhJbq0Xa620IvLNTD&#10;7fRCMl1Tmkz/RMAD8q6Hu+83zOPQ8lzj5LuW6XmsHNeNdZl/kcNLH9j6MB7Y+hV8clSk+ldyUl12&#10;1v2t9U8MPYo/HF6OP++uxKZ/7MIP8TO8g/exR3bWs/uMPM9MZHONdRHqItaLSXUR8f53/5phGIZh&#10;GIZhmAMbSnVCCCFkEvhS3TTUA2ald2Nm+juYMfImPjK6EzNHX8OxI4M4bagVF/W+iCu6nzJSXQ4u&#10;LSbVXUu91EZ6HFqUl4MW6BrdTPeluuCk+WSkuhbj5eL/jURp7jXVDTEi3cr0FQFanicRI8SngxiB&#10;HkfxhnpeqmuRHi/T979Uv39okcFJddMajxHpcVJdN9f1DExUpueluhHrIalu731i5Ct4MBDqTqpL&#10;W92yKCBorY8swmeGH8UfDS3HXw3UYOM/dOLfsz/B29iDD7DXSHTTVg+a63vGxzAmo+tF4kS6D8Mw&#10;DMMwDMMwvxuhVCeEEEImyYzR3QH2ek56N+ak3jRS/aOj38H/Z+sus7F+ZHoUJw714Zz+Rlza9zyu&#10;6qnBtV3LcjI9L9UrsaCrKiLTb+yuMuREeddK3NRdYT4FLdJv6JY2u7TFo6K8FLQ8LyTS46T6zSLS&#10;I+I8jqhMn6pQ139LiMh0RwlSvTyZPr1SPe5AUi3QcyLdPH/MoA8Wjcp0aa8vyr1XXKhbWf7AUJio&#10;TI+X6klzMHFNdXdPpLovwLVQd1L9vgSp7h9YGpXpwd8cecRMu+Qa6wYnz7+Czxi+ZHBS/ZOjD+PB&#10;0UVGpH929DF8algOMn0Ynxz6Ch7s/4pprP9J5zJs+Ocu/OfET7EHe81++ng2Axl/2ZvJytw6xI9r&#10;Ya6luX6mnzMMwzAMwzAMc+BCqU4IIYRMARHqEak+8qZpqv//RnfhI6PbzaGlx6SGcPpQJ84bfBlX&#10;9D2FucEhpdJINweWdlbnhPr1gRwPHUgaEed5wR5tpTvRHRXmUaLvaZGuhbqT9lbc65a6leq3bKmI&#10;keiaqADfn1JdC/NCUl3e1w31uwZXGKISXRMV5JOhVKl+96B95iS6495he09LdRHqhaR6UkPdF+qf&#10;GM7/vdzz1OKAcCNdRPp9Q4sMvljPz7yEsUI9LNXjxPr9qUeMVE+afYmX6tJEl7/1sBXqgVS3Yj3Y&#10;Tg+E+kOj8l2ker6p7kt1kfCfSS/CQ2YSxh5iKtefH1iMP+1egc3/0IN/3/sjvJV9F2PIQMZf9u4b&#10;h1TWs5l4se7HXfvv2dhDTxmGYRiGYRiGOXChVCeEEEKmSF6s78YsI9ctZnt9dAcOG92GWek0jk0N&#10;4PThDlzYvwmXdT+LeR1VRpzP76rFdZ01RrBf3yOyehkWdi3Ni+ugkW4EelclFvSsxPzelTn5Hhbq&#10;peA3zJdH5HlOjruDRkW0G4Ev/y4rzHeH/45wS29lnohE10xWptuDRn1u6VsaQW+oR6R6AUprqEdF&#10;eCHuUkSeO4keI9PvHl5q8MX6XQMWkeHxMy9RfIF+T7C3nhfqYUleDP1+IaluSD1i0HLckSTPk8g1&#10;3pVEz8t0K8tDOIkeCHUR4Y78vItP0v1ArMv0S+orhofSASkr1v+stwIb/qHDiPUPsM821selrw5k&#10;shZ3iKn5NpEJjjUN9tfldoAR6+aryHT5G/bQU4ZhGIZhGIZhDkwo1QkhhJBJMmtkB2aO7gik+u7g&#10;3us4PL3DMDO93Tz/6FYR66/iiHQaJ6YGcNZAJy7qXY9ru9eYdrpIdeH67kos7BVJviwgRqp3W6Hu&#10;S/WoNC9GXqhbqW430ItJ9UIyPSLUP2SpHke5Iv1ASvWIUA+ken7aJdxWl3b6Pf2Lce/Aksh0SxK+&#10;QNftdEvpQj2OqUj1Yq30OMqW6q6ZHiPUk6V6FDmsVD6ltS5IS/2zw8KXjVyX608PPYwvDi7DX2yp&#10;woa/acX3x36E9/C+OaB035jIc9gZmNx/kluZLseYZrPj+YdOque+UqozDMMwDMMwzO9CKNUJIYSQ&#10;SRKW6u6etNR3GOTgUrn/0a2v47CR7ZiT3opjh4dw6lAvzu1vwFW9z+K6rjoj1Bf0VBupLqLcb6Db&#10;iZfK0MyLPJe2evlC3W+o+1I92lKPk+u+UBdpnijUI/Jcs39lukOL8iTczEv+ulSi4rwQWqo77h5c&#10;pliSw7XRw9f2ENJ4MR6PFun7R6aHpXpkS304XqiXK9XdO3FTL1am+1MvpUl1Lc7jEJmeQxrso18y&#10;mKmY9MOmof5Q6jFzaOlnhh/BZwcW4Y/7H8Nf9KzAC3/dhB/hV3gPY9gnAj1YcJnIAPuyGdNit8Jc&#10;KuwyESMP7X+sy4dMxzixzvkXhmEYhmEYhjnwoVQnhBBCJolIdSPWgwkYfd/Ov+zGR7fuxmEjOzE7&#10;vQ1HpkZw/PAAzhhox6VbXsJVPU/imq4azO+uMlLdHVJ6fXd1/qDS4DO/ZT4ZoZ6X6nlhHt9Q98W7&#10;bqxHBHocEYkeJirLSyUszd3Mi74v3BYjz+PI76b72P30qETXRMV5IeIFehxWoN8zJO/nxXqeRw1a&#10;nGuBrq/1fb2ZXipRia4pX6r7slzfj3vHvBcj1MuR6lqaF0NL9c+M/GXAV/DQyKN4aGQxPpteasT6&#10;54YX4XOph/EHw4/gi1sexv/uXYYX/rYF/579LyvWvSa62VqfkA67nYExQl3mX7ITOaHuS/W8XGcY&#10;hmEYhmEY5kCFUp0QQgiZJL5UD2Ha6zuMSBehLoeWHpZ+AzNSOzAn9SqOSo/ixKF+nDfYikt6vomr&#10;uldjnmyld1WYXfUFnTW4vqsWN3SJWHfkpbqbgrmpW0vzJMKSPEmq++/FH0Jq39eSvDiTbabHy/Qk&#10;RKT7aIEeR1SofxhSPd9ELwUn0X0Kbahria6FenGZHpbhmiSJrsnLdEdeqheT5xrdZPelur4fkeme&#10;VHeTLYKW5kmEZLon1R8a+T/4zOj/CXbXF+HTI0vxUHopPjf8mBHqn0n9FR4a+Ut8evgv8fnBR/C/&#10;upbiW3/Tin/d+2O8jT2moS4b627MZTwT7Ksbt26W1TFukG95kU6pzjAMwzAMwzAHPpTqhBBCyCRJ&#10;kuoi1GVH/SOjO/GR0V1WqKffwMzULrOzPjv9Ko5Op3DacB/O7a/HZb1P45qeWszvrMT1HZVGqC/s&#10;XhWR6nKIqcy13NJVYShXqutGui/VfZmek/eR301dqkeFeSlEBXocv+tSXTfRC6Gb6SLRfe6Jkenl&#10;CPUHUktjZHpxqW6FeWGpHvlNgJbkWpwnEZXmk5PqvlCfHqlum+qfTH/Z/P1PpR/DZ9KP4bNDj5h9&#10;9c+O/hUeHPpzfPrVL+FTqS/hj4eX4y/7avDNv27Bv+z9Md7DPuydGMOerIj1CWTl4NJxK9VFrsu9&#10;sZxU9+ZeaNQZhmEYhmEY5oCHUp0QQgiZIrPSuw3y3W6o56X6YSO7jFCflf4OZqZEru/EYaPbMGfk&#10;FRyTSuH0oU5cNPACrux9Atd11mBhZ1W4ne4mYHJyvByp7u+nx0n1aEM9jrx8t9zct9IQledRia6J&#10;CvNCRMV5KcgBpcUOKXXy3An00iT65GS6HCxqDhz1ttELoVvpTqqLSHefSWj5bhhahHuGHzXcm3os&#10;RzkyPS/Ui+Pe/4QcImpIFuRaoMehf5MX5Un3ow113VIvRapHRHrAQyOPGOwEjN1kdxvtckjpZ1Jy&#10;YKltqT80+le4v//P8IVXF+MLw4vx+d5H8ZeDtXjub5vw3X0/xFvYi33YhwkZV5+wUl2c+d4JEeoW&#10;OwwTSHXuvzAMwzAMwzDM70Qo1QkhhJApkpfqu3NS/SOviFTfbiZgRKbPSb1pmJHeZe7P2PqaObj0&#10;hNQAzh5sxMV9z2Fu12os6BKpXomFXXHb6YHk7i5FqIdluRbphWS6/9xvqE9VqkeleTGiwtxHN9OL&#10;NdTjGukftlTXB4/G4Yt0X6iXghbq5n6MUC9FqvuSXIvzJPzf+1I9KsBLk+r6/Q9DqrvDS7VM94W6&#10;kerpRYb8gadfNgeXPjT6ZXx2xIr1z41+BZ/fugifGvoSvpB+DJ8fegyf7X8Ef9SzFN/6u3b8ixHr&#10;72LfxF67rz5mp15kDmbMIJLdnWoayHS5pFhnGIZhGIZhmAMaSnVCCCFkkrjDSeOl+nZ8ZOs2zBjZ&#10;jtmpXZgzbJmZlkkY++yw9Cs4Kj2CU4a7cd7AJlzZ8zSu66w2Qv1GI9XDUyw3BYJ9YU8Fbuh17fVC&#10;RIW6lub6nxEn16MSPSrMCxGV5aUSbp4Xa59r9PtJUr04MaK8FAKZboT6UHTWxZ9muWfgUYO+52Zb&#10;4kiU6UOLQu30UqX6fUOLDE6ix8n1JMEeEvKpRwxR6T1ZmR4jystAhLcW5z6fHn3E4Av1uKa6L9TN&#10;waQpO/ciYt3sqo9+CZ8a/Ut8eutfBWL9YXw+/Qi+kLK4w0sfSn8FXxhahP/ZtRzPfacB//z+f+DX&#10;2bfs0Es2K3PquZ1101HPjmMia68MGU+wMwzDMAzDMAxzQEKpTgghhEwSEehWrL+JWek3Q1L9o69s&#10;NzMvM0a24fDU6zhyeDcOT+3G7JRMwlipLsgMzHGpNM4Y6sAlW76Bq3vW4PruSiXVlxnkcFJprl8v&#10;9FaYT9dmDzfa46W6FuZaomumKtWjkrxcpibVNZMT6lOT6iLTHUlS3Ql1LdULCXVfqkfa6Uqmxwl1&#10;LdXvG3o0J9RLEeeFnhWT6lqga/T7WpKXwidH5O/Y71qiF6KQVA+zCA+llgQsMjMwean+5VipLt/l&#10;3mdGvmTE+h8MLMafda/Ac7s24V/2/D+8jfcwjjGMZzN2X92bUYeZh7HkBTvDMAzDMAzDMAcqlOqE&#10;EELIJNFSPb+rbqW6TLzMGtlupXrqdfM5J/26aa87qS7S/YjUqzhxaADnDNTj8r5nMa9nlRHm0kiX&#10;w0lDUr2rEgt6Vhp8qe5E+k29lbGt9HIkek6mRw4ljYpzTVSMRyn+bjDv0rc0JNQnL9WXxYjyKQrz&#10;Qnjt9LBUt3MuDl+ma6Huy/Ok+1aEy+8W5XD3dAs9Cfe+/U28NNf3ctfpRQYR6PcNP5yT6UmSXN+P&#10;Y6oy3ZfoxRrqmkKzLxoR6Z9PLcbnhh+zUj0tf+MrRqh/elTa77bZ/tmAz6dFsAeMfNl8yhzMF/oe&#10;xf/pW4knXvuWEevv4F3IEaVSV5d9dRHrmUwmYMxsr8tzGYmRw0w1DMMwDMMwDMN8OKFUJ4QQQiZJ&#10;XqrL/EtYqs/YKlJ9u5Hqc9I7jFD3pbq02G2TfTtmDe/Ax4a24rTBDpw/sB5X9T6Fa7trcX1vlZHq&#10;cjippSIi1f1muhXqealeqlAPifS+yhylbqUXFuSTIdpQn6xUL9xKjxHi04CW6eVK9dKEujzLy/RS&#10;hXpYouvreJmupXruWeqRkFh311qUl8p0NdS1LC+F/C66lerhqRe3oe5JdZHjqUcNTpw/FMh0X6rL&#10;PWmn29a65QvpLxuxLvdkDuZ/DC/Bn/csx1e3vYh/3/f/8Hb2bWQm9hlxLvMvmYms+ZR2utyTu2MY&#10;jwh1SnWGYRiGYRiG+fBCqU4IIYRMEiPPQ1I9PwEjQl2k+cxREes7jEyfI9I9vdOIdEGemc/ULhyZ&#10;2o4TUsM4c7gdFw28gKv6nsS1PTWY373CiPWFvUFzvbvSzr/EtNS1IC8q07tX4uaeCtzSWxnh1r6q&#10;AjJ9acDUpHrS342T6lqWl0LxqZeoEJ8OtEy/a+gxiyfUtVRPEudOrOtr+7tHyhLqUYkefpY06eLv&#10;rCdJdSfTy2mla8qW6u4A0jIb6Ul8OpUs1CNS3Wuh+4R+I2I9QA4uNQ31kS8bqS7IQaZ2CsaK9b/s&#10;q8DT27+Ff3rnX/Fb/Bbv4wOMYQz7srK2LgeWApmJcYyb9fVoU51hGIZhGIZhmA8vlOqEEELIJBGp&#10;PnN0R3BQaXQCRrbTzTvm/eAg0/QuzAjEurTYZ6a3m2uR7UemX8GJqQGcO9CIy7Z8Hdd0r8H87gos&#10;6FphhLqV6oFID/bV42ZfShHq0ynVtSwvhdv64/+uE+qCluTlciCk+l2Dy8qW6oXa6Jq8UM9L9ThB&#10;XgoPpBaHvidJ9URcM33kUcP0CvXSpbqW46UQJ+J9YZ4k00NiPSfMhRixHnqel+qOz239kkH21z+X&#10;+gr+x9Cj+D+9y/Dka9/A3779j/gN3sJejGHvxBj2ZmTyxbbWbWedQp1hGIZhGIZhDmQo1QkhhJDJ&#10;YIS6bZvPGnndyPQ5KTUBI9vqcmjp1t346OibmDESNNnTu4xEn53ajtlpOwHjxPrRqVdw2mAXLhxY&#10;j6t7n8T8rhos6LIy3U2+3Nxpuak7XqZrqS6HneZEuvfMCXUR6Eai91aGJXuCVJetc2EqUl3Qkt4X&#10;6rfFSPJyiUp0TVSKT4mYHXUn1e8cDAt1wZfppQr1MKU31MO4ORcR6XGUKdVjJPkDw9Ft9STKlukB&#10;cWK8FPzDSH2Zrpvo+p7Pp0cfsTMvoUNJrUDPy3S3p57fVBe5bn/zV/hs6i/wufRf4qGRv8TnX7F/&#10;4w8HF+FPuh7D2te+jr97+7v4Ld7FPjm+1Mn0CdjPbDbSVKdgZxiGYRiGYZgPL5TqhBBCyGSIkeoO&#10;946V6q9bqb51t5HqM0ZdY12kuoj0oK1uxPouzEltwwlDAzhrsAWX938D83rXYYHsq8vkS4+dghGZ&#10;fmu3CHB/Q32FwW6vO5FuW+xhqW7fE5KkurlfYEu9VKkubfR4ia4JS3UR6klSvZxJmKhEz2MPL40R&#10;41MgKtOnJtV1i91/7/7hJTGyvFTipbr/XKS6m32Jw4h3b/ZFU6pUjwr10qW6luWl4G+nO7GuhXkx&#10;XAs9LNXt4aNuPz28pZ6X6vKuk+pfGP0S/nBUpmD+Kmis/xU+N/oIvjj0KP6sb5k5vPTbv/kH/Bpv&#10;Y48ZgpnA2HgW2Qwg7lzQjfWQXKdfZxiGYRiGYZj9Fkp1QgghZLIE8y+R+x7uMFO3vW6mX9I7cdjI&#10;rpxkN5vrZg7Gfh6ZGsEJg704f7ABV235OuZ3r8YNnVaCixi3m+qVuKmnOhDrK3DzluW4qW+ZpWe5&#10;bbF3V1kC8X5D3wrc2L/cvGuQ3/WK7NYHkiYLdR8t0TV5qb7Mm4zJM9VDSMMC3U29TP/cy10edw8u&#10;M9jrxQk8ag4lvWdosfn0kXtOist3h/9cuFeeDz+Ku4cW4a7BRwzyXe45orI8LM2TcE30+9Jh3HOR&#10;6UaoB4eP+oeQhiX6YwFRoS64KZgHh8N8MvWoQUvyCN5m+mRb6UnSXG+eOz4z8hU8lP5KTogXIjzv&#10;koSV7W7yRa4fSsuO+pfMrvofpP7K8IfpL+EPRr6EL4x+xe6uDz2MP+1bgrU7v47Xf/0d/Aq/xV6z&#10;pA6Mj8EI80wW9jprDzQ1B5lmxzEhD1yt3VXbg8hXB8MwDMMwDMMwkw+lOiGEEPIh4kt1mYQR8lLd&#10;IpMwR6WGccZQJy4e2IC5PU/i+u5qI8pzUr23Cjd2VwV76ivyQj0n1WUepsqId1+qO6EuUry4VI+K&#10;9HKkep7iUl1L8nIIC/UPX6rfPbjk/8/eWYbJVWVt+/83gwwz77zvQBS3YXD3IAkEkuAzOCHa6VjH&#10;Pbi7u9tgSVrKOgoRdPDBYWBwCBBPOr2+616nVvWuXae6qzudkMBeXM9VVcfPPqcq9L2f8+xYqO47&#10;0216zonehIDorlyg3lKonpeZnh6lMqheEPsSB9TzstPjobqB9ZwbPQao/5JQ3c08B6IrSG8BVG9a&#10;WQd7EdmApUD1cx2wfjqO9dRgOS85XPpXjZFJyatk5tcL5Cv5QZbISgXpuNVX1dXrAKYMZJoHyQHp&#10;gHUPqrtAPUD1UKFChQoVKlSoUKHWrAJUDwoKCgoKWksygO5/zikzL4qDYbDTdHbQU15Ts+VPybS0&#10;q6mUHWselT2n3SYHPnulHP7shTo4KVD98Gcn5xRFu4yTI58dk1UE1TX6ZcqkSFMnylFTJyhQ7zIl&#10;UiFE95UPzpsP1KM4F6C5Rca4WhOYDjyPB+pxUL0QlLdEcVAdoG7yAbqpYWDRKM6lIObFh+nmbPeA&#10;evfkSFXxHPVCiB4H1E9KjVK5gD1OPkwvUAxMb0zNjXmJi2ppjnyYXgDVLTc9C9ZdNe1Ab1oFED0z&#10;NE9xcB2dlRgoZyUGS8/UcOlZNVx6PzNKJiavk9nfvypfyY+yWJapZ51BS2HmwHU1p8PQV0cwPXKr&#10;10k9yvrYczA9UPVQoUKFChUqVKhQoda4AlQPCgoKCgpaSyqA6DEqto661RMp6ZiYIjtXPSh7T7tZ&#10;Dp5ymRz67KQsVJ8oh0+9IFI2FkZhelYK2dWdPlGOmNYA1YHlxzw7QY5RsO5DdF+tB9Xj5IPyUlUI&#10;0X21DlQ/tnJ03ufmQnWD434euq8CmO5BdReoIwB6c6C6D8sLHOnFZAOR+jC9BVC9EKg3D6r7wLwU&#10;nZYcmpMP1g2ux0H10mJdmlZTUB2d4X7OgvVzEgNVZyeHSM/UCOmVHC99poyTyekbZOZ3L8pndV/I&#10;Mk1ZX6Ug3dJeIqje8D/5DUC9QdGMANVDhQoVKlSoUKFChVrTClA9KCgoKChoLckH6L7+kIwGKSUK&#10;xhfzN03OlP9LZWSr5NOyc/W9sm/lDXLQsxfLIc9MzEL1SZHUrU6G+kQ5mtiXHFQfL0dMm5DTUVMn&#10;5aB6l2fGrzWofszUrGJA+ppC9UKA3hhMXzOonoPpNaOla3VD1Isf95LLQ/dc6T48LyYD7uZkz20v&#10;G/MSD9BbDtPXNVQvhOmlQXUfkjdXxWB6AVT3pwPUa4cVQPLmyofqPlhnUFL2wytw/ez0UAXpRMGg&#10;MxKD5JzaEXJaTYWcWT1CyqonyPjEFTL7u/nypXwpi+uXaJ46TnVLeckBdk1YJ2udAPZVWTkzA1QP&#10;FSpUqFChQoUKFWqNKkD1oKCgoKCgtaTG3OibZKE6AqL/LlMI1n+fel6z1jdPka/+hOxWfafsN+0q&#10;OfiZyXIo2epTyVbHpR4B9c7PTJLOz07UAU0tZ10HJiX2BUg+ZZJ0mTKpJKjeedrEAnheClBvDKr7&#10;gLwpFULzpuTD9JZD9eOqx+Zegeoo35Wen6Hux7wYIC/mTmegUh+ou1Bd3etZh3ohRPcVA8Qbger+&#10;csUUF/1i0/IHLC2uQpC+bqD6aZlCYO7GvuTFv3iQvTWgOqDcB+quyFo3qG5gHah+TmqonJsYovnq&#10;gPfTa4fK3/VYhknPxEgZWDNRxtdcLDWfpuXr+m9lhazSlHVy1S1KHa3kfT2J6x5UN7AeKlSoUKFC&#10;hQoVKlSoNaoA1YOCgoKCgn4BbZp+XjZLzVFtks5mq6fR8znI/rv0Czr9j+np0iY5VXaseUj2qLxZ&#10;DpxyqUL1Q6eMl8On4EqfIEc9O0mhOtAceA5EB6pHg5JmQfmzEUhHvPdBegNQLwTlccrBc1+t7kr3&#10;IXmpKoTlpcggurrTs+/joLoP0X2Y3hhUd4G6L8tMX9sO9RM95QYeLQLRTT2y8qebmgvPTaekh6t8&#10;QN6U/IiYxlzocRC9ALhn419aGgPjR7z4QL0BqkfQHKB+VnqYnJ2KwDpSJ3vtYDm9drCcMb1Czqyt&#10;kHOYP2WQ9K8eJUOfHS+Z/86Rz+q+lCWyXJbJCh3A1DWi42JfvXqVSP1KkfpV0eimDGqaher19fWN&#10;KlSoUKFChQoVKlSoUMUrQPWgoKCgoKBfQBFUj+TPA64rWK99UX6fWSAbp2fL/yRTslXyKdml+h7Z&#10;e+rVcvDUCxWqHzFljBw1Zby603NA3ZzqUyJwriD9mfE5qM7yzNP1snId6j48L6YCmF4EqvuwvFT9&#10;ElDddabnYHoiAu3Ngeo+QC8Fpjeslw/VT0wyqCju9qahug/PfaCepxiofjKDmKZHyMmZBrjuQ/PG&#10;oLquu46guj+QqYF1g+RNZar7gN3NWG9NqN4UWM8B9VQE15mmIH3GMDk9M0jOTA+SczJDdPBSwDrq&#10;OW2EjK68RBKfz5L/yFeyUH6KwDqDl2aj0+sYwLSuTgcsVQHVdfDSQoAep1ChQoUKFSpUqFChQhWv&#10;ANWDgoKCgoJ+IW2amhdJIfsc1SaZORoPk4uAqcXF/rz8ITVD2iQqZbvEo7J71S2y39TLNf4lgupj&#10;FZhb9EsE1aNXphP30jU3OOk4dbB3mjZWX92c9FKiXWKheowzvTGo3nVaJH96A0xfUxXC8lJlUN1A&#10;ep68QUh9kN4UTHeBerTOcJUP0UtXIUhvDlQ/oaZCdWJiWF5Ui5+d7oPzOLnL+7C8qNJDVS0diNTk&#10;A3KD5LnP3kCkuQFJ/TiYZjrU/5EarGDch+VA9LNrG+C6P9+EEx2ZO92gehQJE7nYWf/c9BDpmSYS&#10;JlpO89dTw6V35SgZUXmhTPk0rWB9kSyWlbIyAuLZpBcAewTJgemRyImpr1tdML1BAaiHChUqVKhQ&#10;oUKFCtVUBageFBQUFBT0i4iolwX66kJ15A5myrJEwJhbvX3yGdm55j7Zs/J6OWjahRr/wsCkEVTP&#10;Os+zUN0y1AHqXZ8dpwKqH1E5RjpVjVljqM62moLqPjBvCqqvmTPdVAjLS1WcU70h/mVkHlj3o158&#10;gF5MDcs3wPTmA/XiUL3YdHdeFP8yLAfUfajuQ/PG5EP4AnheTFmo7kPy5soH6nFQ3QfmqjWE6uoo&#10;j3Gl+/JhugvVz8pEUF2Bec6pbjnr0frnpQarGMT0rNQQ+UcGl3uFnJccJmU1o2V41WR54r2p8rH8&#10;V36Un2UlSeurVkndyig/Hcf6aqmPBjLVGJhoVNNCmJ6F7qFChQoVKlSoUKFChWqyAlQPCgoKCgr6&#10;RQQoB6ovUJDOgKSbZrVJKhJ56xFknysbJefIZskZ8pdUlWyT/KfsUnOn7F95tRw6dbIcPmVCFqyP&#10;Vdd6FO8CVJ8sXZ6dnAfVj546RjpVjlNFeetrANWnjmkSoDdPDA7qA/I4GQT3PzdPx5kA6U3AdJML&#10;1VsC1COVBtKbXiYensdNd2H6CclhKh+mK1BPFkLzYiqA5M2UD8cbEwOPup9xt/sgvUCuK90H6o3I&#10;h+e+zkxF8uF5KSAd2TIuVI/AekMEjApHuk4n9qUBquv+00PkvORQOa9qkPStHiUDpoyVe998Qj6R&#10;rxSsr6hflg1WjwLWebts1UpZWQ9eJyJmVQFMb4DqWZt7qFChQoUKFSpUqFChilaA6kFBQUFBQb+I&#10;DKqbUx2gno2AyUL1P6RmKVgHqiOm/U8qI21T0zQGZo/qW+WAyivlsKkXZcE6UTCjc1D9SM1Xn6R5&#10;6sc+M1q6PDu6VaF6Ka705qgQnhdT60D146vHqkqB6i5Mt/iXQlger0L43hQsz4fqxZb1YboPz+Om&#10;6fQcFPezz0uD6s12pBeRD85LleWnF0B0T6elhqiaC9d9iO7LoHocKDegfkZqcAFM95czqN4Az6O8&#10;dIXrBtozQ1RnpyP4DlS3AU1xr/eePkzOTVRIz6rhMjRxgdz95hPybt1HslgWKVhfuWKZ/g9/xNfr&#10;VStWLVew7sP0fKAeoHqoUKFChQoVKlSoUI1VgOpBQUFBQUG/mIiAQc9rlnru1aB6MpItRxwMoP3P&#10;qbS0S06THRIP5cA6jvUoXx1wPkGheqcpk/QVB3uXZ0dFmjpGjpg2QWVQHUDeHKhuy7YuUG8s9iUf&#10;hh9bOVrlT2+uFKi7jvWqUTlFA5Lmu9O7Vg7Pc6j78DxOLlB389N9QO6rlGgYH6jHAXTfoe6D8Tjl&#10;lsk62V21ZABSX80dkNQF6W7+ug/RfZUK1X1o3qBoMFEfjMfJh+rF5C4XAXUXqucrAuu2zMCsqx3X&#10;+lDpmaqQXrUVcmZNua5/Tnq49EyMlCGJSXL7Kw/Iv1d9KIs1Y32FrJY6WbFihaysA6kD2FfLyroV&#10;TQD1ANVDhQoVKlSoUKFChWqsAlQPCgoKCgr6hYRD3d4zGCnS97kImOciJefm4LvNA6x3TJCv/oDs&#10;XX2jHDT1YjmCCBiF6uPkyCnjpVPlJOlUCTwfI0dPGy1dpqIxCt2PmjpJX11Q7sPzxuRCdR+QN1cR&#10;UC8dqqPWgur5YL1xqO7GvvjwPE75QL0BqvtwvJiaWtYH6k1BdR+o+w50f35xmN5yqG5AvaVQ3Z3m&#10;Q/QCNQHTWwuq54PyxuF6Y1A9H6wPlrNSg7IwfaCcURu9AtVxqAPVz0oMlnMyxNAMljNSA+XcdIWc&#10;X1UhQ6smym0vPiAf1H8mP8tSWVy/RME6BVwHoPM5QPVQoUKFChUqVKhQoVpeAaoHBQUFBQX9AgKo&#10;5zLTM/Pk97WRFK6nZ2cHKcWdPleh+qapKCaG6Rul5itY/0uyRrZN/FP2rL5DDpx2eQFUP3zaRDm8&#10;aoIOSnp01SjpXBk51Rm8lKx1F6q3TGOlS+W4nHxY3piA6GsC1ddEFvdiUL0BrLtAfXQu5sXU4FA3&#10;B3khSI8H6hFM75YYId2TI3PyIbnJXcaWOzE5qkA+NC+mWGDeCFQ3FUJ0X4XQPE6nZHWqgvTmwfQ4&#10;ka+OCiC6Jx+e+yqE6PEw3YflraUo0qUhU71B0fQGh/pAOat2gJydGSBnpwfKOSg7WOlZ00fI2bUV&#10;CuF7pgfJ+TVDpG/lMBk4ZZxcXnuLvLXiY/lZlsuSuiURKCdffeUKfR+geqhQoUKFChUqVKhQLa8A&#10;1YOCgoKCgn4BNQrVU89FykRQHTVA9bny/1LzZKP0c/KnZK10SE2VvyYelH0qb5BDnr1AwTqDlR45&#10;dawcPm28HFY5Xo6oHCNHZZ3qx0wZI52fJRJm4hpDdReoNweqG0TPB+rrBqrn8tMLol/yneqRGvLT&#10;u+VB88ahejGHehwsj5O/nA/TS4XqOQd7kbgXH6L7KoTovgoBepzioLo/8Kgvf76BdFc+RPflQ3Rf&#10;hTC9EKr7INwXQBvxvrkQ3ofqDfOyA5jWDmrQ9HIF6ujczCCF6mdM5zyGyLm1Q+XcZLn0TA6UXunB&#10;Ctb7VI2UwdMmyHXP3S2vLfq3LJRFCtYZoFRW1UXyM9UB7aVCdXJkQoUKFSpUqFChQoX6DVeA6kFB&#10;QUFBQb+Q4uJfckBdneqF66hTPT1X3eybpWfKn5PV0jH5lPw1cb/sW3mdHDz1Qjl8CoOQjpFOU8dr&#10;djrw/Nip46Xrs2NUCt2njI8y1SsLYXmpKj36heUaVAjNfRXC8Dj5UNyf37CcH+uCC90H6IVywbgP&#10;zhGg3VUhTG8YmNQH55EKQXgBEI8VQL34+j0SFSofkjdHQPdCiO6rEKCr0kNVPihvSu4ApP9Ix0Bz&#10;J85F5c83mJ4epioGy30nejH5ELyYmrtevhPdwHqDbHDSfEUg3ZW52M29fl4KDZZzk4Pk3JrB0j85&#10;SoZUjZMb598hL/z8L/lavpPlslKWr1whq1fVi6yGjONYj3A6XnVS1xt4eb5zPVoqC9SZFMB6qFCh&#10;NoDiN87/XFcf/Z65Yoq9d5d111+9uokOx1ChQoUK9ZuqANWDgoKCgoLWMxUD6+70KFt9lvwpmZbN&#10;k1WyTfIp2b3mLjmg6ho5vHKyHFE5TjpNGytHTZ0gXaZMkGOnTJTjp4xVqI6LXef9yqF6Q8xLaRDd&#10;FesUwvHiUN2Nh/HXKYTpawbVm1zfGZC0JTIneyFE9xUD1FsI1d2BSE9LFgHmJUB1A+rrAqr7y5e6&#10;XmNQ3YXm56Yj8T5uGXWuZwZEcTAoxSCmg/U9zvXzEoOkd1WFDJo2Ri6ffp28U/ehfCs/ylJZpfBo&#10;1YqVUl8XASKQEUAdsK5wCUd7DFTPLRyAeqhQoTbQUlCe/RkDrqOGgZzjf94CWA8VKlSoUHEVoHpQ&#10;UFBQUNB6pjx4ngXr/jSkETLJWfI/iVppV1Mpf615VPapvk0Orbpc89RxqgPOu0wZp071Y6eO1QgY&#10;XOxRJEzzBif1VQjP82WQvHSgXgjGG1NTMF2Bes24WKjetZIBSONhemGGeiFQZ7qbt54fD2MwfXRW&#10;PkxvHIr7EN2Xv7wP0/2Yl+ZEvpQG0+Oh+imZCpUPzEuRwXSTD8jVud4IVG8cpsfLh+GlQnFTsfXc&#10;SJg4mF5MvhPdoLrJXy6Xr56KBi9VlzoQHtieKpdetUOijPWpFVIxdbxcXHW1vPLjW/Kd/CSLZFn0&#10;l0C9yKrVdVnX5mqF6StXLleIzmCm6tw0p+bq6NU86zbdVahQoUKt6/J/h/zfI3+a/Y4B0t2qq6uT&#10;Vauiabz34bnNC791oUKFChXKKkD1oKCgoKCg9UxxLnV/XjR/nmat/zE1R/5Sk5Jtap6Sv9XcL/tV&#10;Xa8xMJ2mkpseQXWEs/zoqcD0lkH1LpUT8uRD9Hyg3lhGejEVAvLGFAfV8zLTmwnVLRrGIHljQP2X&#10;gur+snnreU7z5sB0d71CeF5MDlBPD18jqI7iAPm6huo+CG+ODKbrwKHThxXOjwHpcTC9KaieWy8L&#10;1XumhyhQ5zVytg+Kstdro2X6p0dI2dQRMvCJkXJZ4jqZ882L8pX8IEtkmToyV9ZHAJ1c9bpVyxjJ&#10;NAvVDZ4DkZgUQalVUqeKA+uhQoUKta7L/x3yf48Uoq+m0zAbd5V9pVauXJmTfXaLZW2au16oUKFC&#10;hQpFBageFBQUFBS0QWqebJxeIJtmXpDNUvPkTzUzpU11tWxX0xAD02nKJOk8hQFKxyhcJwqGjHVg&#10;OmAdwN552thYNWfg0UKY3tTAo74KgXlzlQfTa0YXqGt1Azj3YboL1LvVjMnLSPdBeQTVh6vioHrj&#10;EN1XDBiPAenFoHpuugfFi31uSqVC9VOSkQyo+3C8uYoD4750GR+qp4c2MeBo42otmG5yobrrVPdh&#10;eHNhusW6FKyfBennpyLlQfXp5XJG7QA5M1OmA5v2SgyVQclxMujZMTIxeblkvnpevpaFskxWydLV&#10;S6N4l9WrZPWKrEsdABXjSNfYmKz8eaFChQr1S5UP1ItBdZOBchzpzF++fHluOYr5vms9btuhQoUK&#10;Feq3XQGqBwUFBQUFbYDaODNPfp9ZIJtkXlC3+mbJ2fLnRK20ramSHROPyT6JO+SQaZfknOq8HjF1&#10;skqnKWhvXaieD9TXHVT33el5ID0GqvtgPR+oN0D1QphukTD5UN2Wb9qZ7isGkDehuHXiHOlEwbQE&#10;qJcM1R2Xug/Jmys/F92F7HnTYoB6a0B1H463tnwY3lyobmDdX9/c6UWh+vQyOXvWQDmrNspd75Ma&#10;Jn0rh8mQmrEytupimf7lPPlKfpQlspThSyOwvnKVSN1qqa/Lh1QG2FXZMU4DYAoVKtSGUD5sV0Cu&#10;v3OrFZwvXrxY5s2bJ998840uD0R3X+2963QPFSpUqFChqADVg4KCgoKCNkBtnHlefl87T183Sc3W&#10;bPU/JGdrvnr7xDTZJfmQHFh5TRaiT1CXeqdpF6oYuPQYImE8qE48jMkH5nECnPufS4PphWC8Raoe&#10;lQfOG1McVPfjXnz5znRf3RIjVN2TI1WF0Lxx+cC82fKguA/KS5UPzQuy0huRD8ibIx+iN6lWcqiv&#10;K6juQ/BSgLpBdSC6D9ZzgD273Hkpol8GyfmZoQrUfah+1sxy+Udtf33l8zmJAdK/drj0rh4iA6aO&#10;kFFTL5DE57PkC/lafpZFGgET5cFAkGx8UiAUUS9R3IvC9OzYpVEsTADqoUKFWr/LB+oA8pXLV8jS&#10;xUukbuUq+eSjj6W8bIDMnztPQfvypcsUtFMrVqzIudltWwGqhwoVKlQoqwDVg4KCgoKCNkBFUH2O&#10;bJSZJZsmp8sfUrOiwUsTs+TPiZRsmXhS9qq+VQ6pvEw6TZssR0ybpED9iKkXyjFTJ+rApb5bfUOE&#10;6j4893V8YkzDZy/+pTlQvVvVMJUB9R41+UD9l4bqzZVB+HhnemlQ3YfkzZUPzQviXny1kkPd5EPw&#10;PCAeM9BoY4qLfvFBeilAXZWNe/FhugvViXRB52cG56B6Llc9M0jB+plZt/qZMwYoVO85fZCC+PNr&#10;BknfRIUMmDZSRkydKFPer5HP5CtZhGOdfHWAusmD6lG2eoDqoUKF2jDKILgr3OmZVFouuuBCefTh&#10;R+Taq6+RHbbbXsaOHiOVU6fJpRdfIg8//LAsWrQotw5lQD5UqFChQoWyClA9KCgoKChoQ1Rmjmxc&#10;O1s2ycyUP6RqZZPULNkoPVc2Ts1VwP6XRKXslHhY9k3cKgdXXy6HTZkYZaxXXiBdp06SLs/mQ/Ri&#10;8kF6/Dzej42B560M0R1ZzIvvVs+D6I5DPT7uJYLnfoxLA1QfofId6rnpDlDvkRolJyYj+fCcZSOI&#10;3rAMOimVrwJoXkS5dZpwp+ciXZLD89QURPdh+snJipwimD48q0JQHicfjscNPGqg3I94yZO3vg/J&#10;i+nMVKSz0sPyFQPHW1M+TG8KqvvwPKcsQI9Xee69udVxrxtYB6arS72W5cqlZ7pceqcGSZ/kIOlT&#10;M1jKplXIqJoL5KE3n5b3V30uP8oyZelA89WroOaApFWqKC5BVAGqhwoV6pcqN3aKVxd0u79JrqPc&#10;4lsooPrn//lMTureQ7Zq30F23n4H6dCuvWy/7Xay7dbbyJGdjpAXXnghtw13X/5vnu9ad13xoUKF&#10;ChXq118BqgcFBQUFBW2IysyRTTMzZdPMdH3dOD1bofpGqfnqWP9TMi0dk0/JXxP3y77V18vBlRdJ&#10;p6kTpfO08XLM1PHqVI+D5k0pbp1CiO6rEIqvidzsdIPqvms9b7oH1P3s9GLKxbw4DnUXqjfXqe5D&#10;dR+WlyoXqsepAK43CtSbhuq+1hSq5+B4FqQXUxxUd93sPjwvpjigfnZmeAEEb235ML0xoO5C9QKn&#10;egFIz0LzWoPlhVDdwLoL3wHq5xtUTw+WXskB0i89RPpXj5ChVZPk3teelE/kG/lJlsoq9aVHg/VR&#10;RCTohKxTHeAe4FGoUKHWddlvjsFs+40yF7nNt+nUsmXLcuA95zxfXS9VU6bK1h06Stu/bC7t27aT&#10;LTt0lI7tO8ikCRM19sWWd/cHkHd/+1yxT/f3MPxGhgoVKtSvvwJUDwoKCgoK2gC1aXqObJaeLZul&#10;Z0au9czzEVR33Op/TiakY/JJ+VviDtmv+grpVDlBjp42WsF6l8oJOhhpSwYkjUD6Oox5ceQOROoP&#10;OOqC9HyYPkLlO9Lj3Om6TM1wlR/3YjJI7gL1xqF6/ECk7qCjxZZRec5zH5oXU3GQXgjQG4fpQwtA&#10;eWPy4XmBfFheghS052C6qRCgu870OK0Lp7oP0puC6TllYXoOqseAdB+q57vQI5h+fipSA2RnINNo&#10;mgF1BGDvmRog5yUGSb/UKCl7dozcNP9++VA+l4WyRJbJCkXrq1bUSd3KyKW+elWd1K0CNkWgKcCi&#10;UKFCravyITUQ2+JcEAU8N/DNq5uHzmeWX7p0qcxIZ+TAffeTtlu0UZCOU71dm7b6efddd5N77rlH&#10;fvzxx9w22YYbBeMOZmrvbT/uZ4Py4bcyVKhQoX6dFaB6UFBQUFDQBiiF6qlIfN44w6Cl89SlDlTf&#10;ODlH/pCaIf+XrJRtUw/JXsmb5NDqi6TTtLFy1LRx0rlqguaoF4PqcY70fKC+7qD6sZWj9dV1qDcF&#10;1Y+tAqA3ZKb7QD1OueWyUN0F6oWgPB+o41ovtpwPyX2Y3hRYb8qJXkytBdV9aN6UCiC6rxhoHiff&#10;ub6hQfUCaN6IdPlWhurnp4DprvKheu/aQXJOor+cP2OonF1TLn2TI2XgtHFyw7w75Y3l78qPslh+&#10;rlus5nSqrs7cmqtldX3k4gwVKlSodVUGp82VvmTJEvn6669zrnKg+VdffSWvvvqqLF++PA+Cs57B&#10;8Q8++EAumDRZzjjt77LHbrvnXOpou222le7Hd5Nhw4bJ/Pnz1eVu61KuI5737Mc9LjsW26cdQ4Dq&#10;oUKFCvXrrADVg4KCgoKCNlBtmpUBdZ2emi2bpJ6TjZLA9nmyWapW2qWekZ2S98p+iWvlkKoLpVPl&#10;JDmycqIcXTk+B9Zd+RDd17qG6iY33sWH6l0rR+Y507tWDi+A5jbwqMkH6jlHOy71LCT33emoRw2g&#10;PVrGZBA+Wn54UVDuQ3RfjTnUS4HqecsWQPVCgB6npqC6wXH/c5OKAeex8LyIGmB6PlT3wXkBQI8B&#10;32tDLXKnO1C9eVnqUWY6ss/Eu2jES2qQ9MKJXgDXXeAeAfhetUPkrOq+0qs2+7l6iFQkx8s1c2+V&#10;lxa+JgtlkSyqX6qe9eV1q7KAHUgVuUJDhQoVal2VC6+p//73v3LhhReqAOU40G+//XYZOXKkAnfL&#10;Ubf1LBKG1yWLFstnn/5Hhg2tyMF0HOudDjtc3njtdXWpA9RdZ7q9d6NlbJoL8M0pb9MCVA8VKlSo&#10;X28FqB4UFBQUFLTBCpCedahnyFkHqM9SqI5bfZPMCwrZ/5Kska1S/5Tdk7fL/jVXy6GVF8uRlZM3&#10;KKjuOtRLgepxcS/FoHoeUGf5LCj3HecNisC5C9VdCF8MkhcD6HHT4qC6D9CLyZZvrkM9DqrHZaeX&#10;CtXd/HN/YNI4+RDd1/oO1X1QXqoMwrtA/bzM0AKI7qsYVAeo+1Ddz1nX90mgekW0XmaAnJMu0/d9&#10;U0NlYOUouXb2rfLiwjfkW/lRlsgKWSarZKUQpwBQyh+cL1SoUKHWdhkcN0D97bffSt++fWW77baT&#10;Y445Ri677DLZa6+9pKysTBYvXpyLhKFcx3o0oV4HXx43ZqwccXgnueWmm6VHt+5y3LFd5cv/fqGL&#10;WHyMQXLKzW237VsMDdPc5QNUDxUqVKhffwWoHhQUFBQUtAFKQXp6gfw+s0A2zsyRTTIzZZN0rWyS&#10;npFdBuC+QP6QnCt/StZKm0SlbJd8RPasuU0Orrpajpx2gRw9jYFLx+YpDq43QHRfPkRfNzA9Dqqb&#10;/LiXpqC6LWMOdXOpIxtQ1IXprmw5P1M9D4w3AtV92XL+QKQ+NDedkBym8qcbWG8pTC82EKkPzZtS&#10;DqhnobgP0ePkg/QIppvyofqZKV+/DExvris9Tj5UL8WpbssZMFeXemago8E55UC8M7hpn9oRcl5i&#10;iPRmkNREP+kzc6D0ypTpAKZ9aoZK+dTRMrHmCnlrxYfyjSyUFbJSVkudDlZKtroLuOKAUVPzQ4UK&#10;Faq55QJtolYeeeQR+dvf/iYdOnSQLbfcUtq3by8DBw5U4G5g2/39scFEgd/mbH/55Zd1Gu50Yl8+&#10;++yzPNc5xWfc7zbNBe2LFi3S47j66qvlzTffzO03APVQoUKF+vVXgOpBQUFBQUEboIDqv8+8qFCd&#10;gUojmJ6F6jpwKfnq82WT5Hz5Q/I5+XMiLR0TU+SviQdlv+pb5PCqK+SoqRPk6Klj5Oip47Iao2D9&#10;2MqGPHUD6MdVN0D0Y6rGqwpheutCdctQPz7REP2SG4S0BKgeF//SvXpkTnlAPZul7jrP8yNfCmNd&#10;3GWbC9X9zz5UPzk9ukmo7suPiTklPTIPqp+UrCgA6T5UbwDqjUN1YPlpyaEF8pcxqO7D82IAXSF6&#10;7TBVS6D6ushM9+UD8lJ1bm3Dum6melNQ/Zz0QJW62UuA6ufVmgbKudMH5qB6z+Rg6VM7LIqLyZTL&#10;ecn+cn4alUvP5EDpXTNMyqaOkklVl8v871+Rr1Z/I4vrl0idO0jp6khx4Nxgkq9QoUKFWpNyf0e+&#10;+OILGTJkiML0du3aaT76TjvtJJMmTZJvvvlGl3Fd6u7ApdTChQtzOejMIyMdlzvlDn7qO93t9+zT&#10;Tz9Vh3zHjh31GLp16yYLFiwoiJ4JFSpUqFC/zgpQPSgoKCgoaANUBNUjp/pmqed1wNI/pGbJxulZ&#10;snHtbPl97fOyUWq+bJR6QeH6ZsnZ8n+JhHSs+afskrhX9k/cKEdW41YfLUdOGa+u9S6VE+SYaWPk&#10;2GmjpCtwfdoEnQZkV8hNzErVGOlSPVF1THWpAN2H7pEaQH203LE1Y7MaLccAzxNMy3emu+pela8e&#10;1WPyFeNOd8F6t6oRufc274TEaEdu5Eu+3JgXH573SGVlED7rKM85yxOReiQqck5zF4b7sLwpxQ9G&#10;WoJDPT00p1MyFQXyobqvU1JDVb5DvUAlAnV/wNHG4l2A5nHTGofqgz3Fz/ez0YvJ1mupU92H5U3J&#10;YLoORuq40BvkAvV4KVjXQU0jAN8rqz7pSAD181JEwaCB0jtZIQOqR8vkzFVS+UlGvpDvZJEskaVC&#10;1vAqkbrV6lyvx8BusElWy6rVkat9tX6qN/buAKYQHxMq1K+5fJjswug1KdaPHOAAb35/6uSB+++V&#10;Du3aS9st2sg2HbdUsL7DDjvIzTffrMDcMtCB5Au//0HuvP0OueiCC6W6skruvPNOhfKTJ0+Wp556&#10;Sh599FEZMWKEjB0/Th58+CF5+9/vSF19BMcNrJsDHaA+ZNBg2X3X3TSX3QY8JUpm+dJlGi9jx9zc&#10;8/Yhvr236aFChQoVav2oANWDgoKCgoI2QJGh/vvaKE99s9Q8+WMyGqQUqP672lny+9o58rvMXAXr&#10;GydfyIuB2Sb5uOyevFMOqbxUjqgcJ0dMmyCdKycJjnQF6NMiAdQLoHr1KOlSPb5VoLrvbD+m2jRK&#10;BVBHOXe650hvCVR3neqNA/XGoXoE1huc63FQPedCLwLV3egW32XeHLheCNPXHVTntQCi+yoBqDcL&#10;qqeHKMxuFKivQ6juw/JS5UPzUlUI0+OheqFz3VNtuaoBqkc57EB33OxnpvrL2aly6Vk9WAZMGykT&#10;k5fLM+/XyH/kK/lZFstKwd25Wmk5cTC8B3TlYJcC9gimR1PqswOdUgEMhQr1ay4XBhuEjpvX3GoA&#10;y6tl5crlsmrlchlWMUS2ZrDRrbaWLbNwHci+yy67yKWXXio//fSTrod7/NOPP5EzTz9Djj7yKKmc&#10;Ok2SyaQcfvjhcvTRR2uESyaTka5du8rBhx4it95+mzwz5dnc75Yf5fLzzz/L++++J7NnzpLLLrlU&#10;dthuewXrN1x3vaxYtnyNoDplbcZxu9WSbYUKFSpUqLVTAaoHBQUFBQVtgHKh+qYpwDpQ/TnZOD07&#10;B9U3tgFLk/N13mbJGfI/yYS0S06RHRKPyL5VN8phVZfIEVWTpXMVcS/AcyD3+Mi1XjUxF/NyXOU4&#10;Oc6D34XwvHVkUN2Nezm2amTeYKQ+VI+D6IDxxoB6IUwvBOeF7nR3WiFQj5MP1w2qNwbUS4HqhRC9&#10;RJheBKr70Lwp+XEvBVpDh/o/UkMbheoFEL0oTC9NZ6dNhQA9Tj4kb658WB4ni27hvcW8ANB71Q4p&#10;Cao3BtbPc6A6A5sC1XWA06yjvef0gdJnxhCd3r9qmAx8ZqRcmLhCpn2SlA/rP5MlslyW169UuL5y&#10;9VLSiqVesoOYwoLgPrjTc28j33qoUKF+m9UaMNgANQMm19fXyeq6lXLqKSdJhzZtVR3btlOgrq7x&#10;LbeUzp07ywsvvJBbF9j9xef/lQ/f/0AB+7dff6Ng/N1335UPP/xQvv/+e/nggw/kvffek08++URz&#10;1w3IG9zW7WQjYwDndCoC6HfcfgfZquOW8vCDD8mqFSujHsU1OO9iHRPBrR4qVKhQ608FqB4UFBQU&#10;FLSBSnPTs1AdAdAB6RulZ2sEDM51YHqDZskfUrXy51RS2iWell0T98kBNTfI4dUXy1HTxmj0CwAd&#10;mB5FvDjZ6Vn3uoJvBd0jCmB4S2XZ6fbZXOoFOep5uemlOdPjYLoB9eY708lVj8B6NIhpIUA3kYte&#10;DKoT14J8SO5qXUD15jrTfRVAdF8lAPUNEar7cLyl8gF6MRlYXxtQHXiu23OgOpBd56fLpGdmQHbg&#10;0sEyODFKBjw1XEZNnSSPvzNVPljxmfwoi+VnWSSrZLmsqmcQv1VSv3JVBNVJZkBEvyhOJw4mcrSH&#10;ChXqt1E+GG6NirYZOdUX/fyjdO92nLTfoo0C9W233Eo6H3Gk9O3dR4YOHSr33Xef/PDDD7qeQnHG&#10;gMiC8NyjNKujgU9tGRee2/Eb1DbAbvNXLl8hi376WQYPHKQwnyiYWTNmSp3+Dkbrr8l5uy71NdlO&#10;qFChQoVaOxWgelBQUFBQ0AYq3OoNUH2BZqcbWN8kA1AHos+STdMMZPp85FxPR9P/nEjJtqmnZffE&#10;3XJQ9ZXSKZunDtS2zHSF6hrxEjnVo4FLgeDDVAq7YyB5c6RA3YfnOaA+UqUAv3pEw4Ci2UFIfXju&#10;ywfp3auH58B4oeu8FMXnqLvT3Xn+9Fx+ejYD3eB6S9VciO7Lh+RNqQCaN6UmoLoP0YvJYHku6iUG&#10;iK+JGmB6MbU+UEc+PC+mhoFIG6B6vArBeWMCqBtUN7CuTnVAfBoHe7n0TPWTPuly6ZceJAMyw6Ws&#10;ukL6TRkqY5IXyb2vPi6vL35XfpJFspQ4GNzq9RFI8qG6wSmcpaZQoUL9NsoF1VRLndtW9lsCVP/m&#10;6y/luK7HKFAnAmbHbbeTm667Xr7+8iv55quvc45yoLlCaeKoVqyMoHoWqCsAz5blr7sDmto0PqsD&#10;PXv4BuKJjWFwVAZK7Xbc8fLWG2/m1vehuj25U2r52wlgPVSoUKHWrwpQPSgoKCgoaANVBNV5n4Xq&#10;yWhQUuC5gvTULNWmgPTMHNkoPVdz1n+Xnq+wvU2iSnaoeVT2qblFDqu+XDpXTVCIDkwnDsaAukF1&#10;fa0aI92qhqls4NKWyhzqDRA9H6wbTDcZUG8pVG8pTI9c6TjbC4F6HDwvNt2H6msC1lviTEenpIfn&#10;5EPzplQAzZtSI0C9OVC9IDM9BoyviQohuq/WB+rIh+fFBPAuDawXgvPGZFAdF7xBdTLVI6g+QNUr&#10;Uya9AOu8JnGtD5R+mWHSZ1qFDJk6Tm578T55Y+nb8qP8pG711fUrstAKEGRAPR+s66imeNfXEKyF&#10;ChVq/a44ABw3rTllvyOrVq1QsJ5OJWS3XXdRoE6eOq9AdQYKBZy7++N9DopnHesIt7ktx7atA0CX&#10;dxzsBuXZroH2l19+WQ466CDp0KGDxs3079tPgb4Pw3PHkDe2RFS530anirWTP93W9dcPFSpUqFDr&#10;pgJUDwoKCgoK2kC1cWZODqorTM9C9U2Sc7PRLxFURzjUFaqn58vv0iw3V/6YSEm7xLPy1xpiYG6W&#10;I6svU7DeuXKMHFs52slYbxhQFJDerWqEyjLWm6scTHcGHo0UudHj5MJ0kw/RGxTBc5zprjvdh+Xd&#10;k5H86T4M9yG6AXN/WpOyaJcYSF6KWhzzoq50ILqvfGhe8sCjTclzqPuQvFT5sS8uCCcCpin58NxX&#10;ITwvpjUD6j4kL1WF0DyC6/601oDqBtYVrpOxnilXh3r/GSzbV3rXDpBe0wdoHEzP6YMUwPdPDZfB&#10;U0bKzc/fKe+s/EB+kIVCwjqwS7PUDShFZlAF67kPWQUQFCrUr6NcuGvf67hIFZvWbBBsFu8sDOd3&#10;5qefFsoFkyfKdttuLdt03FLabb6FQvXe5/WUZUuWKvxmH7jVv/nmG/n6669l8c+LdBuuU93c6zjW&#10;3eM0iG5ivq3Hdr/44guNmNl6660Vqu+8885y/fXXy/Lly/OgunueBtX99opT7hiyMH3RokUNzWG/&#10;r04sjb+vUM2vYm3oX5tiy62PtSEda6hQG2IFqB4UFBQUFLSBSrPTXaiuQN2gehT1EmmWLgtU3ygV&#10;QXXe42D/31SNbJMgBuY+OajqWuk0bbJCdQYF7Vo5OpujHgF1c5F3qxwjx08b3WyonoPpHlSP9sUg&#10;pBFA71o5XOUCdQPp3ROjY6G6H/PSFFBvCVQnJ92y0v15rorOawZUZyDTeJC+dqA6QN3EAKRNDkLa&#10;mDyHug/LSxUg/YzkUJVB9bNro1cfoMfJh+i+CuF5Mf2yUD0+Pz1OheA8Tr1qB6kawHoE1XOO9dpB&#10;0ptlMuXSO91f+s4YqFD9/Noy6TVroJw7vVwHMWWZ/jUVMnTKGLkyfb3866e35Qf5UZbKMllZt0xW&#10;rwYIrZK6+tU5dqWxMDArNauHP/RDhdrQy4eMyECvwV5gNrLlWwSBPajOb8usWTPkyCMOlw7to0FK&#10;zal+8P4HyJf//UL+88mn8q9//Utuu+02Of3006Vbt25ywaTJMnvmLJ3//bff6UClxMQs/P4H+e6b&#10;b+XbbyMxYCnHzDTm27KIaUuWLJFnn31W9tlnH4192WKLLaRTp07yyiuvKAyPg+p67h5Ud9vKbReD&#10;6fb+s88+k5kzZ8rixYvzlrcOC3/9UM0v/3oVm+drfa8N6VhDhdoQK0D1oKCgoKCgDVQN8S9oXgTT&#10;VVG2ukL0dHbg0kxDrjrLWL46A5dunqiRbRNPyT6Ju+Sw6qukS+UEOX7aSBXg/JhqUxT3olEwLmxv&#10;Qu7goqZSHOpx7nQ3AsbNR3dBug/Ui6lbYrh0T47IKQ6k+8pbJkF8y0g5GdiendejZnjxbXhQvan4&#10;l+bCcxei54P0wigX9I/0sBwIN5DeIpjeSs50F6bHyQXiPkCPU/PheYPOyVQUwPFS5cPxUgTQdt+7&#10;zvHSVQjQG1VteaQ817rlrEfQ3BzrxMAA1c+bXibnzijTQU77TB8k/dJDZEByuAypGiNXzrpOpn8x&#10;R76T72WpLFGwXle3UlatXpnjYXV12bx1zKqatx7+yA8V6tdQPmi07zaA+dFHH5V//vOfuWkGf+29&#10;lfu+4HP2R8QiW374/lsZOmSQbLtlR+nQZgvZqm17Fdnq22+9jVx84UUybGiFOsn//ve/S/fu3WXv&#10;vfeWIzsdIYPKB8qtN98i9997n9x79z1yz113y3333Kvv777zLp3OK9MfeuBBueuOO3Uey9xx2+1y&#10;w3XXK1Dv0aOHdOzYUdW+bTsZP3acxs5oRnv2WP3zc8/dXi1Kxp3nZrrThnQOVFRUyDvvvKOOdcuK&#10;j4uZ8dtxTcq/nm42/touv+38smNq7H1Ly/bnt6v7Oa4t4o5zbZU99WHlHqd7HO5y7jHnIo3W8XGH&#10;Kq3cp3rsurXGvR2q9StA9aCgoKCgoA1U+VD9edks9bz8IQfVcaTPjzLUM88pVCdn/Q/J2Tn9PhsL&#10;s1lyhrStqZKdqx+RA6pvlSOrLpYuU0dHTvXqUQrUu9REYP3YmvHStWq8HFfJa+NQ3XekxwP1xqF6&#10;MaAeOdXjgXpj7nRXPlRvFIjHwHWD6iYfypuzPaf0CJXrNvdBeiFQbxlUL+ZIdxUH1FsE1lvJmb4m&#10;UN13obfMke4C9XUH1V2nuO8ab55iwHkjAphHij4D08+dng/WmRdB9UgG1tW1zkCmNf00a71fcrAM&#10;qhohF9VeIamPa+U7+UGWyzKpq18heDOj/OMslIEfOTnroUKF2vDLha/2vTYodPfdd8u4ceNyDm4X&#10;GNu6/nbc9XV6XRTFoqB6VZ08/tgjsvNOO8jWHdorVN+2w5bS/i9baAxM279sLttstbWUlw2Qe+65&#10;J+c8/+677+T1f72m0PzTjz+RRT/9LD/+sFD++9nnkqxJqLP9p4U/6jTeV02rlM//85n8/ONP6mTH&#10;pX7LTTfLs08/IyeeeGIE09u3V2279TbywvwF+YOf6uM5DfE3cedpMNN1twPZbb5Fybz33nty/PHH&#10;K8zv06ePuu9t2yznRu20RrnXweqXBLDuebnA26rY++aUnbOtH9eW/jx7ddskru3WVrn78vfJPeEO&#10;susfo/vZ7zBYn8s/z19zudcv1PpbAaoHBQUFBQVtsJrX8D4zRzZLAc3NiR5B9f+XAawbVI8A+p+S&#10;M2Sz5KzIrQ6YTz0nf0qkZOuaKbJH4kE5tPpGOWJqFAPTpWqkdKkZlYXq4+TY6glyXNUkBetFoXp2&#10;oNFuNWMaAemFMN2y2hsGFi0W7xLNKwbTSwHqcVDddaz7EN2NfslNy0HwkQrY3fXiYDoqJf6lVJhu&#10;jnRfPjwvJheMx8F0nOzFpPNTQ1U+FC9VPjRXcO4OSJoelj8/xo3eGFD3YXlxRQORljog6bnprGIA&#10;eSk6Jz1QVQyqA8jdyJfSBildE6heLr2mD9SsdFcNy3nLZoWTHbd6n+nl0n/6YOmXGij9pwySy2df&#10;K8nPauW/9V/JYlksdfWrIiCWjXsBQawkEoYYhPCHYqhQv4oyIGcCNr7//vsyZ84cdarffvvtCvlc&#10;cNcUHI0mRHnnln3Ob8m77/xbjulytMa+dGzbRsG6OdW3at9BwXrH9h3kwskX6ECid955p4L90aNH&#10;yyknnSznn9dT7rz9Dh1UFPc5rnRg+QP33a/LjR8/XucjprEMjvWbb7xJnps9R2ZOnyHt2rSVrchx&#10;b9NW2m7RRo4+8iiNiNHBUb28dpXTRi6sZZq1i5UBTpvGK5nwHP+UKVPkmWeeUcf6Dz/8oNDdLYNw&#10;rVXutfKd0Wuz3HO393HAt+B+WcOy/bn7dMGmC9Ht2tlnfxtrs/x7yD4X2y/T7RqyrN03TOOph8ba&#10;eH2uYue7oVfcPWTXMNT6VwGqBwUFBQUFbbDKQnWiXbJO9E3Tz8umKaYv0Oz0CKrPzUa9zMpBdd4D&#10;039fO0/FwKZtapKyY83Tsm9NFAPTqXKSHFk1Ro6qGS2dq0dLl6qxcozCdFPjUL1xoB4P1eOAehxU&#10;97PTm+NQbwlU9xU51YdlFTnWC2C6A9Ut+qUpqN4ch7oP0xsc6oUAPU4FjvMSYHqeGoHqxaYXg+o+&#10;TPdVDKr7IH1NoboP0OO0JlDdgLpBdR+oxznU1yZUx4Xeu5aolyhr3YXqlrseQfXIse7qvGR/Xe/8&#10;dH8VcL1vslwGVA6VsVUXyLPvVct/Vv1XlssKWR2FqCtgXyardEocVI/7QzJUqFDrfxnwMdhIvfDC&#10;C5JIJKS2tlYeeughmTdvnvz3v/9VsOcuR/mwKDfPBdOr6+WD996Xk088Sdq13UK22rKDbNkuAusA&#10;9S3btNNcdaD6iT1OkOuuuVZjU55++mndL4OIHndsV41/+eiDD+W8c86Vr774Ul5c8II61d9/9z0F&#10;1Zdccom613Gef/zhR+punzVjplRXVsnbb76l7wHqwPQtO3RUnXXGmbJ08ZKGgUyzMTV0CDBo6tKl&#10;S/OgtLWBnuLq1ZqVDui0ZQC5wE9bjvO49dZb1al+1113yYwZM+SWW25R9z1ly66Nsmtrv8/+tWpJ&#10;xf3O+9PinOKUD7Dj3q9J2TkaeOZa8JnjsWOirbmm9lSBey1tG82p5i5P+eu4n+1YOYdly5bpGAB8&#10;BqDbMXLs/j1p64ZqKLvv3c+tXXHbdPfrd6KEWr8qQPWgoKCgoKANVMBzIDou9I1rZ8smmdkRWHeg&#10;Om51ctXVya5O9VkK1IHogHbmAd3Z3p8Ss6RtdaXsXP2o7JO4XQ6qukw6VU9UsH501SiF6hFIj3Qs&#10;8TA+UM9CdQXrBRC9AaYT4VIMqhtIP6E6UnHAXgjVfXDemHKxL6mRKvscB9DjZFDdh+GuKz1eFarG&#10;gXpzoPrQAmBeivzIF9+p3pTWGKobGI+B6HnKQnIfqJcO1fOd6HHywXmc1gSmx0P1cpUbtxKnnuny&#10;PDXMWzOojtM8XwPVsZ5TdkBTk8H3vrUDVAxeCkjHrc571DczUPqmBsqAmmEyrvpCefS1f8qnKz6T&#10;pbJUlq8Gp9fJMlkhy2VlFrQ3lP0B6f8B688LFSrU+lf+9xe99tprCrQBwQB13OrPPfecvPHGG/Lu&#10;u+/qMq7z1yoP6mXd6cBpQPigsgGy7ZZbSft2baRtm80Vqrfb/C+yTfuOCtVxqp/1j9PlX6+8Klde&#10;foW8/fbbCvaBikBpoDqxMMB0oDpQmulAkblz5+oxXXvttfLpp5/K4MGD5Zyzzpa/n3qaAvrn5zwn&#10;b7z2usyZNVv337FDO9UWm/+fnHRiD/nqy//K6rqVsmzpYnnj9X/JtKnPys033SBXXnGZXH/dNfLo&#10;Iw/Jq6++LEuWLMp1FJizHagP3OdciY5ZsWy5zKidroOicu6PPvyIHsPTTz4lTz7xT/n3v/8ts2bN&#10;0vMy4GvVHOjtXzNXtk3g61dffaWdJOS5M91dLq78bTVXPkS0fRr4tVdbnnLBf3PkF9MYpJanAh54&#10;4AG5//775fHHH5cvvvgit87rr78uF110kVx99dXy8ccf50F1f/v+vvxpiPX8dd3jcT9HExu+G3Ti&#10;5J6OqBft3HnnrbflqX8+KZdcdLGMGzNWJk+cJBPGjZfbbrlV71/O76OPPpKamhrdnHsP+cexNmXn&#10;7Z9/selWNi3XHE7Hj31uLfnHYCpW/nJxcpeNO0+uBZ9tGbv/7XOo9asCVA8KCgoKCtoABUzfzIHq&#10;v58+OwvWG6D6xllFy0fxMLzyWbPYgfEK1ufKJrXzNTbmf2oy0qHmWflb6kHZr+YGObT6IjmqeoJ0&#10;qRpdANH9zy2F6paT7jvUS4XqzY19KQbVTXFQnbx1kwvV42B4IUT3VQjV/W00B6r7sLxU+UC9JVDd&#10;B+XrEqr7EN1XqVDdh+fF1BpQPV8NQN2gej40b5jW2lA9guS+Imieg+suVJ9u8xqAOuqZ6qfTAes9&#10;U2UqPjOA6cDK4TLs6bHy8MuPyXtLP5SfZYmskFX634p6oHr+H4Zxf3T608Ifk6FCrR/lfxf97ydA&#10;iBzwyspKmT17tkL1G2+8UX7++Wd1rQMrzY3NegaQfMiusLBe5Mv/fiFDBg2WnbffQcE5UHubrbeU&#10;9ltsLlu1b6dQfet2HWTrDh3l9ptvUaf5ZZdcqjEpHAMwGGd3h3btpU+v3vLNV19L7/N76XSACHnl&#10;QGP2C1QHtjMw6A7bbS/bb7udZFJphdzASuJfiJ5BW3Zsr8ey9VYd5fLLLpF/PvGYnHLyibL3XnvI&#10;Dttvq276bbfZKgfgDz74QOnVq6csmDdfBzXl3MhxpwPggkmTZeXyFXrOdCCcefoZ8uD9D+gyC7//&#10;QW68/gY9p8U/L8q1szmlKV5tANPmlP8b627PYB8dE2effba8+eabRddpSi489CGlP93ug7hoErue&#10;fHbho3sv+dv0tx83zRXu7kceeUT23Xdf2XbbbeWAAw6QdDqt82jz4cOHa6b+Nttso50ytm/3GHz5&#10;5+ruz1/OX57XvDKgzmSUzfFfsmixXHXFlXLwgQfpExTnnn2OpJMp+ffb7+hTFnTMMO+II46Q/fbb&#10;Ty699NK8fcQdW5z84/Xlzo9TY8sUm2fbptzP7vLu/GLLNLYPfxl/OfvsbjdO/jb86XoJnc92H7ui&#10;6IRkTAiKZdbW0yih1qwCVA8KCgoKCtoAFQfVFawTBZOLgIkUxcJEUJ15v6t9UX5Xu0Az1hHLGIDf&#10;ODlL/i9RLdskH5e9au6UQ6qvkiOrL1CX+rFVI/NgeQFMLwLVG2JgCgcizR94NB+m56B61UhVLku9&#10;anT2fctgenOgugF0F6g3DFBaCMT5XAjR82G6D9ULYXqpUL1lDnUfjvvKy033I18c+ZC8VLkZ6QrA&#10;fYjuywHleTC9keUiqF4I0JsD0c/BWV4AwtdcBscNqvvAu3S1DKo3wPIh0jszRIF63wwamJPrWu+Z&#10;VfQ5C9Sn95c+mbJImqtuUH6Q9EkPlPOrB0h5apgMqRklFc+MlntffVj+veID+aH+J1lZxwB+EQRw&#10;y//js5hChQq1/pX/PQUKVVVVyQUXXCC9evWSK664QiE1UJbPN9xwg0ZTuMvz6kJ1BUvZyBdy0Mkv&#10;75AVIFvBdpstNFMdqN5h8zbqYj/vrLMVfF9x2eXyyiuvyE033aSO+aFDh8oeu+2usBqwD0gHnnIc&#10;uI0XLlyo+8eBTLZ69+7d5YD99pcD9z9AI2NGjRgpb77+Rg6qA8lxyxNFs03HDuqYB/BrJE0WorOc&#10;HSsAntc2W/xFtt5yKxk2tELd6WSxX3TBhdL5qKPVlQ5UZ6BUImX+cdrfFboznXga4DtOdY7ZYJyV&#10;tWFrlLsdommGDRumA7Jy3Yg9ceGff+3tehZbxp8etyzlu3MBisTgAIPp9LB8cFvHlmd63Hb9Y/Gn&#10;u2IbL730khx00EHSoUMH2WeffWT69Ol6LLT9qFGjtD223377HFS3a1Fs2/5+3XPzl41bPq+cWCR7&#10;2uHrL7+S4RXDZMftd1BdevEleZFEQHfev/LSy/L3v/9dOwQmTJiQ14b+EwDF5B+re7zF5je1bFP7&#10;KHVeMfnrNCV/nbjtNLWPpuY3JjolTzjhBPnggw/yvudsJ9T6VQGqBwUFBQUFbYCKheq1c2KgeuRS&#10;t7z1jTPzclCdCBgF7cm5slF2YFPiYDZLpWXzmmdl5+RjGgNzWPUVcvS0iXLMtFHStXK4SgF7FqI3&#10;ONDz4TrTzFWeH/disL0BqLtQ3Qfr3StHRPIy1X1I3lw1BdX9uBcF6grTTTFAnUiYApheHKoXgvTS&#10;gDryYXmp8iF6U/JheqtD9ThA3ggsL1CRZXyY3jyg3rpQPT8zPYLbTcW+NK3mQ/X8SJfGoXpBHMz0&#10;AQ1QneiXTFnWtZ5dFld9aoD0TpVLv9rB0qumTPqnhmgUzOBnRsitc++S1398WxbLUllZF+Wsu38a&#10;+n98xilUqFDrZ/nfVfTZZ59J//79FQwBt3GpAyY7deok//znP3Pw09a3csEejm0iWLbZautoYNDN&#10;AdhbKqAGZm+7ZUcF62Sp41Lv2DbKVT+y0xHq2GV/PXv2lB49eigkZ0DSieMnSN++fdV9jOsYSLxg&#10;wQIF6+wTQEJu+fnnny/XXn2NXH7pZdL9+G4yacJEmff8XHWss2+guYFywD7HYQOnmpPd4LvBdYC7&#10;rtOuvZ7PQQccKDdcd72KQVTJXwd88oqr+Piux8kP332v2e446/v27iMvvfCi/PjjjwVA3W231ijb&#10;PoO9/vWvf1WI3K1bN/nPf/5TAAD9a2+Qudh8d7q/LeQDaj5zP3HdcI4TR2MQ3c7Xh+px23aXd7fv&#10;i+k8uXDkkUfKFltsIXvvvbfm2BvIJ/4Flzc5/bRH3L4bkwuy7RiKtZl9zqssTOcVWE7Hy4hhwxWm&#10;M0jv6X//hz7dwDwbNNfe8zTEq6++qp1KQHX2QbmZ6v7x+vLbyz3eYvP9Zf1p/nb86f4yvLrtqM3i&#10;3Vv+tqyN/elx8peJ217ccv50X8yLu87uNnCnT5w4UXbaaSf58MMP9drYeiwXav2qANWDgoKCgoI2&#10;UAHJ7b3mqhPpErOcL8A6UvCenCsbpyIB1ImD2Tg5U/6YSEmbRKXsmHhM9q25XTpVXi7HTBsr3Soj&#10;F7o60avHRuC8ckTkJK/CjQ5QHy/HVY6LMtKrKlTdqirkuOph0bpZ6I573YB698RolQvY3bz0blXD&#10;CuJefEheTN2TDeqRGpUTg4i6rnQbWLQYUDeonls2m53uZ6gXfC6SnX5SeliefGiuSg/NCWe6Kx+W&#10;N1cuIM8D6emheSolyqU5OiMzTBXB78FZFULxYiocZDQeoJ+VGlQwzQXrZ9fmqxhUPzs9UOWD8uaq&#10;cEDSQui9NmQDjaL8mJfC2JfmyAYsdWE8g5/afED8+ely6Z8ZKuVVw2Xo06Pk2pk3yoIfXpKv5TvN&#10;VSdjPWu2E/07Metg1z8uJVLu70ebHypUqF++sqCu4QscTQPYkdlMBjiOWAb7BPbhGgfq3Xv3PTJ0&#10;8JAcmMUpjhOaUqiX3Vb96lXy0Yfvy7nnnJUD067jG2c4ANsc4e3bttOYlsMOOVRfib7o16ev3HTD&#10;jepyP6F7Dzn80MMUUp90woly5plnyqGHHpqLh7FsdXKmASRE1Zxxxhly8cUXq1gfp/rdd96luebs&#10;08C6wvXsgKkAdd7jWEfE09g0XWaLCLwD/nHcA0B333U3GT92nDzy0MOapU6sB4OhPnDf/RoJAzBl&#10;v8TfJKprcu3H76RBNh8uNlXucu56LuRjmxwPESJ0AnCsQFuyuplvA3ja9ohqIZblm2++UdGmfGY5&#10;ngJgEFimAwzZLveKxZgs+uln+fTjT+StN96Uz//zmfz840963izHMrj0K4YMlb/utLNea1y85IKz&#10;fTpr2CYi1od1Ac6sS6cMss4Ku29/+uknzc0n3//999/XvHQbmNTgJU71ww8/XLbcckvZf//9dcBd&#10;zoXzYN+ff/65wn3uW3tywIp7mk4axg5gbAG2b8DU2o3tuG1iT00wqO5bb72lx8dxxHY+2XcvC8u5&#10;J3faYUe9TujZp5+JILoD323wXMQ0luH+cpez+bThu+/8W+OO6NCxJyhsGWJmGJfgxx8WapvzyhMX&#10;zCfWiPd0BvGq1zB7vOwL2P/h+x9oJA3X3cYRYBm2y/ZYD+c9UUe2P46DJzjYHuuxzLdff6P7YZsc&#10;I/cMx8zTLVzz3O/U6npdjuURx8s5sl/2w33H9lmHabQ715jrwG+E3cdW7MvGemB99vfev9/VY3LP&#10;leNnmp2Tu0/On3uTpwnc31PmXXzhRbLLzn/Va0knGmMrsK1cJ0mo9aoCVA8KCgoKCvqNKh+qPxcJ&#10;qJ56TjZNzpQ/JVLSPjFNdk08JAdV3yhHVV4YDVIKUK+J8tSB6ED1E6qG62u3yjHSVeH7OOleCXAf&#10;Jt2rhki36iFZqD4iB9W71aAIosfJH4i0uUDdlisG1f3s9MYc6i5Qd6F6oRu9UHFAvSSo7gB1F6r7&#10;cLylKoDpRaC6D8XXVAD1M2uHe1C9dLBeala6Lx+alwrVW8Ox7gP19QOqr7kMpvfLNED2XpkyOb+2&#10;TM5O9JbeM8rVud67ulyGpcbKkGdHysTExTLzm+fkO/lBlgmDl66SZavIBQZmRH+gGFDP5a7noF3r&#10;uTBDhQq1BuXAdIuVMMgEYAJAA4Vwi5OHDhRlOQbkJJ+cfGqg5bRp0+Spp55SIAvIMvi38IfvZOKE&#10;cbLdtltrxAqZ5QaxebXYF30PdG/fQXp0666QCli47977qAv88Ucfk/vvvU+B14WTL1AgS6zKiy++&#10;KKeccorCTo6DAT8Z/BN4dskll6gTecCAAbLzzjtHER8336LQ+7VX/6XA27LUyUxn/wB0F56bzMG+&#10;ZZs2slXbtrJ1O/Lf26ujHnE8dADsusvf5KEHHtTzBxriiK9NZ3IgjZgYoDNgnePHqQ6YNXexXpKs&#10;07WUMnBOGZC36fbK9NkzZ8mhBx8ie++5l7YxTwnQKaFwz1me4wAKP/jgg9phgaP95JNP1ux8jhXn&#10;P59PPPFEOemkkxQCsw3uF2AjELHTYYdLr57ny6knn6Ign0E2gZBAdlz85Nv/5X//T9pu0Ua3z3bY&#10;Lg5ynkbg84k9TtBtsc07brtdO1KOPvIomTZlqt5XNgBsWVmZxhDx9MIee+yhcSh0rnAfWlvgVD/k&#10;kEM0/uVvf/ubDgzL/XHnnXfK6aefrufC+sB2K6A4y+GoZ/u4wYmrOeaYY3TAU7te3G8cO+vTXmyL&#10;pyrY9lFHHaXHxDrV1dV51yb3758DyQHODKbL9eF+2m+fffV74AJlF1zb95Y24n52oTvvp2dq5bRT&#10;TtU2p0PqmM5dtGOMbbIMnSEMeEpbI5Y7+cST5OEHH1KgzngGfO/piCKOBsjNeuyDe5r4JTq8OGb2&#10;M/e553Ue22XfuOzZLvcZ4wiwTa4pUUzHdjlGO+vmz50nZf3655ajU4rvCNvea489NTd+5PARCqwN&#10;bj/x2OO542WdKc88q2MWdDvueI2F4j7nyRSOg+iqU089VXbbbTfZa6+9NEPfIoes/dl2KpHUe3Xg&#10;gHI5+8yz9Kkavrvc1xx3TVW1fl9tnzyRwm8S97jtk6dnbCwF4HvPc8/Te13jrtq11+Njfb4PdB4E&#10;qL7+VYDqQUFBQUFBv1Gp092B6jjVNwKqk7OemiV/TGRki5pK2S7xuOyduEcOrblajq6eLMdURy5z&#10;3OjqSK8cFTnJAeiA9amjpfs0po+L8tRrhstxiWFyfE0kjXipLg7U3YFLbUDSluSnxy1/YhKYbioO&#10;0PNgegwoL0XFYLoP1QtgugfV19SdXgDNi8l1p2cKYXhzZQ73XNxLVsS1nJ0xqF668h3qTUP1Qkge&#10;D9X96T5U9wF5KQKa2/ue6UExUS1rH6rng/TWhemuouiYQdI3C9WJhQGs96rtJ31nDJTzk32lX3qQ&#10;lCcqZFDVCBk6ZZRckLhEZn4xS76Ur2S5LJc6wmCyY64tr6+TVYbU6+tESAFACtQR7vYwWFeoUL9k&#10;+QDXXLiAWNy5jz/+uEa8ADrJNP/yyy/VlUvsBLnYzCfXHCfozJkzc251ABiA6fHHHpFd/rpTzp0O&#10;PFeA3WYL2W6rLXNucAPtRKmQIW2AEOcpYAqoB9gCzuJa/9tfd9EIFY6HeBeAL/sHhALScAkzUCmw&#10;HfBKxwD55zffeJPCPyAkoPnUU06SnXbcXo/PdazjQjcXPS5118HOdOC6ql17afuXzRWCAs54xWkM&#10;pOP8AZiAfFyqgDgA3j133S3HHdtVl8H5DeAjuoZr0ZJ4CBeg+05oXgG/kydO0k4J4CbQlvgdOgEA&#10;0zh3zXVt+wWsA5QB0VtvvbVGpOAKx9F94IEHSrt27aRt27YKEoGOwFbgN50K48aM1Wl0wAARAZU4&#10;dHFMX33lVbLb33bVY6C9ANJPPPGE3k+A7Dlz5ui2iagB3rM82+TaIZ6Q4N6omlap04cMGSLff/+9&#10;Cni6+eabK/zGHU5xPkQW8TQD2zSnOucIeGewW3OF00HANeNc6HAB6HY95liF3UBQniygzbgfK6dO&#10;U+BKcdzsm+2Tbw5MB9bTQUDETZs2bWSXXXbRtqPyOkycgUrpdODpDLuXgLe4yG2+C9J5TzvoMTgg&#10;nfdMA3rzHQFg0wFGJwSxRxw/wBqHOctybowJQNsCf4864sic4511eFqFji3uE6bhAOfpFbYDqP/i&#10;8/8qfN55x510LAGAuK0P2LYOAjpZxowarU9zsC7HNvXZKXrcfCc5b/bPvgD7RCTtv+9+uj7Lc93t&#10;3Fmnf99+0mbzLbSd2C8dBsRBcb4sv8VfNld4DSjn/A477DB9UmGHHXaQ++67T+8Le4KDsQ04HvYJ&#10;tAf2H3LQwfo0DB0J7JPpDC7MtukM4jjpTGAd7kPrBLF2ol3osNhz9z1y9zrfPTr0nps9J3fdQq1f&#10;FaB6UFBQUFDQb1SbpZ6XTVLPZcF6BNU1kx2Rt56eLX/GrZ6covnq+yVvk8NrrpDOVePUoX581QSF&#10;6lGUy8gcWO8xbYR0n4aDfYIcVz1ejq0ZLcfVDJduiexgn9XA7ijiJQ6m+1A9Do63RPlAvTSors50&#10;J9KlsZgXXz5E91UqVPcheXPlgvOikS9ZqA5MN/mQvKWKg+rFctAb0/oO1X0nuk0vhOnrBqo3wPS1&#10;A9XPry3XiBfLZMetHmlAlLWe7it9Zw6QXqk+0n/GQOmfHiQDEoNlcGKEDJoyTCZWTZZn/v2sfF73&#10;ufxUv1gx+XJccFIvy1aTuY57Pfu4fg6q1ytQj6B6aY7MUKFCrZ0yNzNlERWAv0wmo7AQ0EBmM68M&#10;FDpv3jyZO3euwileGfQSd/A999yjznAFuvWi4O6kE3vkDe5pAk5btIoC7K23VKhNLAggz9y7OD4B&#10;boMHDtLIFCDg7bfepk5VICdQ/dxzz9XojbFjx8rVV1+t74HE1113ncJ1juu+e+5VGH/XHXdKOpnS&#10;yAbA6X333i0XTJ4oO2y/rYJ1c9CbM92O04XsFv+CUx2orurQMedWR8TXvP3mWxpRAUQDOAPVcBVX&#10;V1YpUGewVNqUzgvaj5gKq1Kd6n7ZtTNRZKnjjCeOgmPh2LYCrLdpq+AWIO12rgCbKQak7dixo4Ji&#10;cqGBxzi8Dz74YAXfW221ldx5+x0Kc4GOA/qXaacIruWXX3xJATVtTCcJUJ1/AwCW++y1t7YRsJF9&#10;c62sE4DBHNkuIHr33XfXJyXoTMHBzPXG2cx2geFsAwc5TyZwbCNHjtROAOA2TnvrZJg/f7461ZkO&#10;cMcRb+fLdgGwXLt/Pv6E3nPEi/A0BOdCZwydMMBkOkW222ZbBdDErXCP873h+BlzwPbNcXAPAtE7&#10;d+6s5wNcd53wlLa3A8oZONeF6nQacf8wz54g4b2Bf1vPILZqdb0+UcL3g23gMqdzw5zr+pTCVlsr&#10;8CZ6henWgcD50mFAh5PF9QDQJ4wbn4s2oWOEJxG23XobHSvAYl4AymyXNmIa28VRbuCbJyRYnjbG&#10;LQ9g57jYD6CZOCKWZTv/euVVnT529BgF2GyX62FxQBwHAJ3jRQB74mJoK7bLNNbjyQa+Y5wnvw10&#10;DnFfcX1oe37reGqky9GdFYzzu8L22Q5jL7AdOo0A4LQx52bxScynLYDnDELMNO6Na666OvcUANvh&#10;u2a/C8TS+E8dhFq/KkD1oKCgoKCg36h0kNIUrvQo+iWC6tE8Pv8h85xslpyhYL1Daqr8LfWw7Je6&#10;SY6qvkhjYHCiA9Vxrh+jOevDNDu9h4L1UXJc5Xg5rnqCHFszVo6rAZAPkxNyUD0C68WAukH1CL4X&#10;A+qFELwAiDchfx1VclhOPlBvHageA9BjdEqmQuVD8qZUAMsbGWxU5YD05kH1IbFiAFKTC8WLTW9K&#10;hTC9daB60yoO1V1o7kN1g+bFHeprD6q7A5GuLZhuAqojF6r3Tw+Usky59K8tl761/RWs95/NcfVT&#10;0K4xMYkBMjBdIeWVg2V05Rh59LV/ymfylSyW5QJKX756hWatr5KV+WA9m7XOHISTPVSoUL9MuZEU&#10;7mdgNbAcaNm1a1eNUrnyyivlsssu0zgV3OtkTQMKAVaAYssVBkIhnL+41AHq5vRmQFLNUG/bJgfV&#10;dV4WZuNsXvj9DzmojlMX4EYEBI5vAKs5XnHc4nYFcOFOB6Q+/PDDkkql1LE+ePBgjd0gmgaQjruZ&#10;SBngGbANNy8uVSJlLKoBAIYM5rXfgmNtp85uQDSDqNqrxr6wXBbumYsVOMi6xFoAB2mTQeUDFeTz&#10;nnx6ICGdDlOmTNGOiueff16fALDr0BynulvmwDVoDATnugG/aU/AennZAD1eACFti+vactHN7YwA&#10;2pwTsJDYDsupPuLwTgoROU+uCeeIMx33sLUfyxDJwfXjPDlvtk0bANUNHNORYPAbyAmMZkBRADWD&#10;ihqcB5oC5i1fG6jNEwE4/rl+TKfjhY4Cjg24aefx+r9eU+cx5wI85rrbueKqZzrtAQRmGtuiEwT3&#10;MrCVJxoAxbjmcWQD4bkfDWazPJCfa849xHa4BnQYnH322eroB7YTj+R2XlB2jXlNJBIK31mW8+cJ&#10;C6JKrMNL/92sq9NrypMNbJ9McaAx7YO4DuzfxiMggoUYF44VCEz7MJ32AAgznXuC46cNOAcc6Hx/&#10;gdg84QBkN5iP+5pluG+49uyba0z8iTnSgfqsTzwK1wIx4PAnH32c67RA3Dcsx31Cu7I+nQHq4l5d&#10;r9eQDgyOC7c5HTfWCQFUZ3m2zbXiPLgOuMkNfPNbwv6YR4wN9zHz+F7SbswjToj24DpzvHR6kfdO&#10;/AvTOR77LWI8BPbJfU8nFe3Ndvjt4BiZx9MAdt/RLsQWsR32y32a97RB87/eodZyBageFBQUFBT0&#10;G5XGv+BULwrV5+o88tX/N5mWrVNPy26p++SQxNXSpWqydJs2Xo6fNlq6VI2WztWj5Zga8tIrpNu0&#10;Co2BOZ4BS6vHy/HVYzUGBpjuQvViQN2mm5u9EKaXBtXdgUfjZODdX8+H4z5Y9+cVUyFMX/dQvQCg&#10;xykGqLcGVPfhuAvV4+YXUyFM/+Whuq/8rPRSVQjF10QuUF9XUN11qgPUIw1QqD6APPV0X+k3iyiY&#10;PgrW+80ql7LZQ6Rnoo8C9gFVg2Xk1HFy5/z75ePl/5FFslgWr1qk0BygblDdwLq6xKRO42LC35Wh&#10;Qv2y5UI+c3BSvOJaJlrl3nvvleuvv16effZZjdPAHQxUB+4RYQK0AqjhtrUBDRnUFAc6Werbb72V&#10;AnTc3xqf0q5t7lUzy7fqqA52oiD4UQCEGVTHTY1L/aILLpRnnnpaIxaItACwA8mJaUgmk+pARsTA&#10;1NTUKPwnToTcd/LfgakICPfqy6/odshjBuIBe88751yFXwacgWfAc6A5r4B1IDqvBtWZt/mf/1eX&#10;B6gDAYGOrEtEBJEruOPpdAAqAmNx/gL4LfP5oosuUkBK2wNN7WmB5pSBada362nRJ2SCA5ZpT86V&#10;jgSANLCPY6WTAjhoYN1gMcdKW+BKBqoDUIG2OJXNkQ9k5XojngYg2oW2YB5gF8jINbRtEoNz4P4H&#10;5NqYgT0pc9bzZIFBZTp0aDODrC7wxx3NtojnwGmN+5noD422adNWgazFowDmgZtMxzHNPco2mEfH&#10;gTmbgarmhAYos306X9547XWFuIBjc9gDeW1ZXnHps33aSmNkVq7Ua0oEjMXCPProozlAbuds145i&#10;IE3OG/GEwFlnnaXtgwvf1uP7BpwfOnSoxuMQQcIYBOR98yQE4JyoJM6J4yQfHDc2155OL7tuAGai&#10;Wjh+2oFxAHDlW4wJHT8L5s3Xzgt1qWdd8Awyy7psg4xw4DKdKXSisB6/ARaZQnvSrhwHMSzcY7SV&#10;fbdtmzjV6cBgm5wLyzCf3w/gPcfEUwqAeLv+dEqxPN834D7nAFQn8sWc4bSNQXXuB64N8zheri/z&#10;+C7adoid4XzIiSfznfgZomWsjeiMsygXrjftwjFxbtauPPlgx0jngnU2sI7m4zsZ+uF/fta/ClA9&#10;KCgoKCjotyyD6unZOai+UXquKspaj/SH1CzZPF0t26Uek30St0unmivUiX78tJFybOVY6VKNY32U&#10;gnUGJNUc9OoxqhOqx8iJVWPkRKC6AfVEPFQ3mH5CYrQjH6Y3DtV9eF5MriM9zp3uQ/JS1VKI3lyY&#10;7rvRmy0nP715MD2SD8l9+XDcBev+9DgVQnRfhSC9FJhuINyf3lyY3rQTPV6sF61bCMbXRK0J03tl&#10;cKAXTs9bZnok3jNYaQNUjyJgeieJfRkg56XOl97T+0qfWf3lnFRPOb+2X6R0f4XxZdUVMrJ6vNz6&#10;3O3yzuK3ZZksliWrfsoH6tk/otWVKLjVw9+VoUL9kuVDPvvsAl5eibIg9/riiy/Wz2+//bY6wYHD&#10;jz3yqMZJAFWJ+iD/mCx0AJzllAPTLUYFiL7DNltLm//73xxcb7PFX9TRDqQCglnmMC5aABpQnfgI&#10;XNbAKlyixKvgssaNCySzHxNy1DleHNo///yzfPLJJwoIgXpsDxAPlGebAFDWY5+4kdkesRHm9AVO&#10;qrvXYl7atZftgXNZB7u51g22AtOBaDY4IQCayAtz7xO/ggsWByzQkZxy2hMIa50ZBlvdzo6myn3S&#10;wN7bYJwM3kl8D08Z4OQlVgPgb8fJ+QKQ3RgRjhXYbrEWrIdTGBgIKDRYSgeFdaJwXXB+4/plnrUf&#10;QJR2Z7vAfRsslfbhiQg7btqBa0dEB/EyuLy5jtphkI3UYD8cJ+L6cy4AXdqS7Ha2y3ldfulluXMB&#10;HuOUZn+AXyC8AXEgqB0L18m2jQD6dApwvgBrIC9OdM599MhRuXsUuMq+OVfgLB01tAn32znnnKPx&#10;L+R5P/LII3nfN7eYTudUp06dcpnyRxxxRC4bnrJYHorBV3faaadcZw7wnE4PjhsoTBtwPEBuOiA4&#10;X+JHWJZ5QGwdWDTrnObaAZVpC+59HOp0JPB9oO0tDoZts086Y2gP1sPdzSvny/fS7gd+F7gH2CdP&#10;argwXZ84yLrfiZjheHgCgIE/dZnV9dpRZ051OgrYNvM4F34T2C6gnE4rtsN1YB3uaeYRy2L3MlCd&#10;c2M652CA3p7aAN4DzXHvsx/OiScjNLYouw3udc6H82c99rfw+x80V53vPfO4Hy2eh3ue77911HG/&#10;2j2J9B4MtV5VgOpBQUFBQUG/UW2cmafAPIqAme0MVhpB9Y2SLDdPNsm8oPP+lExLO/LVUw/JfjU3&#10;yNFVF2Uz1QHq4zQ7XaF6zXA5PhHFu5xQPUpOrop0YhWfI6DO/GJQ3WD6ickxzYbqPjhvTD5MX1Oo&#10;bk52QPop6ZEtguqnpIevM6h+WmqIyofrPjwvJh+i+/IheXNVCNF9NR+otyZU92F5qfrVQPXsMgB1&#10;hPOcwUr7pcqjKJgZA6VPpp/0nt5f+swok57pXtJ3Zn85P9Nbes8ok94zyqVnZoCUzRiicTBDpw6X&#10;62ddLy98OV8WyUJZIctl9epVuT/ekT4Cn41YD1A9VKhfvlyAa05pi6owufOA1U8++aTCTJzIwGle&#10;AdNErQDXAZiWU25xL8S/tNv8L7mMcgPtuNT/uvOOObALsMJNzuCNuEnZDyCTzHUAJ9sH9AL/ANTm&#10;sgZSX3HFFTpI6cCBA+WBBx6Qf/zjHwrtcLkDW4GBdAAQ/YBr2yAe2yDqAvBrAB9IzCCIwHNc6Ttu&#10;u50cjmM5C9g7EDfiDFJqgNacwoC9D957PwcDgXOAOgCndgQ4INzamwKyN6cMpNt2WJ9olfHjx8uN&#10;N96oETM8ZcD5PvXPJ9X1j1udYwRMAiMtY1t/nFfXq1PdnPcW/0IbAQrN3Q2IBKJy3RZ+/4OeG85j&#10;BvikHdg+98Hzc57TbdO2OICZh4h7sc4ECogOVMepzWCfufkGI7NZ1OSDE/uDMx4Yzn1ncTWI8zFH&#10;MPcRYJz94WZnXdsOUN2czeZU51xwatNZYx0KQFgytYHqLEtHgTmqeSX/nO2zvA14CmQ+77zzNP4F&#10;sE40kX+t3A4UxL1L9jfrbLfddjJ79mwF7nZdEXD9s88+00FXLc6F74idE8fL9UFEkxD/wnQc5FwP&#10;pnPt+WzfN86BpyosIoWnCegoIArF2h3h0Gd/tAOdLsBnuzbWGWHL054Gm3GA0yZ6f2X3Z51nLMf3&#10;k/uJPH5rV64h956tzzUwKI+D3jpteFqCdbgH+F2wpyBwqrMs9y3fZ+5zzh+ozr3KttiOdQDxnbBj&#10;tPPg+Ow9+erW3hyPxe7QocFxMs+c6mzD4l/s/sKpbsdvr6HWrwpQPSgoKCgo6DcogPrv0vMjR3o6&#10;HqoD1IHu0fvn1a3+p0SNtE8+I7um7pdDa66Vo6dNlGOmjZVjKxmMFI2UYxORgOQ9qobLidOGycnT&#10;RkZgvWa0HJ8YJV2TEUxvyE0v3aHeMHBpofKgefbzSVmdyOes9HMWhscB9cajXiqyysL0ZJw7vQSY&#10;nh2IFBlIbwymn5KKBi0FiBPb4kNyX6dnhsfGuxgU9z83V80B6O5yBsX9ZXydk6mIAemFUN2H4v50&#10;H4YrUE8PzMFzX/6yvhrgeHke1OazKx962zLnm2Lm+5DcnxanwgFJ1xyquyILPU59MmUqf7rCdSB7&#10;7SDpN71cFc3r72iAutT7TKct+0rf2r5SVlsmg6oGyVWzrpbMR7UaBbOsjhxc/tAGHkR/vOTAgrES&#10;YfDSmHJAvK0TKlSoNati3yXfJe0CT9cFjfubeBXypgFoOJ2JXgDi4W7FuUosC1Adt7oN8snAn8hi&#10;XxBgnWUOPuiACGCtrtccbqAdOcTANWA3sQ04SnFZAwXJVWd/REbgMAWILVmyRN3BxL6MGDFCHa3k&#10;NQPUrrz8CnWS4j4G7gJXn3nmmdw54hQ+//zzNdvcBmBc+P0P6mg3QIzLmsEyye9WgE7kx5Zb5WCb&#10;ObgRQBH3L5EcBtFcEGtOVQOq1ralxr+4y7iA1n4ryZafPHmyno9t0/ZPJAjRFpwXx47bm6cLDCDy&#10;CqgFFtJ2wErgJGLwRWsPgCaRMMBH8u3pLKBDhNgUoKy5omlDtsl1JFPdOiGA6O6541S3+BeuI1Dd&#10;7dThlQgU4k7YPy577hGuPfeLAUw6T+xcGRyVY+Y8AfquU537waCqDVTKdQeaMx14bJFGDHSLi5vp&#10;bvwL+waqsw2Lf2E7QHUG0eVccKrb4KkUkS7+NbQnQk455RTZfPPNtR2GDRumy7hPkADVcfi7UJ3O&#10;JfaJeBqC7wnXjnEH6JhiOt9RO1fgNedp6yC+c9wTtCHfLzpHfFB+z11363a5fnScvPTSS7nj4vtD&#10;JwDXkM+PP/64uu45fzq4OG67T+2V+wanOtEznIvloCO+r0B+pvPUC99FjoF253yB5xwLsJvj477j&#10;urM852lQnetDhwjnzXEbVGdbPLHCdPsOaCdBtnOCJzOIxbHvLk51vt9sA+c984nG4jeDThDOc9y4&#10;cblrSXTPYYcdph1EXMsPP/wwd73tfg61flWA6kFBQUFBQb9BAdV/n1mg2iQzRzZNz9FXm4f0PfEw&#10;tl5qtmyanC7/m0pqvvo+qTvl8JorNV+9a9UYheTHVY2QLjWj5JhEBNh7VI2UkyqHy8nThssJlRFE&#10;Zzpyc9MLgXpxqG7ynee+DLS7QF0z3WuGR58LYHkpQL0QqhfC9OZBdReoF4PqAHXTacmhBQA9Tm5m&#10;uutGX9dQ3V+uVKheCNF9xUN1A+uNQXUF60XkL+erwXWeD7ebAuo5lQjVS1UhTF83UL2oHKhu71UK&#10;3PtL/9qyaCDT1EDpP32wRsP0ntFL+s3qL31SfWVQZYVcUH2x1H5QKz/Jz7KUAUxX1+nf5stXRq5S&#10;/eOZP651uNIGqG5QSP8Azf4xn/scKlSoZpX/vcn7fmUBkAt5DOABYynmucvwygClhx56qLrSAdrk&#10;njP4IRAbdyvA6Yx/nJ4bgNRiX4iB4X37LTbPZaoD2VmmT+/zc78LgMETuvdQIA3QxVWLa3yP3XZX&#10;cAnY4pV9sG/grkaqPP64XHjhhXL77bfLddddp+sD18xZjXMUMMh0YClQ3drhrbfe0uzrjz76KPe7&#10;A1Ckg8AyyIGwzPvs0/8omMTBjo464kh1qXKsAFnypsllxjVs0ScK57LADin0zQ7Qae1qsDGuiv0G&#10;upEizMelDuzr0qWL3HXXXXmxIeYUBhJzrWhHg40MxKnnnYX/QGTajfnEbwDicTMDbOkwMKhuDnbO&#10;lW3YYKLErgCxDzrgwFx+NxEY5t7lehBjMnfuXB1YFtDMNTAIecYZZ+QArRXnSscJDnVAKJCbNn/4&#10;wYd0uxa/A/TmugFaAfkMUMo50iGTSiT1WAC6dBwYhAWgct44igGsHB/zAKg82cA1pS1Ylggf7nvL&#10;CeepBpbF2c+TAGz726+/kVNPPVVhK071xx57LHd9KLfDyopzfe+99/TpCtb729/+pveoudVtXTq1&#10;Dj74YN2f75DmnBmMk+OkY4sODubhCKcNANiAf3OK273JZ6A0y/AUANfKgDLXl/l8b3hSgTZGdBrQ&#10;gYVznk4DIm4sA/6hhx7KDdIKVLfzZZ69Z7sP3He/drywXzqhuDbsE6hunRh0YvFkBx04zAOq65gH&#10;W26lT64YBOeJCqaZ6537nDbhHuF4+c0gEofrxn64hnQkmEOfDrp/vfKqdtRwzYmKso4TwLw50rne&#10;ONUZSJbse64V5zpy5MhcZBZP8xx77LG5jgU6uT744AN9YoTrGPddDvXLVoDqQUFBQUFBv0HlQXUd&#10;tDQL1j2obvP+kHlOXzdOzpKNGbg0VSM7pp+QfZN3yBGJy+XYmvGao96tqiLKVk+MVec6meoa+1I1&#10;XLpXDpNuVSMUvKuLvQCmF4Jz15neAyBexJXuypzprhqD6i5Ibxqo58e8xCsGoHvOdBem+wDdl0Fy&#10;YLorH6IXKAvSfa0pTPcHJC0G1d35jS3nqxCeNw3RfbFcHkDHmZ4eGAvVfWjuy+JaCjPUCwH3ulBh&#10;zIuvQjDeEhXAck/kpiNznxPzoqod0LCNTDSIqcbB1A6Ssky5akDtwOh1xiB1qZ+f6RXlrs8ok/7p&#10;QTKoaoRMrrlYpr5XJZ+u/kJ+liXyc91iqavPOt9WRgCprn51A1g3cJR93NzgVk6hQoVaozJwaxDX&#10;ptl7oBDg8v7775ebb75ZFi9enAObBvbef/99OfPMMxUU4iYGXOJSBqgCuIBZ5CMT6wJYB6LjSDen&#10;OkAdwM50jYRpu4Vcd+3VOZCNs5nBJwGcxDIQoQIUZMBRgClwDIjPckSs4FIGdgHHgH4AduJicKRf&#10;f+11Ck8BsQwqiCP5nTfe1MxnQBcQ8PXXX9ec+KOOOkqBZa4ToV7U0W7Aj+0hYk+OO7arAvW9d99D&#10;QZwdOyIWAvBOO1g0jQvTc/A6OzCsgW+Dbe61casxsG5u9DfeeEPKyspk2223VcgHtKaDxJZZtmyZ&#10;Xj9y1gGQQEtgIfAbtzluXc6BCBTaknnE7gCViVjBrW8wd9CgQdpetCEZ9gceeKAOvPrcc89phvu+&#10;++6roIr9c2y4mcnl33nnnRU0kyFOJwjHg7OXeQDILbbYQo488kgdcBY4yfYNKHP8DL6K+5uolL32&#10;2kvGjh2r6/71r3/V9ffcc0+9f7k36VjgM3CXNmE5YD1jBHCfcB50HuCsBxoTM8L9hEud6Tjr6VSg&#10;wwAoz73ANAbVJeKDgUzpVLH4H9qIQXyBzfvss48eD2B1+PDhul/3GvJqnSJ2z3GN6NihXQ4//HA9&#10;ds6PQW1xhtO2N9xwg2aq77HHHtK1a1cdqJf1ENvgXiZLf7/99pOrrrpKB/AF1LM8ETMMomrH4ALe&#10;d999V5e54IILtGPGOtSsuA50XLFdrh/nRvvzveH8OG+W/89//qPXiGVo9xNPPFEWLFigvyWU/f6Q&#10;GY+72zpSuH6vvfaaDoRMpr4N3HrSSSfJyy+/rMfKgK7HHXecXkvW69+/v8JqnOAAbtqa/eISZ1vc&#10;W7jTuWe5dnxviSOi84HvHQO/ct9yL7Eu59+5c2c9LgbO5Zy5Hr1799b7kvuOQXS5f+gUov2Zxrrs&#10;nzakDViPMQ123313PU7aiM4FBg+O61AJ9ctXgOpBQUFBQUG/QRWD6gbWNUtdlT8P5/rvU8+rY71t&#10;aprslHhYDkzcKJ2TF8vx1aPl+MoK6Vo9SromxqmOT4yJIl5yUJ1BTLPRMAXu9EKgXgyq+yA9Dqpb&#10;zIsP1humN0DykzMjVY0BdR+8F8L0ANWLQXV/XmMqhOmRfHDelHyg7oP1DQ2qG0xf/6B6BNbzoXoE&#10;1hWopyOoXsagpAbVpw+Q/pn+0q+2r/Sb3k8HNAWo63ZrB8mATIUMrKqQkZVj5ZG3Hpf3Vn0gP8qP&#10;mrOuWTAApixUN+WAgwvSA1QPFarVyoCWATN7dUEPn4FNOGWrq6v1s7llKcAmmeo4jBV2Zt2s5nzF&#10;xUmUA1AdYL7dVlsqQEfmVrc8dbT7bn+TFxbMywFpBhYlmmHh9z+o+/TlF19Sl3RtOqPzzj+vpzrX&#10;Ade4hhlUERexCciJuxVXMgNHAsHvvvMuBaHqVM8634GUADzgF/AZcDl16lSFaJwrzliWY5s43om4&#10;IU8ZZzAxMgD1bsd2zcVG5KIysq5hA+gWa8P5AG3pfGDbgEba12JQDKo2p1zoybXg+G+55RZ16iPg&#10;MuDbCtA8ZcoU7TDB5csgs7hwcabTPoBljptjpEOBzg3c98RsEBGCs5iOCta96aabtP3ohCH6g9xw&#10;IC7RO4jPAFzKOg6A57iYAbe33nqrOrM5b6Apx3T99dcrNObYycT//PPPc8duHQdAY+azr5kzZ+p5&#10;4xq+9957FerjmAYK46Dm/DlO2oRt33fffbqvRx99VM8Dt721AZ023Mecp2X3k71PHBDO8wfvf0Dv&#10;AdqAz3Sa0Elj7cc6bI/rShtzHmTas19e//Wvf+XOxS33GvLeQDcAlm3QOTJ06FCpqKjQAYJHjx6t&#10;0ysrK/V62vfSvst8BuBzzmPGjFHgzfXgO824Ayznu6Xtt4Dvwvz58/Pm231p/z7TYUA7cyxsl3Xs&#10;OFgO8M85M7aB3YfcC1wTd5u0B9fcluE64eTmmnLstBnbYPr06dP1GnN/M/3qq6+Wa665Rt8zjzZn&#10;Wyxv7Z3JZOTFF1+UW2++Ra8R14dBS2uqqvXacU8Cv/nu04lRXl6ubcU9QvtZRw7ny/Y4JjsefvuQ&#10;XWOOn/uZ/bFdzo/znTZtmlxyySUKbN98803dHm3A/FDrVwWoHhQUFBQU9BuV60jfNA+eM9+g+rx8&#10;4E7uemp+buBS8tV3S90nhyavk2NqJslxVaMUqgPTgeoMXhplpw9XsA4Yb4DkAPJCiN6gCKBH60Rq&#10;CqjrfMeV7oJ008kJA+3xeeg23Ze/XHE1DtNNPjyPk8W9lAzSG4HqxbLVS1cE032o7kNx1Ni8YvId&#10;6b58aN6U4qC6D8xLUTxQXx+heiEYXxP5EN0XoLwQqvfNgXWLgMGh3qDyrMqk//S+0jfTW9dlUFOd&#10;nx6oYsDTsumDpX+iXIZVj5DbXr5dXlv0L1kkP8my+qU5h/pKD6pr8eID9QDVQ4Va4zKgY1DHYCdQ&#10;jbxq3MFAS8BYnz595OSTT9YMZwAYIBLwjFsUwLVo0aLcNnChApSASLh6d93lbwrUAetkq2/Zsb2+&#10;7rD9trL/3nspXLdM9aOO7CRvv/WGQnKgF9EsxMgA6XGUM6AgwBPAybYB7p989LGCMdzn5JwTF4OL&#10;+shORyhIJ96EyAiiHnC6A9bZ1pxZs+W6q67WCAmcqFdcdaWk02kFaHQWAHxxrgOi77nnHtl7773V&#10;sYwTmUE3GcCSeA0GKGTg0iMPO1wHw9SBR7PxLuZO5/jMpY6bH0BNrATLEi1xzDHHKMgB4FlsBtDT&#10;rolBTBd+umXTfShL2fV1AZ5BV8piKmwdg/m2rEFWwCBuccC5lS1vx8Zn2s7c0oB0XOm0KZ8NTrqd&#10;Bizv3nvu/l0xz20POz7ai23YdMRyti8r26flmPvH47aTezwGt205ivm0g8235e3YrS3cNrTPyL2W&#10;tqx7Dd3zs+vDNL5rdC7QIcH9Qdsyz4p1LLPc1rXzYXmeFOD76V5zW49yj4vzs3a1+ZS7Hu3Ctjku&#10;A+Usa9c7bnnKvaa2P7dtbB2Wd9vDplt7uuWek78fd77JbSP3lfOmnWhb7hVb3z1e9zis08E/D7sn&#10;3Pn8rtqx2bVx2zbU+lEBqgcFBQUFBQUpSN8sNSer6PPG6QWqaH40L3Kyz8sOcDpL/jeTkO1ST2i+&#10;+hGJK+XY6klyfDXRLyMVqKOu1SPUnX5CdRZ2Z93nhRDdV+FApHFQvWB+DFR3HeunJEepfGjemArB&#10;eWMqDtWbyk73gXpzMtR9+RDdVyE0b1xnZIbmyYfiLkxvLlBHjUF1H5g3JV1nDWG6C9ULgXoDVC8p&#10;R30N5QP1dQHVbZDRonKy0gug+vT+0TIOTI/WK1NHOu70shn9pf/0ftE0BjxNl8mA2sEycMZQKZs+&#10;UPpk+smAWQOlPDVABj5TJjc9d4P8a+GrslAWygpZJSulTlZJfSFUz8KpANVDhVqzcsGP+9mHRAAy&#10;4hiIRMFlO2TIEIW9gHSgM2CdaUR3ED3BIIqAPtzAOEOJl8A9ivMaR68O2NmhnUJ1c6zvucducu89&#10;d8nUp5+SHbfdJjdY6V577q668/Y71ImOE5iMax18dNFiBelAcKA7Ip6jalqluqnPO+fc3KCUFr/C&#10;Z1zI5CzPe36uRsTgdv/um2/VlTxu1GgF3rTBkmVL1WU6fvx4hV90DDAIq2ZWb7217LrrrnLFZZdr&#10;zjuDebKdGbXTddq+e+4l2221tcbOHLj/ARp5c+/d92gm88Lvf9BjwrVPPAy53oB4jp/5B+y3vzDI&#10;IWAfFzKOV5zZgHbatDllkI5XoJ0BPptmyxgcNDHfhdAGGN1p5rqlXNhIufePWwYU/WVd2Gn78PdF&#10;uUDZ1nVhJLLPtm9b18Cme75WdlyUbcs/Z2sbF8ba9u3YbR0rvx39trVzjyv3+GwZ9zq5beteT1vG&#10;3a4PlW0bcdux9vIBMuUua+3sL+t2QMS9uvtkHf9auNfazsM9F967gN7Wda+PLWf7sWtm02kP/7rY&#10;NbV9Mt+/B9xl7Zj8fVLusbv3j1vuebr3UKj1rwJUDwoKCgoK+o3KjXvJh+qRWx2grhExtZGbfbP0&#10;bJXOIwamdo5slslIu+Q02SXxmBxcc4scXXOpHAdUrx4mXWsq5NjE8GjA0ppRclLNSBXgu3uyMahe&#10;CNJLgek+VPdhOg511ADV/ez1QpjePKAeE/mSher+YKSlQPUCSG4Dj2bV5PIxIL1lUH1IAVCPU0uh&#10;ug/QffnAvDH5MH1NgHpxh3qk82rZdnlOPghvLfkwvRCqFwLx1lABRM9KXeUz8gcgBaJH2epRnAug&#10;3AYktfX6TC+X3jPK5PyZ/fQVN7rmrM8slz4z+mUz1ftF66TKpDxTJgNrB0h5pp9U1A6WEZXD5brZ&#10;18sL378sX9d/L0tkmQ5gaq51+4O5AKYHqB4qVIvKhzz2HdPp9aJucPTkE/9UcE1mOAM/ErcCRL7j&#10;tts1DoNlySFmGi5rliEmARGjAmAnVoPICgZ3JJMamL7F5v+nLvWttuwg117DYJh1Mm3qs7LtNltp&#10;tvqeu/5NnnryCXn9tVc1boOBBIka+ffb7yggB6wDz4HjV11xpTz68COa980yRLmQkQwsN1c4vxPA&#10;dAYVfeKxxxWuc06VU6fJDddcKzXTKmXJTz9HTvIVK+THn3+Shx99REaPHaOdAkQ84NIHrpODTNQG&#10;A2gyYCS58URIEOFCLvMRhx4mo4YN1+Pg+Mh/Jyrlrjvu1LgZ2u66a66V/n37qUOd42RdOgmYTtQF&#10;TwbQbjwBQC70vHnz1DVrULTotcuWCwJ9eOlCUneaDyxd0GcQkLJl7NW24X72oaYLHl25x+2CT8rA&#10;prsdW86F5VZxcNPfJvty4akBUJuOfJjqtpO7PXtv27Xz8ecZNHXXtWUp/xjdsjZw13HPhfk2zxVl&#10;69l7W8e9Xvbe7Vjwj8PmudP9traydvTP1z9Xd3vu/WHLuOdIuR0DfrvbvZAD1dnBz3nl/x+s2Id7&#10;H9MZYG1o7eLu220/m2fz7bhsHnK377aPe/3cbbrrM82uZaj1qwJUDwoKCgoK+o2qEKo3gHU+E/MC&#10;VN9o+nzZOJN1q6dnyyap2QrVN87MkY1S0+VPiaR0TEyR3ZIPyiHJG6RzYpJ0zUL14xJDpZvC7tFy&#10;Ys1IFeA8guLFFAPKi0S9xMmPe/Ghuql1oDrgvBGgnhrWbJjuQvLGYl/ill8bUN2H58XkAvUzUoML&#10;4LkrF7r7EN2XD86LKbd8Eah+Xi0gPH8A08bUGFBf36F6n+nx05sjP+6lQFmobhnqDVAdJ7pBdd5n&#10;ofqMsjyo3p94l9pB6kjvPb2P9JnVT/rOBKqXSfn0QQrV+yf7yuAZA6Qs1U8GJwfL8KpRclnmSpn5&#10;3znytXynA5iukBWyWgAa+W5G+yPWXOvuH7ihQoVqftn3S79jfJ3Q6noF5sSSvPn6GwqJcZsTq/Lp&#10;x5/ogIyvvPSyDgxKtApOcnKJGZAQYMXr888/rwAa1zXxLQzm6LrUd9t1F3luziypX71K3epbbxUN&#10;UHrqKSfJ++/9W+pWrdCBSYHS5FaTk/7MU08rhDYH+tdffqUZ1sSoAKw5Jo4Vcdwsiwsc8I7rnfnA&#10;7MsuuVQh938//Y/UEc1St1qd5BzztddfJ5ddcblMmTZVvv76a4VhxJ0AWA499FDtMCDHmVxlzovO&#10;BtzntM3hhx6mnQu0G1naRMwQTcN5AP45XuA7mc60GetznHRS0FFAJjYu/9raWpk8ebLmk7uRJkR2&#10;+O5wH/K55cNNH0q6Zb+tlC3vTnMBs/t7bO9tHVvW3aa7jD/d3aZ/fO567rKNQe+4Y/TPw8re++u6&#10;+3an+8frH6P76q7nTvfPO67cbbj7iTsH97O/HuWeO+V2SrjLu6DdBcC8xrWPewzuvqzcZeLWd2E6&#10;5R8L5W6v2P3ntolBde2Qd87R3a9ffqeDvw93v27FHYN9jpvuTrM2dc/ZXzbUL18BqgcFBQUFBQWp&#10;olz1SNG0KHMdoM5nQHoOqKPkLNkUyJ4BxKelffpp2TVzrxySulKOrhknxyeHS49EhXRPjlTFDUZq&#10;86L5WeCeg+H5cNtgeo/UqOzyhTC9MTjeXBUC9HydAjDXiBZ7bZAPvH347U+L02kK4AsHGm1MzYHm&#10;Z6aaUBOOc5Y5Kz2sYLovf8DRxnROpsJRIThH56YjnZcZmnufpxhAHid3ANJIaw+Mx6mXp8I4l6ZU&#10;CMJd9cqUq/zpOYd5ZpCnhnnEtuSy06eXFwL13GCkDZ8t3qXhtVCAdVPDelEcTN+ZZKv3l7LpAyLV&#10;lumApuUzooFNyzPlMjA1SIanh8v4xAR56r0p8uGqj2WR/CwrZZnUrV4eRTnwx202EmZlHVCAP5Qd&#10;Vxvzc3+f8id1vnLFgnHSZZzlQoX6lZYLe+wVcPvCCy/I1Gen5FzodFwBgIlWYZDRfn36KkzmOwfc&#10;veuuu+TBBx+UV199VSZNmqT5wzYAZzqZkisvvyIXk/Lighc0h7xDu/YaA7PFXzbXLHKgNftm/e22&#10;207atWsno0aN0mnksxOBgnubXHYGGQSMA9fnPve8uukNruP85jgB2e+89bYOrvn4o4/pYJHAa/LL&#10;mc58Bhilg4BOA46VAULJVceVzzEz2CCDLLouU9qmc+fOOvAhsThE2uAg5xXIzbEwaOr+++6ngyrS&#10;ru+++67MmDFDBzJk0E7aiuVw0F9+6WW5dsExT148sTYMrHnsscfKIYccIl27dtUBD3H841R/+umn&#10;tW0YEJLjcV22cVDPBa02zYeMoUKF2rDKB/H+b3mo1qsA1YOCgoKCgoJKUg6mK1x/TjZNANXnaDzM&#10;RpkoX33r2sdlr/Qt0il5sXRNjFHYTdSLgvPEaJWC86xjvRhUj4PjBtUbls+H6r7j3AXg/rZKkQ/R&#10;8wVIL4TpjUF130nuz/cFVEc+OG9MrQ3VfUDuutEbW25dQPVzUoPjVWLsSxxUX5dgfV1AdX9aKVAd&#10;oG5Q3Y19cYE6nw2q+/EwDSqE6q5wttv7/jMG5GRQ3ZzuwHXUP9NfhYN9SGqIjJgyWp5892n5tP5j&#10;WSjfS53gylwly1YsVxcamGgVDvYsVI/+qIyAesOflBEgLxmqO+uECvVrLjcahOL7Q244GeIHHHCA&#10;DrgJ7AZa893AWY0D/Y3XXlf3NUB5xIgROjDp+++/r4OVAnvJWtdtZwfjxBE+eOAgBeAA+X333kdh&#10;OoN7tmvTVtpu0UYHGmUdBlssKyuTNm3ayI477qggHaDNvHHjxmmm+8CBAzUSBYBODEzf3n007uWn&#10;hT/Kl//9Qs48/QyF5xz3sV2O0QFMcY8zD3gOVCdHnYFJR40YqZEyAG6WIZplj912Vzc8kTfMx13P&#10;uQH3aZ9LLrlEunXrpudv7WbxHLznuHDM77nnnroeBfxiGZzBAG5erSMAtz+OeY6H/QL2yVYHyH/8&#10;8ceaWT9//nx1xeP6J9O+e/fu6qS/44475NRTT9X9uG5Z99V12Vrx3tyxBtZ9rWn529vQ9EuXfzy+&#10;mip/+eaqqfKXD1p7iqu4jjL/qYVQrVcBqgcFBQUFBQWVJBeqG1iPYmDIX58tf0qmpW1qiuycekD2&#10;T98kR6culOMTo6RbYngeWLcomIaol3z3ei7iJTU8X7nYF3fdhniYxmC4D8yLyV+vuIpDdR+Ot1QG&#10;1QHkPjyPU6kwvVSo7sPxPKAeI395H5g3pVJhelGoXiJMbwyq++B7bWptQ3VfrhO9MRXC8Xyw7k8r&#10;VCFAb0ouTDegnnvNCre6wfUBiXIZWjVUJiYmyz0v3SPv1b0vP8pCWbp6SQ54r6xbJctXr5AV9Sul&#10;rp7HtiOaXleX/SO0BbC8YJVQoX7F5YObt99+W4YPHy5fffWVwl2yvW+47vrIyZ3NWGc6uen77ruv&#10;TJgwQaH6I488ornfgG/WZYBNnOEn9jhBjux0hLrCkca+ZB3qvG6/7XYa6aLbF9F88i5dukiHDh10&#10;0FPc2hybwV+t7EDF6oTPwn4iXshHJxLmpBNOVLc5y33y0cdy2imnyjVXXa3gnczz3uf3kvKyAboe&#10;jnYc5eSqs/6EcePV1c52iJCpGDJUBxilM+Cee+7RwUKJfXnssccUjFvb6fGtqtNjAu5z7jvssIO2&#10;jQuvAe+AcAZupYMCkM8x3nzjTTJrxkx1q5MT//2332nnAoOVsjz7Y7DUa665Rh5//HFtZ9z7PCVA&#10;RAzufaC9QTU/ToPiODUWw8s1jwN3dk4+3AsKClo/ZN9he2/TXfd6qNarANWDgoKCgoKCSlIeUHem&#10;8Ypj/Q+pWfLnZEK2Sj4lu6buk0NSV2m+OmC9EKrzalC89aB6S0B684H6uoXqPjyPU3Mc6o1BdY1z&#10;McW4zovBdX+Z5kL15jjUi8oB5qVkp/sZ6XnAu5b5hSC8NbVmQH3tQ3UfoOfHvDSmQmjelAyqmzvd&#10;h+oWA4P0c3qADE4NkiHVFTKmaqzcOPsmeePnNxSsL6tfqhnr+M5XSb3GwOBcZ5DDPGjuEvI8sB5f&#10;sYuHCvUrLQCM72zEEX3ppZcqrMWNjlsb2EvGN7AXmE32Ny72Cy64QJ3UuMvffPNNdavjIGcgz1tv&#10;vVVhdJejO8sJ3XvoKw71LTt0VGe6gXWAN25zvnBAapzoe++9t7Rt21Y6duyornRA+48//qiw/o03&#10;3lDn++yZsySVSErVtEqNTiErnZiZM/5xupx79jk6GCmAm8iaYzp30XlEq7z0wovqImcaETBErxyw&#10;3/7qpMfR/uMPC3PnSQfCwu9/UCc5AHzQoEGy//77yymnnCKvv/56LnLFXN+48gHkwHvy1OkYWLBg&#10;QQ52A7t4/fLLL2XMmDE6iCrHDvxnn5wT58Fxs//33ntP93nyySerO52InZEjR2ob0IHx008/qXue&#10;wWCB6v61dDsiAOk233W4BnD+y4nypwUFlSq+x7zad9r//odq3QpQPSgoKCgoKKhkuVCdgUpxqPNZ&#10;c9iTc2Wz5Gz5SzIpWyeekL3Sd8hhySulS3KidEuOdiJesmBdc9CH5TLUXUAeJ4t3KVg+C91d6H1K&#10;ujA+pikVgvPGFA/VfTDeEuUiYmLgeZx8WF6qisL0JqB6HFj35zcHqvvw3FcBPPed6s10qJcC1deF&#10;fOjdlIrFuRSTZar3STfIB+h5islNb8g8b8hAbxqsF0LzePVT9S9BZWStZ2XT+qb7SX/ges0QGV09&#10;Vq7JXCPzvp4v38h3slSWRy71VSslZ2DVN6jBtR5HyH14HqdQoX4rZZCGIl4EcMugmHyfcEPPnTtX&#10;p5155pkaNXLYYYdJp06dpEe37grLj+96nMasdD7qaDn4wINkv332VUf6jtvvoOB88//7i74S9cIr&#10;YB2RZw70BkbzpeMYnnzySY1Nad++vWaqb7/99nLowYcoBO902OFyxOGd1Fm+9557yZ6776FRLUDx&#10;bscdL5defIkOFHr2mWfpgKlsF8c4y5FTbu726soq3eb7776nDvejjzxKgbseR9YFz2CizGPQU1zq&#10;7BfIv9VWW2mWOZnxFPnmNTU16tgnUgaYjvt+6y23ksMOOVRjXNgmLnZeDaDjRCdX/aGHHtIODHOQ&#10;G6i3DHcc/+S6sz/y6hm8lH3afGJfKioqojicEqCaQXQ3I96HdUFBQeu/rCx2iuLVhe2hWq8CVA8K&#10;CgoKCgoqWa5LnQFKVfp5gWySelE2Sc6XPyVmyRY1lbJT6hHZN3WLHJG6TLoC1mtGSY+aEdIj+1oM&#10;qvtqCVRHPjRvTP66TSsfqPtgfE1UKlRvrjPdVwFE99QYOPc/x8mH5/kgvWlnemNQfU1iX0xx8S/r&#10;MgLGh+CNyQB5c8B6a0J18s9bG6ozKKkOTOrB8qZgOtKBTWf3lz4z+ukApoNqBsqoylFyafIymfH5&#10;bPlOFspiWSbL6pbLqlUNIepkq2vSOoOarhZRA7sCO1P+sKWxIL1gQqhQv76yGBDX5chAm7ieyexm&#10;YM2ff/5Zwe2FF16ojmlc2uXl5XL22WcrbMYZfvKJJ6n4jPMchzrudN4T/wJs5pXp5J0P6F+m+eE4&#10;wHGUA5lxwgOLP/roI5k8ebL07dtX408GDBigLnKyzS+YNFnjWoho4T3RLAxKSu47kHzbrbeR8845&#10;V4H6OWedrS5wIDtA/KsvvozAdr1oxArrANqHVwyT6ZnaCOrXrdZjwaGOOx/HOYOrknM+dvQYjV8B&#10;rNTW1qo7H6c47cMApbfddptCfZYnLofoGFzxDDhKxAviPe5/tk9EDO57BkH9/vvv9ZWMdnsPRCeb&#10;/tNPP5XPPvtMBzrlaQDgOVnq7JNs96OOOkqeeOIJvW6UQXkrF8DxJABPEBDvM3jwYNWQIUOKqpRl&#10;gtZM1sa+/OXi5K/jy1++ufK358tfPmjdiqd47LvMEy08/cLvR6i1UwGqBwUFBQUFBZWsvOiX9GyF&#10;6htn5snG6RdlI6B66kXZLDVP/qcmJR0TUb76Qemb5aj0pTpwaffqYdK9erj0qBmuQP2kmmE5sB1F&#10;u9jAptm4GAXqoxyonl0WGO/FwxSC70g+QC8dpA9rVKdkKlQ+FC9V/sClJoPlPkRvLZjeJFQv4kr3&#10;p/nLFYfpg/PkQ/Ni8kF6gWJAeTERB2MyZ3oxqL62wTrRMsiH4I3JheqlgnUXpvtAXQciLQrTAegN&#10;Mgjufy5VbqSLxbqoHGDeHBlU7z2zr6oMsJ7qL0OSg2REzXCZmLhQqj9JyWd1X8gSWa7xL3UrI9cl&#10;A5nW1a9Qraqr10FLUdYkGikH1YmQscgYx9luhvcA1kP9ysuPEKCA7QB1oDYA/aqrrpIrr7xSs7vJ&#10;9Lb3QGdyyK++8iqFyVddcaWCZYD3hZMvUPiN0xtwTW46OeYAcqB6z3PPkz69eisEP/+8ngrcGfwT&#10;nXTSSXLeeefpPAYhJWqGdVieV6YNHFCu22T7g8oH6j7Y77133yMff/iRPP3kUzJpwkSNVAHIE+sS&#10;fbfr5dWXX5Hbb71N4TuvAO5vvvpaY22A4cOGVmiHAM57RCY8US10FPAKyD766KOlc+fOcsQRR+gy&#10;uN1x0yNc+yxn77sf301d/bjp9TyPO147IE444QR1/tNZcdppp2nOOq9///vf9amAs846S19pC96f&#10;e+650rNnT/3cq1cvdccTjWPgPC5H3crm33jjjQrgcLc3BUhpXxMdGKa4aXHyt7ehyT3/lsjfXqli&#10;YFzkTw/6bcnvxCgm+z7bEzQhU33tVIDqQUFBQUFBQS3SxslZsmntc7JJ5gX5feZF+R1QPfOS/CEd&#10;udX/XF2t+ep7ZO6TQzI3SOfkZDmuZmQOqKOTEw2Q24fq3fR9HFSvUPlQ3QflzYfovgpBusL09PBI&#10;rQzV/5EeFqkRqN6S7PRiKoDpHlQ/u7ZCVexzMTUG1X1w3pgKILqvGHgeJxeou1C9UIUAvLVlQH1d&#10;Q3UfqPtQ3XWaxwF1X2Sg+9OKKRaotwCqD5hZloPqfWv7Sp9Z/dWtXjarr/Sv7SXlmX4yOFUuQ2uG&#10;ybiqCfLY60/Kh0s/kSVZxzqYHEi+Cpc6r0WgOgwxQPVQv/VyIwPsvRsJsnDhQs1JJ8MbAXBfe+21&#10;hvev/ksH+ERvvPa6/OuVV/W9vdp8PuPa5j2vL8xfoNOA23zGOX7XHXfKGWecIQcffLDCZlzh856f&#10;q/MQ2enEseACv+ySS3Ou8FtvvkWz0MlMf+iBBxWkT544SWNlJo6foGD/ztvv0EFJzanOPu+75151&#10;vXNMH7z3vgz+5KQcAACq20lEQVQZNFgd6Y889LDMqJ0u8+fOUyDPvln+5Rdf0ix3jhm3OFEsiGx1&#10;tsHAqLjvOYa5zz2vOfGIjHTEPuw90TJEz3zyySfqRCeXnleid3glcx0R/YJrnfe42AFmOFF5j0Me&#10;V7ob42JlcN29rvqETnYZ1sPZznKNasXKNZO/vQ1N/vk0U7RzqeIpAntfcBxBQTHiO8z3mnsHuWMl&#10;hGr9ClA9KCgoKCgoqEVicFKc67+vnScb1b6g2iQ9T/PV/5iaLX9OztQYmG2Tj8tembvk8MzV0iU5&#10;QY6vGSYn1AzJwm7iXCLAfkIyUkOO+qi8QUmJfGEdssyB2yelR+RkUL2YCoF5cWhuOjExVOH9yckK&#10;3eep6eGeCkF5c+QD81LUEqjux7jEOc/jVOqyjUF0Xz44b0xNwfNSBiNF5kQvhOi+CiF4a6g5ILw1&#10;VRDv4qvAod7gVPfBeHMUC9DjFAPOmyNzrPefifpI2Yw+MnB6PxmSHigVyQoZNW2s3DHvHvn30vfk&#10;B/lRlssyULqslFWyvA7H+mqF6HV1wKUGSK4JMQqacOkGqB4qlJWBWNf5zHsbaBPZe74fwMOop0py&#10;A2wCr3m19+YQt2m2ns3jFSf5K6+8ojEzhx56qOa2A9affvppdcfj3Lzy8isUWgPLcYKT3Y57nCgX&#10;nMG404H7QHdiYYDiRx1xpFx84UUKvIl2wZUOiAeg42oHthMVw2cbxHTcmLGay27udBzzbOPhBx/S&#10;jgJiWRgglDYgc579nnXGmepIB+gzWKmdZ+6cnfOnnfRzFngDUv0IHheG23T3OvjXyjpCipW7rMmd&#10;7i8XfYhR9loXKNdj6Xze0Ms/R1/e+do1zymmGrtGoX5d5X7H/Glx7/3PpZT/nS51vVDNrwDVg4KC&#10;goKCglokHZxUByydp2B940wUDwNs3yw1RzZLztIYmDY1U2SH9GOyb+ZWOTx9SRQDUzO0AZ6TjZ4F&#10;6o1BdXOq+1DddarHqRCmlwbVzREfDUjaMqjuD2Tq5q/7wLwUtSZUbwqWl7JMc6C6D82bUlNQvVSV&#10;BtTXHlT3Yfe6UgFE91UA0y0vvRCUN0frAqoPmN4gF6qXTe+dc6wPz4yQUVWj5YZZN8pri9+Qr+Ub&#10;WUIgTP1KWVm/WlatJl/YCHoWphssh3/oH6EOVM8ul1sm/H0a6jdWPpwxiE4Bf60UsGfhuQsYAdcu&#10;YGQZc+4ynflAZQbqBGhbxjiZ4+R9L1iwQBKJhJx44okasQJQf+mll9Q1z/ZwigPDGYCU13feeltB&#10;Og5zYmAY/BR3Oq9P/fNJmfrsFAXjuNqTNQm58fobpKaqWvr16SvfffOtPHDf/TroKfExxNPghCcW&#10;pjadkZHDR2h0DBAf9zoDnBJ5c8EFF6gee+wxdewnqmt0/uOPPpaD9xwrA59++/U38vabb6kz/4vP&#10;/5sH1Q2QWwSP+5SAC9ntWtD+Nt9eTe66ceUv4yu27DewmHyQ7k/b0Ms/3zj55++2QUw12t6hfpXl&#10;Xm+3Q6y1qqTvcqg1rgDVg4KCgoKCglqkTTNz9dWy1TdKz1bxGbD+x9Qc+WNiuvxPTVLaJafIzpkH&#10;5YDpt0jn9AUaA9M9MVqVg+hZOK5wHYieGKU6saZhkFJgeGPxL3FqLkzPKQfUWzYQqUH005L5KnUg&#10;UpMPyZvSmamsYiC6C8obg+bFpufD9EJwviYQPQfTY8B4S1QIzX14Xmx668iH3K2vAbFqgONEuRRC&#10;8+JqnkPdz0ovGvNSTDGwPE4uQDeV1faTQZn+MrDWW762r5TX9pWBmb5SluitrvXhieFyQfoSef77&#10;+fKd/CCLZSlDlUq9rJJ6WSl1q1ZkM2AIjs4qO2ipKpey/utgQaFCtbRcOAMAsgEwKSIGcGjjYFd4&#10;kwWI6jhfXa+A/O4771K3N9EnBti//O8XGsdCbjkgHdg8fuw4zSEnX5xol88+/Y9Mnz5dHnzwQZk4&#10;caI888wzOhCo7Y/CIT516lR55513ZO7cubod4Pzll16muebkleM2JxrmoAMOVNc4A5SSvw40B65z&#10;fGS/4zxnn2S8k3uO2/zz/3ymEB4A/+jDjygMf+app9WhTrwMbUEbLF26VGNf6ARgQNWLLrpIBw4l&#10;Rx6X+8Lvf1CYTl57l6M7yyEHHazOeSJlOGbaDbAONDeXupW9993pVgbNXEBu7xuD6gbvXahOu7qf&#10;3Yqb5ldT838rFddRESoU5d8Pa+PeCPfeuqkA1YOCgoKCgoKarWjA0nnR5xQQHbA+WzbKzMpBdXWr&#10;p+bIpsmZ8j/JhGyZekp2zdwrh6avjvLVkxOle2JsdkDSfLc6UpCeBevo5BRad1C9waFeCMybIz87&#10;3fLTfXjuqiWOdB+q+xDcV2PgvLF5Jh+i+/Jheany4XhLVQjNIzUMRurPKwTja6JCCN7aGiC9MmU5&#10;xUH15oB1H5o3JR+kNwuorwFUB6jjRh9U20/jXqLpA3LzmVZe21sGTu8lA4iISfeTockKuXj65VLz&#10;cUa+qv9alsoiWVr/k9TJUjyekf1cHYTRWwY2VSAoEVS3dPUsbw9wPdRvsuLgDO8NAOMaT6VS6hx3&#10;41sQEB1wjEuc+BQy0XFm//ezz+XJJ/6pueNvvfFmzqk+a8ZMzVIHhhPtwiCagOpvv/02B5INWAKA&#10;Z86cqbnjyWRS3ezsL5NKa3wL0B4gTvQKrnfgNtD+mquulicee1yOOLyT5qaPHjlK3+Niv/bqa3QQ&#10;Utzq/BZYdAzHCVjnmN5959+apc5xvvfee3pMBvk5NrLNZ8+eLZdeeqkO2IrTHbc60TOAeKA82wPQ&#10;W677wu9/0ON9/PHHZcqUKdp5YC50265fdk18kO6+bwyq++vEXefGyl/W/2zb/i1VY21n8/x2CvXb&#10;Kvf6N/b9WZN7xLa1JtsI1XQFqB4UFBQUFBTUbLlQHYCOgOobpyOoru51XSYbCZOcLv+bmCbbJB+X&#10;PdN3yGGZa+SY5EXSLTFejk+M0kFJeyQq5IRklGOuMDwxMqtRckpydA6qn5iKlmsMqheC9NJhusmH&#10;46XKB+gFA5Fm5YP0NXame/IheDHFudhLkQ/RffmwvLgGqXwo3lIVH5B0YA6or02o3pKBSFsiF6ij&#10;PpmyAlDeHDUMVloI0OPkw/RmAfUSoLoP000AdQQwj2TzBkj5jDIZNKO/DJrRWwbNPF/61/aUsln9&#10;ZUDtQBmSGCYTai6Qp954Uj6r+1gWyUJZIj+SsK6udY1dgIfB01dFj+gHqB4qVEO5gMaczLxaRMm/&#10;/vUv6d27tzz00EMa24LzGogMUMaRDkR/8/U31C2OmAbkJkIFiE1sC/Ca9YDuOMVxtn/84UfqQidX&#10;nf2wX9etzTHcfvvtOmjnyJEj9T0gmnXKysqieJjssgz82atXL7n+2usUjgPTyTx/8P4HFJqTs04G&#10;O8eNY31A/zJZvnSZLFuyVLPdOYeZ02cogKeT4Nmnn5H/fPKpQnC2b9EsFofDsTKoKAOiAvXJXed8&#10;AeyAdLbNPI4HuE5GO5Ez+++/v1x77bUK1Sm2B7ifMGGCbs8g2eLFi1V2fn6Hg7VXqVDdBeA+aI/b&#10;Rtx0W77Yev421mX5x1RMzSl/3aa2764Xt1zcNn9tZefl33f+ebdWG/jbakrrsjhv+w21z3FtYdXc&#10;42vu8qGaXwGqBwUFBQUFBbVYEVzPfs7MyQF1tFH6uShvPbNAl/tjgnz1Z2SH9COyf+2dclTqcnWr&#10;k7F+fGKEdHOguoLthIH1UZFyUJ2ImHioXgjSWwbVTykxMz1OPkwvqhigvibO9Dygnh5WAMGLqTWh&#10;eiEwL0WtB9UNqBeD6mhtQnUD6hsaVG8A6i2H6gXQvCnFgPSmoLq51Hkl6qVsRgNYB6i7UF2d6jN6&#10;SfkcYm36Sf/EABmRGSHjpo2Wx994WN5f/q78JD/IMlkqS2RpBMs1eoE30Xv9YzbEv4QKpcX3wWDP&#10;V199pQOFzpgxQwYOHKhgF1f2nXfeKX//+98VhOO8JpscYHzaKacqjGYaHVg41Mknn/vc85p5jjuc&#10;THKiVQDuwOUF8+br8sSlEKMCtHdhk4F9inz1b775RgYNGiSTJk3SGJYPP/xQATrH9Nprr6mbfdiw&#10;YXLWWWepy5xts6999tpbLpg0WXqf30t23nEndaczD8h98oknqZt94fc/aAcAAH3Y0AqF6bjfOTfO&#10;EYc8+7R2ogyUcYycGwOeLlm0WLdD1AzxL7jlca7jeAeuA/iJlPnkk09y8Tps59///rf06dNH7r77&#10;bvnxxx81aobzo9MAZ/6SJUt0GhDeh3EG6RqruOWtrd1l3G35y7ly51u5n/1l10U1do6+mip/eXd7&#10;bvv48T3uZ8rfTtz2Sj2mDa2KnWdTKqX85Wxftg3/evny12/tcrfv7o/39mrT/faxZUKtPxWgelBQ&#10;UFBQUFCLxEClCHCOdHpmjsbB8Mrgpb+rXSC/q31RNqmdL5ulauX/EtXSITVV/pZ6UDqlr5FjE0D1&#10;cepW784gpakKOSk1RGNXTkuOkFNrGqC6DVQaQfT4+JdCkN48mK5APVOh8mF5g8hYd7LRW6o1jHvx&#10;QXoeUG8GVDc1B6ijlgP1CKK3Jkw3NQbTC1XqcqXJBerNheq9MuUqf3rjyo97aanygXrLoHoBMG9E&#10;UVRLcajug3Ry003mUgeqA9OB6tFApf2kXGF6fxk8va9q0Iy+MnBWNL1vqpcMf26IDEj2kaGZchlR&#10;OUTunHunvPHjm/KjLJKfZLEs06R1kZUr6mXVygaoHgYqDRUqKhdMEcNCxnlNTY3Mnz9fc8wB22+/&#10;/bY8+eSTmkO++OdF6vhmAFCyzfv27iMvzF+gYBnh/Aaq4xJn4E9gNVCdZRm8k6dFcLyTwX7uuedq&#10;vAzgGtf2qtV1KnOEX3XVVQqV77//fnnggQf0Pcf64osvqru7vLxcBgwYIFdccYW8//77uUFScYv3&#10;6nm+ZqfvtceeOiApx8X3m/kfvv+B5q9XDBmqWe8c5x233S5LFy/RQUiJpOGYnnvuOQXa7JcC+AO6&#10;yX3nOHDId+rUSWNt2DfO92lTpsqkCRPVoY+bv3LqNO18+OiDDxWo085sh22MGjVKXfgc+yWXXCK1&#10;tbW6bzoIOOeqqiq9Fjjm2a8BOBfKFSt3WR/c2THksvId4OdPd+8PK1tOr5m3rK+1Xe65+ftuyf7d&#10;da1N4uRum8+WX+/PK7a9NTnG9bnsPP3zts4yX81pA385f1/+tn01Z18tKXfb7I/ivuC7btP8Y3U/&#10;h1q/KkD1oKCgoKCgoBbJoPpGqfmycXpBDqxrHEztc7LR9Pny/zKRFKqnZ8v/JNPyf4mEbJl4UvbP&#10;3CFHpK6QLsnJ0i05OgLjqSFycpoBPofJKckRObd6btBSHdA0ylT3s9PXV6heEPviQXUXqP+SUL25&#10;agyon1s7tGDa2obqrkO9V+2QEmB560H1AqA+fXAMBI+XAfXmg/U1h+qFQL35UN2H5qjY9LUD1fuo&#10;BszsK+Uzs0C9tk82bz1ytA+aNUDK0udL2fTe0r+2l1TUDpQxlWPk1tm3yrxvXpBv5Qf5UZbIkvoV&#10;CtZX1fHHqwfVDaQbYy/17+1SlwsVaj0vF/AASckwB2DPmzdPBg8eLG+88YZCdXLVgekAZFzeQHLc&#10;6Pfdc6/mp5N1XpvOSHVllZT166/zcXET/bLw+x/k8UcfU+iskUyr6xW8A8QZhJQIGBzyTzzxhDq0&#10;iXYBwhGVwjF98MEH8tFHH+l7A1dA5s8++0zjYXIxC9m8d7ZPvvl+++wre+6+h7rTLQdex1moFx1k&#10;ldgWImnef/e9aCDRlavUjf/WW2/p/v/5z39qRwP16aef6mCq6LHHHlM3P+7yO+64Q2Nf2C4xMjjW&#10;b77xJo2dIRKGwUwB7LQLbcq2eSIAEalDJwYAnYFPM5mMjB07VtuBa8BAro8++qi2v517HJSLK1vG&#10;Xcdc1bQdTwAg3tu2OGc6EKxTw9+OG8+zaNGiXDa8TSumtVm2jzh4uqb79s/D9sO5f/3113pv2JMH&#10;TLeBbX2A7AL31j7G9a3ca8F7i02yjihfa9IGti//GhWTLbu2y86bV75f33//vd4b7rH658/7UOtX&#10;BageFBQUFBQUtAaKXOqRcK03zCP+ZaP0XBWfdfDS9GzZLDlLwfo2icdkn8zd0jlztWarn1hdIacm&#10;B2v0Sj4gHyUnJ0dLj9Qo6ZHCrV4hJyeHyMm8KnRvHlS3AUiB965OSeWrEKZH8qG5rwJ4XkQ+TG8K&#10;qufAuUW1FAPqBr1rG3LV4+Jdzk4XU2GsS74Kly8E5w5gT8drTaF6z3S+ikHy82rj5YPxUtUrp5bC&#10;8GLC3R6J7fdtQoUwvJgaQHjf2v4F8mG5Lz/mpTGYrmoCkjdfbn56vnChD5gZifcmmw90N+Wm1fZV&#10;MD80NVBG1wyTy1IXS/LjhHwj38tSWSGLVy+XVaSsr84+pl+vmF2k3hnM1Plb21h7wQQXwuctH8XJ&#10;hAq1oZUPnYA/wELANoNxnnDCCeqcBvoCsBEQnIiSe++9V+NKmPbdd98pPPrhhx8UhuMmx4UOfGSQ&#10;ThzcQGeF6vWioBugzTzgPDEtxx3bVTPPgfQ/LfxRbrrpJgXqBubseA1AuVEsgEybRtE5gBOeaBhz&#10;X9s2DHqyrrmtKaA7x8iAqGh4xTA9vh+++14uuuBCmVE7XTsDyJAn+gUXOgOw4nxnPR2zYVWdxsmQ&#10;687yPc89T955622Nk7H8dc4PNzsxMbfdcqu648mcB1ID76dNmybDhw/Xtr3wwgu1DfT4mgCydfVR&#10;pJWVnRfFeZJ3jyP/zNPPkB7dukv347tpJM9111yr0T2AT8A+15NYndGjR6ubnuidhx9+WJ9SsIFo&#10;x44eI6eeeqpUVlbmxZ/4x+WCeLfsGrrLF3tv5+xuy12OsnvB5N4jfrnHosvnftaj97n7Kns/WEfQ&#10;u+++K5MnT9YoJL4X3bt31yiihx54UDuO6CDiqQLW596nU4XrzCC6RCHZdnKdPzHHY+VC1hWrVuYd&#10;H+Wfv99u7md3W+48ygfNxd67lbt2zjGpnLbn1e6/V19+RdvI2tP9vlo1dpzudMquj82z/bnn8sgj&#10;j8i4ceNk/Pjxeg/zm0W5+/XvW7ds/3HTKb/d3LJzp9ON37ATTzxRrrzySu1wixot6oBzO/l4gsbf&#10;nvvZb5u411CtWwGqBwUFBQUFBbVQONOLQ3VElrrlrpuznQFMN0vOkM2TVbJD6nE5KH2LdEldIick&#10;RsspNVGmurrR0yMiaezLyKxLPetmz0L1U7NQXVUA09cMqhcD6wDx05KlO9WLyYfpawLVc+70Ig71&#10;uNz0QjjeMqjuQ3RfCtBTg1sE1c9JD8zJn1cI0X01QPVzM+Wq1oLqEfz2ofiaqgGqIx+iFyjGeR6v&#10;eIDufy4mH6Y3CtTXMVQ3sO4qB9GzsN2H6jllesnwmQNlyNSBckHNZEl8lJTP6r6Qn2WJLJeVOjhp&#10;9Ed4dvTS+uiP/DxAzh/nucR1p5Qa5EhCgOqhfjVl8MiAE0D9nnvukZ122km6dOmiMSQGn4GtACJA&#10;74033qgRKQaY0IIFCxQsMgAnr4B2QPl7/343DyjxCrgm65yImDGjRquznYFGAXDA6tNPP13jVbp1&#10;66YDlQLuDaIBgIlowQn6888/q3uYfeFeRy+//LL07NlT4RrTyYenw4B1WJ/zMVCVg3z1om563OoA&#10;79P//g+NhsGFjxud18MOOVT+cdrfdbDVs888S0Gz64LnlagZIPzfTz1NM+QB2S+/+FLuvAHoQDTc&#10;+wB33PxE6NCZQdzOwQcfrJ0BDF7qw2JXfjFlZV0Ux+LOZ7sM8HrIQQfLdttsK8d3PU7d9DxZUDWt&#10;UgdxPfTgQ+Too4+W8847Tx3stCcAeauttpK2bdtqWwKOOfZnnnpa/vbXXaR9+/ay3Xbb5XLnKWtT&#10;9u863v35lN1v+ptbxKnrLkO5INTe4w7nPRn7do/EbdNtlzxImYXDdEroq+Wk63gcq+SrL77Ue5jv&#10;A+K+pENpzpw5GotEZv6B+x8ge++9twJctk0HyZWXXyHbbr2NdGzfQQYOKM/d/2zToLp/PC70tXnu&#10;Pz3I4ojc+7exYjtxnQvueo1ty/2uuPeVHU9jnTncR3Qw7bv3PtqO+h1wrrnJLf+au9Ps3O3+Yl2+&#10;13Ti0aFHca5EKvG7YfcvT3/EnQNVbLpb7nVyl7N29duPZRgvgt8v9r/rrrtqh5pdf+usoYOOaCid&#10;5kBya59i4N+fHnd9Q61ZBageFBQUFBQU1EJFUN0+x0F1nZ4F6y5U/0NqlvwxWSNtk0/LLskH5JD0&#10;rXJs6lLpUTNKTqipUMjdIzU8cqYT/VIzQoH7qYkhCtUtd52IGFOpMD2nbMxLsbgXH6wbDAeorwlU&#10;z0XBxAD1RqG6D8ZdkF4EpheD6siH482H6o071AHpccqB9RiI7mt9gurmUG8A3z4Ub131SZcXqKUw&#10;vVSA3hRMbxSor2OYXipU993rufVqe8vATF+pqB0sQyqHyPjqyfL420/Je8s/kEWyRBbXR4OXUvx9&#10;SiQM7nWmGUhvENMbPuVVwd/ezC+EEaFCbWgFyPn88891kE4iX4DjOSd3FhYSR0JMCQAYmGPzeU+8&#10;CVnsbMMiUnC1A9g/+/Q/CmXNsYpzk4E8cYSfevIp6lZHQHXyyFkPUMp2brnlFgX6L7zwgkawADXR&#10;zTffrLrtttsUFAO/cV4TvwLMA4YCtRlElH3xSmQNgBzX+Qfvva9Z8HZMDC46Ythwhf0AcQY7JTee&#10;jHbc2X169ZbBAwepw5xjBqobXTSwBeR79tlnFbji1Ado4zq3NqSAg7jQcYHTzpdddpkCSAA459W7&#10;d2+54IILFBIbYDPYVgz++XAS6EjMDB0W22+7ney4/Q4yasRI7TRQh2y2zKFOB8oZZ5yh145Kp9MK&#10;zju0a6/nzdMDdITMmTVbjji8k7Rv205d71x/2zfv42CoC/1ckBoXH+PG/Nh5G+jms23T3TYxRUOH&#10;DlWHuG2P+bZf95jcY7V5KuenXYHmylXy1htv6rnTfttss43G/Xz+xX91Oa6zHtfKVfq0BZ0hI0aM&#10;0PU5B+5jOh9oP/L76UixJzWQ3+ngtoH7nXPbyF3H2sXeu21jbWXn6p+z2/7+NH9b/n1l8629DKrb&#10;sdsx84p7nw6bHbbbXsdW4P6xa+pu1z1Oe2/ROu4+Kfde4hj5/lRUVOgTFtbBw/emf//+0qFDB9VT&#10;Tz2l69kx2nvKjtfKjsHOwZZ1OzOsfd32d4+L93znzzzzTO1U4fui37usK53X1//1mkZl1VRV56C6&#10;HZN7bO53yj1u/zVU61aA6kFBQUFBQUEtVONQfdNMFPuSc6vnabZskq6V/0lVS8fkU7J75mE5In2j&#10;HJe6UB3pJ6WHSvf0cOmeHiknJEbKKdUj5O/Vg+W0xOAIqqcB5Q1AfW1Bdd+hvqZQPS9fPQaorwuo&#10;btMKYXppUP2cTEVWMSA9xqEeC9RLgOrko/ufXRVCdF8NUD1OPjRvSvlAfc2geimRMeZIz8H0NXCo&#10;txZULwDpvzBU94G6wvOsO92H6r4YyHRApo+UzyiTgalBMrimQsYnJsjdL9wrL337kvwsP8tSWSbL&#10;cXNmgUD26eucS9GAug/VY7zrTgWoHurXUS6ocWGNASWgFRngAwcOlH//+9+5+S6A0siX559XwAko&#10;JpsdwEwEBoB7wrjxCq0B2kDuLkd3VkDNewYOvf3W2+SE7j00cgY3MNnmQHUg89VXXy3XXXedQvT7&#10;7rtP5xOXYgOpAjKB4cB19nHXHXcqtCKiZf7cefqZQVRvvfkWufbqa9QdD4QHtLM+7nHgH856IluI&#10;fxlUPlAOPvAgdRvj8u502OEKkwHU5k5HBr9oC0A6nQ84+XHv2yCl1kYsA3AEnpOtjtvebUPc9Thd&#10;6cRoDjRzQTIufp4m2GmHHRXs4bwngsYc85QLM+m0GDRoUM4hz7HjsgWe07Gw8Psf9McSuJ6sScj9&#10;994nn378iS7Lfl0XsZXNs/d2jtYWdr7ucnHbiAOqtj55+xz3gQceKK+//npuQFt3ObZn18de2ZY7&#10;CK0NlGvHQacPT1EAxWk/4nC4HvxLYEen21uxUng6gY4RIkfsXADtu++6m647oH9Zw1NR9o9Odn1r&#10;EztOA7wG7d2y76VdZzsPO2b77LaXrePOt+3adLsOto7fzhyT5cXn1sn+q2j/llLutWZ5nmrh6Yit&#10;t9xK2+CLz/+b2ybL8urCand99mP7tvd2Xna/8d3iCQuiiIhOoliep2343dFOoQ4d9DfE3YZ7rlZ2&#10;PAbzeXXvSXc521bcNDt2OqsY8JnfNTrwcvEv9SKf/+cz/T3Ze8+99GkRNw6Icq+pbdu/VvY57hhD&#10;rXkFqB4UFBQUFBTUQuVDdV+NQfWN07Nlo8wsBet/TqVl69Qzsm/qHjk6c610S4/X+JcIqg+PIHvN&#10;MDktMUSlg5SmfYBeCNF9+ZC8KajuqwCQezDcBh6Nk79sKRC9QUNUBWC8BJjemJoP0wvBeWPy414K&#10;FAPSG4PoqOf0IarmQPU1VSFMbx2o7k/zVSzupTAzvZgKQXlz1FKYvq6gug/JXajeGEzXZab3k4Ez&#10;yzRfvV9tH+k/vZ8MmTlIBiUGyYjK4XLDczfK3G/mytfyrUbBANZhHCb9W1f/cOWP1azyEHukpgF7&#10;qFAbZhkkcsGVC7r4fhCjArj84osvFBq5QIf5gFjczkOGDNHlWP/uu+9WAI+THJc37m9AEg7xqc9O&#10;UTc5sS9kUJ9z1tnSr09fBXC33nqrDmCK8531a2trFaKzD2AVjm4G8wSsAdmB4+++828deJRoFgB+&#10;/7791A2KQxagh2P4pRdelKWLl2j0wuSJkxSoM2327NlSU1Ojg4Pifr/qqqs0zuOcc86RPffcUzPa&#10;Tz75ZPnHP/4hxx9/vEJowJ7BLQqgRxtxzmRwc9zHHHOMOux9gMe6b775pgI/Oh9sOy5QtM/NLY5j&#10;eqZWDjrgQIXiu+z8V21/nhTgulm5kJFjAPDjbuczg9Ju1XFLabtFGzn/vJ7y7dff6ACvuLdpZ3vl&#10;x5DYHJ5EIOKCaf9++x2F8LQ5UTk4+4m5MaBMLjvTAfPk66t7N9t5w7lz/BwD15nOkzvvvFM7WWhb&#10;A7YU8JRc82233VYHpeV+Yv9ff/lV5AZfvkKWL12mnSoMMMs9Q2eHCyl9QAr8RqnqGtk+G98CHKcT&#10;RAFnNmbH/5eA+5DxBAyoAtVxqrdr01bKywboUw3E/PDEBDn6nAuVu87ZwXLJvievn44kBqzFhc+y&#10;thwdMBwL7cY1IMOfc+QepiOJdlWAm21rg/ksQ9wQy9xz193aMUKnCJ1HXCva0m0HOk+mPPOsQmGe&#10;7KDNfRjt3vs23abx1Mpxxx2nQJ17kI4pxhlgH/56RA6xPOfKd+aTTz7RtibKiXO16Sxn9+ysWbM0&#10;XgVwzlMW/C6wDDCce7i8vFzatGkj7dq10+8Y7nU6u7ifiK+ye8g6YWh77sN/vfKqdqzRATdz+oy8&#10;AZZpS4A4nW7cz9znfAaKc4/RYUenHuMwcB/S3jjSWY57ke2zHN8nOht2+9uu2onItnC2c2/SDrzy&#10;O8ZvFN85joHPXHO2yffK2iHU2qkA1YOCgoKCgoJaqMahusmF6hb/wuffZWbLRunZskmKgUurZcfk&#10;o3Jg5nbpkr5UjkuNlm6pEQrViYHRQUh1gFLy1odH2epZsN4wSGkhSHflQ/LmQHWAvOtOj3Oa+yC9&#10;FKDeEqieA+NFoHrBckXUHKjuA/OmxDoFEN1XDEiPg+rFAHshRPdVCMhbokKYvuZQvTGZiz0OqrvQ&#10;vNCZni8fkjdXJQH1tQjVfRBeqhqD6nFQfuAs4mIA6711ANPBqXIZUTNcLk1eJDO/mCHfyDfqWF8p&#10;q2TlqtVSlx2z1KC6Zq3rYKa+dz0frIcK9WsrFza6gMymG8SxV5sGyAIcH3XUUQqhP/74Y804xtlO&#10;LAMDhwKkgEOAJeAukAmYlE6mFPhZLAIAS7PKV6+WV199VW644QaFaoAyspFxrBM9A3wClAHFiJch&#10;x5ztAn8ZiJOBT0/scYICMKAXueYAe2JhOBaAFQ5sQDD7xB0+YMAABaMAZsT2AZrsm/kUjlgy5wF+&#10;nD/nCtRncFEGRkwkEgr0iJ8A4hFjA1hXl7PXSWGuWKabI9edzvvmQHUDlrQJ7bHNVlur0xqoTkeG&#10;ZVrbtXXhKOsYzOYzMS/AUKAo7cY1AQjieN+yQ0eF7cRasE0y8K+64krZeceddB4AlU4O2v+vO+2s&#10;y3IMDz/4kB7HHrvtrpEqTN9vn30VFtp+aW8y8Q899FDtvKCD5qCDDlLHMTnZwEeWw1F/xBFHyNZb&#10;by0dO3bU8wSsI+KDuKbcV88+/YxO4zoQEbPDDjvo0xY4+dmnew30fs/C+NNOOlm26biltgH5+NzH&#10;lD9wqLWhfQ/sPDhX9stxER9EpwYQ1SAz9zHtzf3Aq8UhEZfCPcoAwVtuuaV26PAkhsFfzvvss8/W&#10;vHbaetdd/ib33n2PZubzmU6Abscdrx0X6oCuF8FJf+P1N+g14GkLnuiwCB/uEaKBTjvttNy9x1MS&#10;Rx1xpC7DfURmPE9VEE9k51vMIc0x8r3niRKOkw4J2oBjo0PNvgdsx1z67K9Hjx56jYHgffv21W0w&#10;EO4+++yj19fgOMdIJBT3B9NoI6J5dtttN9lll130+0kHAZEwzGNdOsj4XbJ7BdhOJ4195yjan9go&#10;nuzgSRQ6+WhbOvoA5Py2ANZnz5wlR3Y6ItfhRFwUHVhcNz7vv+9+OggzTznQrlwP7gOezAGIk8FP&#10;u7Ms7cL3A8c64yjQccf9STswn33zneP60UnDdrjO1ZVVuadfKHsN1XoVoHpQUFBQUFDQWlVcpjqf&#10;N0o/Jxtn5qhr/Y+JlLRLPC1/Sz0oB6dvlM7pixSsd08Oy2arRxBdByvNDlgaKRrUNBrYdFg2FiYr&#10;bwDSAlDeDJjux70A1X14XkyFkLxUFTrUS4HlpS5XKlT3gXmT8qNeYoB5KWoMnvdMN5apXgjGW6Li&#10;DvW1C9Xz8tNjnOpNq2VxLy5MB5Y3CdRjQHprwHQferem1KGe1YB0Xxk6u1wGpM6XfsnzZPDMfhoJ&#10;U5buLUPSA2REYohcnJ4s0957Sv6z+iNZJAtlRf1yhQ6rMUrCm3D3mZy/U3nbIA+q24xQoTbg8sGM&#10;C3MNtlLmkDQwZssCwHGOk6OOi/TBBx9UCI7jnAKW4ia96YYbNXoFNyiDXgI9DagDroDzuEmBauQl&#10;4w5n23zGHc4+Lr74YoWtgFLg98MPP6wDbuJQxsUJuAKK4QgF7hK/8MRjj6vrFuCL6xMnNvNx67Jv&#10;3PeAcBzNbJNBTidMmJDnIueccZcDOTlPikESOV6iaThf4mguvfRSzd8mWx0Q2LVrV3Xau9tB9t5t&#10;W3cZqhi8LCjHlYxrnDYwmAm4xvVtIN3d5/KVK6KfMO/6A9VZHwBIOwHO+V3EDQ4cBvodfuhhud8/&#10;oCFRPjizAebk4wPQaXPAIhCStifih7a/cPIF6uRmHmDSHOK4r+kQYb+4rumIARqTy825ENkD9AaC&#10;vvryK3LaKafqcQLquZcA9Li9cfgCqYHYQHEGysQxfEznLgpOp0yZktfulLqX60XPFaC+VfsOenxA&#10;bkCtAvMsUEc6JofTOWGvONUB17QT6wNNAf3c8wzaybkBi4HDtl+gO+fH0xTcw3RiALYBwPvvv78O&#10;vqn7WLlKY4oMVnMuDIrKuRObxHUBBhNnZB1YxCHRDrRhKpHUdsY1T/sD57kmRB2xPEAYKI+Tmo4o&#10;OiYYT4B1uU7ukw7ubwTtYPc1TnM6Dcjq53vJ+XJfAOf5flMWc2Pr0LnF+SCeMOH8ccszJgDrM53f&#10;C46djjOecgBI02bHdjlGwTbXnidguH7ENtH2tMcpJ52sbU/sE+u02XwL6Xnuebod7mnOkTbiHLn3&#10;6HCjLYDstNu5Z58T/U5kBxrGxc4xsf3ux3fTa3bSCSfq+gB3QDj3JsfFclxzfnM4NgC9dbbQycH3&#10;g2XpDKDDBPhPZwDfF57gsd9GXvkePvnEP3NxMe5vSKjWrQDVg4KCgoKCgtaaDKi7UN0F65tk5qj+&#10;kMyoW30r8tXT98phmevkmNQk6Z4coUD9hMwwOSE9Khq4FKieGJYH1NcGVLf1fKCeUwxA91WaE72Y&#10;Njyorsv7g5M6g43GDThaTKXHvPgqBOTNUa/aQapCiO6rEIivqXColwrVC+NeWif2pQCeF1MMUF/f&#10;oToyqD54xgAdqHRQbT8ZNpv3vWVAppcMntNPytLny+B0PxmTGSoTq0bLAy/dJe8vfUcWyY+ydFUW&#10;ErhA3aC6B8xdsF4wMVSoX0EZoDFYaFDXgK//2RyTBt6ZD4AkRgWRrw6AJrZCgfk99yoYxdlMRAsO&#10;WsApsAxghdObnGTWJS8b1zegmu2zLSJgGHgQSA3IJsOdiJhpU6YqzGJAQN4ThwG8JVMdYAi0e3HB&#10;CzJy+AgFbNdcdbVCQmAZEA1YjzOaGBjiIXCj8xkYbefFeb7yyiu6f8tcBvbTYcD58d5AOo534mMY&#10;bBW4yLHbNgxqG1C09nRBugtrfeAdW85vFu0AbDbwB9TDDWz71MUtxxs4ymCT3iCORF+wPmKwTiIt&#10;gHlAWQA204HqOshi3Wptd2AskHOfvfZWoG5PJBicB6pzDViHKBDAMLAVkMk22D7RKGwfmDl65CiF&#10;4+TxA4o5F54uADCyPNvBzct0Og6Ak5ZxzxMKwFT2TY4/kT8Lv/9BpwFaGRfAnNJ2TbRdVtVphAfR&#10;Lx3atNVtk5+Pw5qirWxwTl6t7BrRftwbOIutnThGzoP9dz3mWJ220047accT63Hv4GYHpOJ4Bg5z&#10;fkByACsRJ9yHeqx1qzWWZa899tTtHLDf/tqJwnEz6C/bABwDiYHFONYPO+RQvS4sy7ZZFshLPBDT&#10;AddcKyA2nVG41zkOu7Z0TgDfOR/uZx/iuvcnbcogt9dff722GbCbY7KOlUsuuUTbJ3f/Zduec+Ba&#10;cW14MgIATccJ9wDrcZ/QyULDc0zcn3RWbP5/f9FOE2JYrGOGe5WOELt/b7npZm0L7j3Oi/Ojw4Lv&#10;PvcSnS20GccIuKZTg+3QEcd54zin08Kc/8S82FMgdBRwLLQn0J/7mnuebXJfm1Od+9E6vey+4Htp&#10;meq0AZ0rdMztscceOp/16SDgGDknOsqI67GBTUOtvQpQPSgoKCgoKGitygXrbgzMxslZGv2yaXq2&#10;bJaeKX9MZOTPNVNl68Rjsmf6TumUvlKOS0+QE3CopyoioJ4apYOSnpQYquDcQLpCdeJhsjBdgXkR&#10;mF6qbP0CmF4iVC+E5KXpzFRWDhhvLlhvHJ4XU8tguh/r4sNzi3ApVa0NyYupZ7o877PB9EKoXgi/&#10;W0M5QO7Dc18FTvQB0idTludM98G4K3+wUZM/vwCaNwHPWxuirw2YTm460veOS30QA5XW9stp8PT+&#10;MmRGmb4Oqu0j5ZmeqiGZfjIiNUjG1YyUO56/Vd786XX5WX6S5bJMVkvWrp4D69FHVQxYLz4hVKgN&#10;vwyymgyCFZOtA1QEDpGDjRsYAP3MM88oYANYA8GB0ABoYmEA65pbXFenkTEAOZzoxDsAgonquOii&#10;ixSmA7SBepazjSMcOE7UAo7Ro488SgEbsPeMf5wunY86Ws4751zNWAfGAgxx9ZLxDaADgj03e45C&#10;dnLQTz/99FyuOsdKHAMxFkSFULwC/Yl1AXxz3hwD8S8cJ27i9957T6E8DnfOB2cvy7nRKk21qd/2&#10;JQE0g+qr6xXwAY8BesBI4B2Z3/71soxwc1xTBprpiGBd4DagESgMzKOTApgJ/GTQVgOZH33woV4D&#10;1gHWsr5CxNX16noGErI8Tl0gIu1ujl0iM+x3F7iKQ5jrBnCkg4Dse7ZhUSrq3l0dDRKKi5jpgHw6&#10;R5jO9skMB7QDZHElA0VxeBNpwjSApXUUoFwHRt1qzdXeukNHdavThowFQEcRZUDd/dm3+951qj/2&#10;yKPaEUA7kanOdgHF1kbEfPA0g61DbjmdFzzFgdMexzjAlvZneTqIDMoC1QGzTAeYs13m4ThnGjE8&#10;PKFhWfe0DW3E9wLYSxsxaC3Xw0Ayy1q8D8sCn3kqgQ4NOqJ4+oBlAc16HM652yvinpo4caJ+jzk3&#10;HOd8JzkuAH7nzp3l888/13Xs+8D9BuBmGXOqc06sC/DnenH/8H2160UMiw0Ee/KJJ2nngd1DdF4w&#10;ECjz3GPmuuIkZz/cB9yzTKetrOOHa2WZ/HTOcd7M4zfGts9TCBwT0wHdgG+2Y8fGukRb0SnCMtyH&#10;3Pd2/bjvOS46Rvg+aZ5+9j4gF/6EE07Q6w64x5HPNsnB52kGltV9BIf6Wq0A1YOCgoKCgoLWquKg&#10;eqQoT/0PydmyWWqOfsaxvnmyUrZLPSr7194sR2culR7psbnsdF5PAZxnAboP1RWsO1DdB+UtUS5D&#10;3VdMPnrzstLjFQfVfbDug/PGVAjPi6l5ML0YVPchuaumnOrxzvR8EG7yIfmaan2C6v1qBzWoiRx1&#10;H6L78mF6HFQvAOm/EFT3oXhrSkF6VoNnRgBdVVumGjJ9gH4eWttXBk3vJUNn9ZXy2t4yJNNfhqWG&#10;yOhpI+Tq9BWy4Nu58qN8L0tlkdTJSllZtyybrQ5hKg7W8z6UwLxChdoQq1SoC+AxMMR7IDqDLe69&#10;994ac4FbffLkyTrNoh9w6DJQqboxV63S7HSiY4BuZDwTv0KGNrExAMiRI0dKv3791AWeTCYVYgMN&#10;gW24kYFYxHsA14GUwHSgIw5dICGZzriQgYXAS8AbMSXELJDf/NJLL6ljnXgXBkW88sorNYebY+D4&#10;Oa7Ro0crcLcsbqIuEDAM6E6Ew/nnn68xMbYMZQCxWDULoMdVNguc12+++lrdvoA7oJ7Cu5oaXYx2&#10;dh3wCtSzm7CnEJhO/IvlRtMhQa4zEBsnLrEhBmlZGcgHkCXLnuk40oHmPlQHZOLYZR2gO9eF6UB6&#10;i7lgW7iKiWvB7Q3kpYMEUAwM5bwAwGwXwAh85zwB0EBTawPuCeI1OH6iORgQkkE6iQDhPaCVc9KT&#10;B5Zmi20yfQcgfpu22gbsn84gbZtsZA7tBl4397+1qXUqkalu8TZAec4LSAzMBy7vuOOOek9bu3Pc&#10;wGDc1JwjYJlz2uIvm+egunUkcG5cU9qaDgxc5rQ1nQ8sj+saUIzTm7YE/BrEfeWll3VZ8r2B7YBb&#10;7n/O2+Jx2C4dAsSccB441XF780okDI1gnUrWoWD3Dd8NBvMlsomxCOggqE1nFBJzDDjviVhiXeto&#10;4j3ucHOW870EquOcp6OA9uKYuGa67xUrdSwG67TgHsGpTvtwbrQjbc56tAcdKsyj04WOBOvgAapz&#10;XWhvg+rAczqQ2A+/E4B7tkEnlYFz7iOiXjgnjpX7kemau579/wGeCLBrzX3A98PuWbt2dHYxKC3T&#10;rP3ocOR3h+tCe5168in6lM0/Tvt71HGQPX8qQPW1VwGqBwUFBQUFBa115YP1udFrerZKnespBjxd&#10;oA72zTIZ2SL9jPx1+v1yUOZ6OTZ9oZyUGCOnJobLaYkhcmpiiJycHNLgTM/KoHprwfQCiO4rBqQ3&#10;B6bn4HmqomHQ0ZiBR135jvXGIHshNM+H5/5nH5Y3JR+INyU/Aua81EAV+eh+Rnqv2iEF0NsF6q0N&#10;1dclTDf5cDwC5H6US77MmV5KbroP0eNUANDXCUzPd6avbZhucqE6YoBS1cyyCLTXlsnQ2jKpmF6W&#10;c60D38tr+0r/mj4yIlMhw6cNlitmXyyJz6fJl/KZ/CQ/yApZKitlhdTV4YaEeBRC9bwKUD1UqFyZ&#10;8/Ttt99WFzcOcAp4BkTca6+9FE6zHFCNqJSbb75ZI15uuukmhe5VVVUao4LLnc8MTAqIA1znoHDW&#10;mQ1UZzBFYClQlSxlBmMECgO8iG4AGuIUvfTiSxS2AfpYFxiGKxVQTFwF0RRXXHGFOs85LuA6Lnve&#10;k7EO7OIVl72dE+cAVAcg4mIn953zpkOAgU7N+b2uABjHhFOa7HqiKwCFuG1xugJ1KRv00mCwQVFb&#10;n2tDmygE7dBR3eDETtBmOMBxSTMdMGnOXDLVcWEDIM2pznRAJPvnOOjs0EFJV65SJ7a5rXHumsMc&#10;mEpkCPukQwSwCUw1qI6rGqhoA5EC1ZkOIAYY2/GwDjCT4yzr118Bs8LLLLi35TRH3blvzU08ZsRI&#10;zVQnfxsnPR0rCoLrIne/AvVsbA5lHRJ0pOjguY8+pvsHyrN/gCv7p430mmy/vd5ndl/QicA1I5YE&#10;ZziQGKAKfEU4s82hb4O9AnVpa33SY+UqmTRhol4z2huortc765qmnTgepvM9wfWMg3pA/zJ9soHz&#10;dt3VtDdQm3Zi27ZvA9eUQXW7b3gyA6BOZNOYMWNk0qRJ6jQnwoW8fc6bjPhDDjlEBz21bVD/+eTT&#10;XCcO7cV9ANzm6RLW47xyeeL1op021rlDOylUz3YsAdUtU535PJXCMb/+r9f0nqXd6LAgsoh1iIFi&#10;OfZNPjqdfJwz954NvsvgpdGFj5zqQG/uu3Fjxuo+rQNJj291vXZa2NgAdB658S/AdNalM4lBR9mX&#10;O2jqO++8o8fH8XOdORcy+W0fej2csRbW1W/Lb6kCVA8KCgoKCgpa6yqE6nN1oFK0SXKubJpaIJuk&#10;XpSN0wtkI42DSUj71BOya/ouOTx1tXRPXCgnJ0bJqdVD5aTEYDkxOagAqpt8ON5SFcS9ePJh+oYK&#10;1X1YXqp8aN6UfKhuMD0OqvsOddPagOrr2qFu8oF66WoaqJcC1Qsguq8YkN6aUN2H3mtbCtKz0S98&#10;HjCzr8rmAdQjqD5AXeuuq13XTfeTYTPKZUiqTC6cOV4efe1BHcD0R1koP8vCCKzXRxAmT34Vmx4q&#10;1G+sDNQCh3BtA9kogBEQiEE9DzzwQM0XN9gMgCTSBRiNo5189Hnz5snrr78u7777roJpy223bStE&#10;ysI94CyxGUQ1ANNwpwMmAVrAUKAYrlZgF85n4l8AlAbIDBayXdz1ONTpEHj55Zf1eMmyxsGOGEyQ&#10;4zX4xXuOkUFTcdOzPJE1H3/8sXYQkAnvto2tx6uptcrdFoATZyyxGEA9YCWdCQzM6B6/67Kmjd96&#10;6y3tMGAa0BKYCPxzneqWeW4DlXINEFCUNmdfAEGLf6HdgbwWuaFO9dX1Oh8QzvI4d1kW8EwWPgM8&#10;sjwuZfbLtbVMdeJfzI3OK585Fq41mep2Tcm5BmYCxQGpQE72YY54jlcd3k4Mj7YJ4H11vbz28ity&#10;4L77aRsgrqe2c1Y41VesikCo3Qc8pUDRluRuM1Ap7U/bs2+Ol3PjeMlUv/322/V7wPp0DOHo597F&#10;mcxOTuxxgu6b5cmyZxrbYRBS2sOeCuCcaGee1mBZXNRkqpujn/m4xemoYD8cG259tgmMtkgRIDPw&#10;mGNmOzjTbZ+80jGBu1vbPvu0CeevMUL19TrOwd///nf58ssv5fvvv1dwTsQO9x0DcjKoaocOHWSL&#10;LbbQjjRbj/uPThv2C6zm+0wGPteee8DiX4DjBvm5P20gWFzkFv/CsbJPBkjlHGgjG+CUdqVjhxx2&#10;nlyhI4jt0QHC/ca+yWJnffYBxDeHPZFEnDfLE8li9zQdBtb+dk9yHAy4ax0UfF+s3diuxSdx/xP/&#10;Yp0U1sFFuzDuBOdNxxj3MU8I2HfNlg+19ipA9aCgoKCgoKC1rmJQfeMM8+fJxqn5qo1S8+V3GVzs&#10;M+R/EtM0X32f1J1ydOpa6ZG6QAcpPSE5WE5INUB14mBc+VDch+VNDVDqr19MPkwvFaq7MD0PqseA&#10;8Tg1BtJdFYfp5kyvyKoQmJciH5qXIjf+pRhMb5heCMBbol7FVBSmr69QvcGhvmFC9XXvTke+Q92g&#10;etmsCKoPntlPI1+G1gLWs3EwDGLK+xkDpCzdWypmleugpgxmOmRWf6nIlMv4qlHyyGsPyhvLXpNv&#10;5StZLIsUrK+siwBOPjy3TJjwx22oUJQLig2UGbw1VyUgjpx1ALo7z5ZnvkVC2Dxgp7tMDk5nARbA&#10;FWgJ3AIwAiZxPgMWDYgS/4HjlRgMBp202A9zfir8zUJVcy5TBrl8YG3HAIA+++yzZfjw4epUB7yP&#10;GzdOl6NTwZbFOe5ug/I/t3ZxHtXV1QqsaQPAHjnfQD2FqE4HBXnht956q4JOG5CTwVWJ6gAokklO&#10;mwEO6aCwgRZpb4PyvlNd40qyHReAQeAiwJgnBixGBscugBM4yjXguIgcAVgCM4nmAbLzpAHX1RzD&#10;uJhxqbM8znWmE9OBUx3wy9MHRJlYrjz7ZxBPpnMv4QS+6667cnn3eo+trssfeLRutQ6iCwjmXHfb&#10;bTcdaHfJsqXqUnfvQzowhg0blhvEk2uPm5nzsg4NjhfnNW2kbvKsU53iSQfaBqhL2/E0wAvzF2in&#10;Rdu2bRVCp1IpPXY6AnBQA2RpO5bBUU4RTdSxY0fdNk9VkOvPOnTy4CDnnIkx4r7l3N3vFcV9QIQM&#10;bW8wl+sInCdS6MLJF+i4BlTed1FE75uysrLccVL6ncpCfaJXgMycz1ZbbSXHHHOMuv+taBvaGthM&#10;xxhQndx3Yk+A1wbV7TtrA5XSlny/gdZcc/YFoMeBz7Y4FyJsuE5AddrLnrIwqM69fchBB+vy3E/W&#10;0QA855rQ1nOfez6373vvvke3yzHxVAHXxNrSRMdcly5dtFOHJwI0yz4L5dkX9wW/U3SQcO6MxWDF&#10;+rTNvvvuq9ezZ8+eeo/YPPutsu9eqNavANWDgoKCgoKC1rGIepnnQfUItKPf186TjTNzZNNkRtok&#10;KmWnxKNyQOou6ZK+QrqlJ0r39HDpkR6Sc6Y3wPThWbUOVCfixQfpCtPXMP7FB+qNQfVibnT/c5zW&#10;R6huis9ObwDqkVrHkV4A09cjqO7HuxTLTTeo7oPzxuRDdF8FEN1XDEhvDajuQ++1rdzApI7znOnq&#10;Up/ZV4bM6CcV0/vJMDf6JetO1+OtjbLVh80mc72vDJzeSwH7yPRQHcD01nk3yks/L5DvFKz/pDnr&#10;q1dbBkycQoUKRfkQ2oVuCi49OG5wyCCcD+LjgDafAcaWY0ykA5nIQDKiXrodd7xGXeBwPeessxUM&#10;AsbImSaCAggPjEcW1cCru1/e82rHZcdin+0cyI8m3x1HLp+Blby3bdgx2zprs1zYZu/ZNw5l3LlA&#10;aQA7gBoXLdAOkPf0009Lr169pKKiQp34FFn3DAYLAAUc4ngHWtLmxMjQlkBFtvnFF1+oMxtgCWRn&#10;OrCT+BVgI+5nIKY52IHptDkw0eJRENCW64CL2pzwgF3c2jiXrZMEeH79tdfp8lxDwDfLsQ0GmQT8&#10;Ev3DPMA2x8q2uAdwiTP4LHn9PFFAG1nsBkBdle3cAYAC7zkeBrfEYc1TFvfef5+88dab2lY4+2kP&#10;7j/aCyjN+rSHHRftB9xf+P0PCt+5Fno822yjYwxwz/B0BHn0Bo+BuEQXkRXerl077dw45ZRT1AkO&#10;NMb1zRMYdFTg0Ce+hX2fc845epzbbrutxg9xHTkWBvplG927d5err75a71k6URhcl04u4pgs/x9H&#10;P8drbQYQBjQTsaKdMtn2sfuaex2gfs8992jHAx05HIt1KlmnFYCczhmOj3P661//qu5/vi9cByA6&#10;95lFnhAbw355uoFpiO+0fW+JfVJIv0Ub7bwgtuWqK65UGE47k4PPvch8olMA17jC+T3gPgJo85SL&#10;uceB9HRoWIcQEVE8ocFvCuM+4F7nPNgO3yE7Jq4TEN/97aN9eOrm6KOPVqhOtv/8ufOiJwfqRWOo&#10;ODY6j2gT4md4Qsd+Y+zJnlGjRmkHCZ1d/Ob5v5+8X9u/K7/VClA9KCgoKCgoaK1IByXNmxbBdBMA&#10;PTfPBi/NLsc88tX/J5mWDjXPyi7Jh+Sg9M1yVO2lcnztWDkhk417wa2uOeoA8OE5nZZsAOI+LFeg&#10;Xtt0TExrQ3UfpOeAegwQd+F5MbDelIrB9F8aqp9XO1DlA/VSobpB8f/f3nuHSXZV595/f5YmS4Cx&#10;DOZ+YHwvvsYYf/hesC8YgwEbMALFCZ1zno6Ts0YJJURUAAQIIYGQkTTTXSfUqdA9o5FsC4xtmUsw&#10;ICQkhPKkDtXv96y9z646tfc5lbt7ema9PD9V1Tmnqns6DM/8evW79ONRqOt1aR4t0xdHqusyfaGl&#10;uiHNixEi0iuT6osv0oMEpbpYUOpD8pwgkU4Mk1iPd2Iw3iYYSnehw27E8NFeId+7Y81ikn003oMh&#10;m6bbuzBs92PsoSHc5F2P1K88/Gb+qewCU1munmNezivmD7BXEP6HMedsSFBKqwQXdQaFLyU4EU7n&#10;1GPV901Rkopeh8Qd1UpQxQYtAaVJXqpnIJlGkopqJ/7mb/5GdLBv3LhRVMhQ/cqll14qlqX+wz/8&#10;A3bv3i2mPmlil6Z3g33a6m0H5bR6++p9pATFOslQJbuC06P6DxPU93jU93nU8XJCryD/NpLvt/qz&#10;0H2q4vji578gqlJIUlNNCwlbgvqaxSJH//0goUcT1yTZSbYTVG9DU8JU40G1FCSRaRkrCWrqmCdB&#10;f8/d3xTTwSQiSYaS4KQfeNBCWLqeps5p+SZ135MYJVGpFnLS+0XLH2limLrFqcaEfquApsupX/0X&#10;//VzUb9BPySheg4S86pmg2o/6PNP1SYk30n8KnlJopYqf+iHLB/96Efx8Y9/XPR9028UBD+3FPrY&#10;0bS6+vipOg/6wQD9OUhMNzU14WMf+5h4HfoNBZLz27duE+8PfY2qrwGqgqE/A30s6H0i8UrT5VRD&#10;QvfpWHt7O6666ipxLYV60uljRO8rfcxIdB87dgxdXV2oq6vDZz7zGfF5pB9ikBinjx29Pv0ggf6M&#10;tLiXFvnS54U+ZzS1Tn9O+jPSrgCS6iS0qdOcbt/85jeL+69//evFRDVNoCtZS9VHVJ9CP4SgH1LR&#10;bwfQ26Bp++DXOV1PPxSg5cL0NUJvt6+vT+whoO8N9cMJmqSnH3CQKKfvP6KtrU28vzTZTh87+pxR&#10;LRN9HmknAt3S14T6oQV9jdD7RBU/qtaG7tPXj/paoc8TCXJaUkyP6Tn0MaW3S/UptGyVPv4ksul5&#10;X/3yV8TXNL0WfT3RbwjQx5OWlZLApz831eTQ16SauCc5Tp9b+hzS1zn9/UOynj4O6nuO/p4iEU6f&#10;YwX15dMPpug16Ic1VMND7ze9jqiACfyGj/oapN/o+fCHP4x0Om38QE99DoK3nNqFpTrDMAzDMAuC&#10;qnvJHQuT6kezC0tX22msduSxFbGjWO08gtWxBC4YP4w3xe7Hn1pfxf9xP4MPuXvxCXerJtUHpfS2&#10;B3FFbFAsM42aXL/CUQwLdJmujusyvdZSvViHuhLpG60BgZLq9e6QQL9eZzlK9XyxHi3VW0KOR3Gm&#10;SnUly8OEervTHSrVyxHr57pUpwWkdKtPqYvbeJcQ6aryRUIVMB0Yckmqt6DXacTQZAe64y3oS7aL&#10;iXaaZh+1uzDikpDvFK9DYn1HbBTXxfbj4ScewK8yPxcd67TAdG5+Ghkik6tPKCTLcgn/R2/pz+dw&#10;zvwEv551yUwJTnCrc/pjino+3VKtyj333CNEHU2G0/LQnTt3ir5n6oSmyg8SliQTv/GNb2BwcBDb&#10;t28XEp5eg7rOSbaTyLv33nvFRCjVbnz605/G7bffLl5TyXH1toNLA6PePxUluPQ/txKU6nkL/T1O&#10;Qli9BV2yCQE6MysmaqnygibVaSklTQ+rCdzg+03VINlO7BdeELckRklm0msQdJ4mkumWrqfzJCjp&#10;3IvPvyAmehV0nI7RAkh6eySs6ZYei9d67rfi+WrhI1W40CSyWpSpBDnVctDrZSt7/N80oPfr6V89&#10;JV6HjqnnqP5pqn0hef3jH/9YvL8U/XOofiihPp/qbajKDvraJdFNr0H1MT/84Q/x5JNPimWgwY8f&#10;3Yp9Ar99PtsnTn92+rMQ9IMDcfy558THT8l4eg2StzSBT58rev/UD0RIpNPHWL0+fb2q16E/M31M&#10;qNaFXpPO0eeMnkeil95vep8vueQSIdKpy/2d73wn3vrWt4qJdpLtJNc7OjpyH4v5efE+0wQ81fXQ&#10;1DYJdfGxCJmQppoZ2n1A0Nult69+oKY+H9mPx3PPifeVvq/pvnoflbSmt6XeJj2P/mz0PHp/6GtF&#10;/cBEdePTx5++Vui8+nzRc+jjSB9v9TVHIjv4NUf36WMo/lz+0mNVHUPfIzSxT1836u2p16avQ3pt&#10;ei69FiGW4Ab+HqA/u/p8ZD8uz/02+z7Tn4telz7f9H7QcfUxVb8FQB9n2tFAtUL0OurvFvV1pjrt&#10;9e91Tm3CUp1hGIZhmCUgINidtKh7oeMrHZLsx8St6FZ3aWlpAq+3JvBW+wG8y7kLH4jfgI+6O/Ep&#10;awSXxqQ8v8zajMsmurHe7sFGdwBXWP243BnFpc6YOC8m12OD2BgbxHprQOJICV8MXZpnUXLdR5fo&#10;WZlexbR5NURJdV2O6+gSPBJ7syRPmA9kMa7XrtPld7kYdS4GvXnoUrtaOpxo2u3e3GNDjkuRrj8n&#10;7BqJKcwLUVSiKzGuH9foyaJL8pwsL4QuuRcLvT89K9TjXf50OsnwjkhIrA94bdicaBcM+NB9qolR&#10;UBe76GNPUMd6F8asXuyztuLrP/gqfjT7n3gRL+A0aBJtDhDdqsD8tPyHtvhHOUkYqomh8/MkJiQZ&#10;kLCZFbc5/Dl3+TQBh8ORCQpqEpQ00UtyicT4NddcI6QmSXMS4ST0SKZThQLJtSsvv0LcP/zwIVGT&#10;QVOnVBlC09k0ra1EGglDqhGhvmVa6njzzTeLaV+qzFDiMCjKOJwzOfoPdSgkq0la0xT5+973Phw6&#10;dCgreumWerrph0sk2um3O4I/GAjechY+9LmiBc40mX7nnXeKz9ttt92GiYmJ7Oc2CGdhw1KdYRiG&#10;YZglgqQ6ifS0kOe5Y6pzPYXz3KToXl8b83DRxDj+KPYt/G/38/hg/BpcbG/HpyYGxcJSkuqXW124&#10;3OrAFXY3LrP7cakzIqT6ZbFRIdU3TORL9Sh5HnXcoEKpvlhyPUyq6wI9DF2ARxIi1XXCJLt6rEvy&#10;cjElej66BK81hhSPIkSqC2nu9odep9fB6NK8GCzV8yfT9bqXMKlOxwx8kR4FPa/faxPCnW7FlPt4&#10;F3ZaY7jt0c/jP078UIj1aZwWy0szs7Qp0cdfYKYLdSXVhVjPO5aT6qKtnf+NzDnHExRFwalpkurU&#10;XU0d1mpSU11L96lnurOzU9SE0GQqTbDfe8+3RJ0G1cNQbQlJdqpzoKWHdIy+4WhalKZSafEmTbzf&#10;eOON2L9/f7bjOfh2OJzlEvqeIVSNEn09029q0GJQ+q0N+qERnSNompo61Um4P/zww3liPijU+ftg&#10;4UOfsz179ohqHqoqovoqqhwK/pCPpfrihaU6wzAMwzBLB02oOymschKi/mWtNYV1sSlxu8qStTAr&#10;7COib/2CcQcXjX8P/935Kt6T+Bz+Pn4VLra2CLFOUp0qXUimX2L14VJ3EJfYg6Ii5kprDOtjI1hv&#10;kVCXNTGi5sXaHCrOiwl1XZoXQ5fpOroMr5awBaW6OA+nPw9dkJdLUKjrNMc3G5K8XHSJrrPQNS6G&#10;PI8iVJSblS8LLtX1Chf9/Fkq1YMyXVFUqJci1b029LtSrtPrjyR6Mez2YPhwD7YfHsYtiesw9Zsk&#10;nsHTOIlTmBE6nP41TNbBrwtQ4jynzf1jgZF0cZ08S83sM/4t/zOZc64nKIuU3MvWcQTOq+oDmlKn&#10;zult27aJigs6T/UX8XhcyHbqXv/Xf/1X0a1OFRq0TJKmdukaupbEIr0+vZ6oOHn5ZfFY9RcHO+E5&#10;nDM5SoQHv19Ujci3v/1tscS0u7tb7By4++678ZWvfAXXXXedWIZJv+lBk9H6D6xUWOIufOhzNT4+&#10;jve+971497vfLX4r59FHH83+XcdCfXHDUp1hGIZhmKVDSPUEVjsJrLXSWGelcWFsStyusZK+WD+G&#10;1c6jWBObxLrxCVxkfRt/7H4Z73dvwkedvbjYGsOl1KXuDIslpJ+iKhh3WByTXeojUqr7UvwKZ1RU&#10;w6gO9rApdRLuukxfKKlea7GuZHr5nemVSfWwaXT9eBhBQR7Vn14IXaLrLLVUp0l0gSHJyxHq0VI9&#10;ql89VKifg1I9bEK9llJ9ONEhamDotalaZtDtxrDXg5F4D0atXmw9PIAbElfj8H89hCfxS7yMV3Bq&#10;nha3zcruXvEP3sBkui/VKeIfwuQ6CGqMoaH2eZLptAJVwv9U5nByCfaaq6lbvUeYpDdNdNIku1oW&#10;GuxtV6+hZCPxy1/+Mk+cB18/+DbCZD6Hc6YmKF2D3zfqh0b0mx60T4B+2EQ1MFQr8sgjj4jvB/X9&#10;pL5XVILfA5yFDX3cjx8/LnrUDx8+LP5OU/3qYZ9bzsKGpTrDMAzDMEuErH+hSfXVdkpK9dgULoxJ&#10;uU5SfWUsiRXWI1hp/xNWWI9ixUQCa6xDeIP9Lfy5fRs+6N6Ajzu7Rb/6ZdawQHStU/WLJZeQ6gtK&#10;SajrUj2MaiW6LrsVulAvdn0xwibTS59ON2V6qVI9t1BUErZwtPCxxZLqOqYgrwRdogcn06MFebhQ&#10;L0Wil0KXZ8pxXaYrKW5cp11vSnQdU6QvpVDXZXpQqpP01gV6tVJdXac61jc7nXLZacJfekoLTcd7&#10;sevwGL72/a/gF/gpjuNVnMYpfyI9N4E+N58R0P3sP4QLSHW65X8qc87lKJkXlHpKfCu5pyZpxffO&#10;7Gx2uagS4uq56nq6jsSUep6a3FUCPnhcyauwSV8O50xP8Gs3+L0QjPp6Dv4GhvohVNhzWeAuXtTH&#10;Ovh3TvBzyJ+LxQ1LdYZhGIZhlojcolJitS1rX2T9S1osKF1pS6l+nvWY4PwYLTL18Fr7YbzVugfv&#10;dm/HR+LX4WJ7Jy61RoVUF7f2mLivpPrl9iAucwi6P5I9ThPpwRqYsMoXXZoXo5gk12V6oWtLoVKp&#10;nrvOFOqlSPUmq0+gy/XSRbspysuhdImuYwryQugLTxWGTNekeqnosp3keNQUeiFIqC+1VNdF92Ki&#10;y/RSpLoh0suQ6tSjru6PJDsx7HUJuT6c6sHmZBcGU90Yindji9OPnROj+Mb378QPXv4nPI/f4gRO&#10;YFYUuZBGJ28uxXqeVNfqX4jg8lIOhyMTlEpK9inBTjUV+rW6dA8K86CY0mWjfj/4OsGJ9+B1HM6Z&#10;muz/1/hyNvibGuprWkX9EImijqvHwe8blrmLF/VbMhT1OVF/j3EWNyzVGYZhGIZZElZbuaWkK50c&#10;4rxfC0MLTGlRKYn1FdZjWEVVMHYaF9o2ft96CG+zvom/dL+Av3evxSftrbgiRp3pIz5jQqBLmT4o&#10;etZJqgcrXsJ61UmMb3SiF4/q8rxcMV7p8xS6PC9VouvU230CXaaXI9XDBLp5zBTitaAyoV6+XNdl&#10;elaqhwjyctCleKWUK9OzUl2vg4m4Lgols8Okel+i25Detabfo0WhHYZED6t9KTqVXoZMJ8Ry0lQb&#10;BtL0uBXDiTZRB6Mm1en96ovTdZ0YTXRjeLwLOx4ewuenbkLyaRfP4Tc4jleEWCdFTh3pQqqTQ/fv&#10;S+ERXFiqJLuw8BzOOZ+g1FMJinBdbgenyoNRcjF4vS6mwoR58Dn62+JwzuQEJbj+ta4n+H0TvDbs&#10;OH8fLE6Cf+9E/b3GWbywVGcYhmEYZkkgqa7EOsn0851jEvcoznfT+B0njhWOhxV2CiutI1gZexSr&#10;rWOiZ311LI4LJmL4vcPfxdvtu/DX8c/j4/ZeXELd6bERbJwYwUZ7DOvtYVzuDgmhfiktMnVIoA9g&#10;g70ZV8akUK90Mr0SMV6tUCdqJdV1ia6jS3QdfQpdp5BUb3XpnHm8HKoT6sWlenu8XxCU68HzuiTX&#10;MSfQdUxBXi5KqC+lVCf0KfXFkOokrCWmUF9wqZ5sRW+yGYNHOrA51YrBZJuYVqdJ9RHxtjsxmOpE&#10;X7wV/fFWjHq9GIv1Y9uhIdGzfuhnD+JZPC3E+imcxjT9LzOHuQwEs5ncRHoGMwIS60Kqq1qYwh6E&#10;wzknUkwKFpqgjRKAYbKeEnwt/blRz+FwztSEfc3qPzSKOheMkrr8tb+40T8/+m8QcBYvLNUZhmEY&#10;hlkSqO6FoPtBqX6eexTnxadwXjyF8+MJX6pPYlXsCNYIUqJvneph1o0fxhvHv4132Hfhb+M345P2&#10;Hlw5MYqN44PYGJNT6STSL3E2iyl16lTf4PQL1lsDWG8NGrK8VCqR45U8R5fn5Yr0RjucUuV5FLpE&#10;z2EK8IXAlOTFMMV5KVClS7vdK6i05sUU6pVL9aBIr0aql0O3S5Pouce93sJL8yyJDoO+pBLqJsG6&#10;l1CZHiLJy4Wken+6WbA51YbBZIeofxEVMF67gEQ7XSsqYWiJqd0tFphusQawe3wL7nv8G/jV/C/w&#10;Cl7GSZwUPemzc/OYmyV5IUXF3DzNsM8KqT43N5M/qc7/buZwOBwOh8NZ0rBUZxiGYRhm8REd6gQt&#10;KU2LY0Ksk1D3pfrvuEmc5yalVLdTWEViXUD3k+I11lgeXmvF8Gbru/jfzp34sHMDLo1tx4aJQWyY&#10;2CykOfWnX0py3ZKVL+vtPlxp9dZUqhcT5aVcE4Uu0ssR6gsl1ZtcXaQvrlSnSXdTmhfDFOalUAup&#10;HoYuy0tFl+mLIdWDSKG+dFKdhHohqS6Fem2lOknzfNrEhLqkDZvpWKLLv74VQ56shBGCXSwy7RZi&#10;fcjpEmyx+7Dv0DZ8/dE78R8nfijqYE5hWjalzwOz06pHPTepLqfV/Ul1qlJlqc7hcDgcDoezpGGp&#10;zjAMwzDM4kNS3UlgtROXt0Kuy3MrnSmc707hPIf61FPZRabinDUpO9bFcQlNrf9uLIY/in0H73Hu&#10;xMecq8WiUiHQSZzbo6JjXfStU92L3SexqAbGlOXF2GT5hEj1MGle7HwUukTX0eV5pEQneU7d6Xaf&#10;IcfLIdeTbkruhaTy7nRTkJeDsYBUJ0SUh9MVii7LS2XxZfoSLSP1JbrqTpf96aZE1+tbgjI9T6iH&#10;yPJSMaV6h+hQFz3qyQ4h1YVcF1AdjKyEUVJ9WIj1TgzG2wT0eJvVh+0PDeJW79M48kwav8VzeDVz&#10;HNOzcvkYtb3QtPps5jTm5qezFTBCrIf/Fj6Hw+FwOBwOZxHDUp1hGIZhmMXHX0S6yo2LGpe1dgpr&#10;rTTWWvI8iXUlz8WUupLqDsn2SSHcV9pJAV23OpbARRPj+J/WvXifeys+Ht+PT9qjYkqdFpYS6y0p&#10;xdc7mwW6LC8VJdXDhHmYNI86XgxdoheT6VFSXQn1asV6oY70haQyob70Ur3d6RbUSqafCVLdEN8L&#10;iSbVdZm+WFJdl+mCRBdG4j0Y9np8sS5luqyDkRPssv6lFcPxdox4UsDTBPuA1yJlu9uGHd6AWGB6&#10;o3stJp44hGfnnhFVMDOi8sVfUCpWl6oamDlkMtybyuFwOBwOh3MmhKU6wzAMwzCLzkonjZVuCitd&#10;OaVOUn2dlRYEJ9ZJmNN0uppQl1PsVBMzFZDqR8Sy0wtiHt4w/iDe4XwF70/cgo/G9+GT7lZcZm/V&#10;pLrsWtdleRTZyXQNXZrr8lx/XC6lynRdousyvFSpribRw1hUmW73Zik8pW6K8FpiSHSdEJFezmR6&#10;l1s+hkAvINMrl+r5k+mLLdT7sxSeUtdlepRYr1SqGyI9AL3esNsjal1IkJM8H0g2+bSIznWS6mKB&#10;qdeG0US7XwfTKq4l+txGjCU7sM3tw9aHB3Dw0F7c9/g38Ws8hZfxEk7gOGapS11MqVPnS0ZI9tkM&#10;HZvNLimLkuvFznM4HA6Hw+FwqgtLdYZhGIZhFh0xcR4nQS6rXWhK3ZTqRyW+VBf4Up1uRRe7lRLX&#10;rHIfEfcvmBjHf4t9C+9078AHvRvxMXcfLnG343J7BOvtYV+UD2cFeylkJbo9nE+ICNcFey2kui7R&#10;dYpJ9aBY14+XItUXsyudIIGuC/XlKNV1ia6jC3Ndnpck0hdQquuye7EIk+q6UC8m1UMJEeeF0EV6&#10;VqjTeU/2pBPyepLqJNOlVKfHJNRJpBOjJNfFYynUqR5mKN2Cfq9BTLIPjrdjpzWCfYd24IverfjR&#10;ySfwvOhZP4EZTGN69rSogiFBnslkBEFprotz/VzYNRwOh8PhcDic6sJSnWEYhmGYRYdE+P8TPyZY&#10;aR/Dauso1sWm8upf5ES6FOh0TC42lTUw8rFEXp/GCieJ1ZaF3514CG+Z+Cbe496OD7nX4xPeTlwe&#10;H8EVzrAQ65tio9hkKcEeTd5Uui7UI6Q6Ua1Qr7clujzXMWR6Aakehi7PdYm+YBPqbq9EP+4TJdM7&#10;nHx0CV46PT768XwMia5jyPTaSHVDlhcjRKRXK9V10b2Y6FK9YomuEyLOS5HopSMn00mYkzyX5MS6&#10;xO9bTzULNiebsDnRgtFUBwaddrHAdOehUdzq3YjHnj2KZ6afxjSoU30Wmdl50bMubuejJ9F1kR52&#10;DYfD4XA4HA6n+rBUZxiGYRhm0SGpfp57DOe5j/lS/RjWWkfzql/Oc46ESnVxjTWZL9XtlJDq1NO+&#10;1rLx+vF/xB/Hvon3OJ/HR+JX4+L4dlzu0MLSIWywRuW0uiOrYOQEu5TsesVLVqgr6V2iVN9oDRjH&#10;S2UppXpuKj2IKb6F/Hajl5YWOleOVA9Opi83qV5MrusyvSKhXmOp3ut1G5J7sQlK9Uom06nvnNCP&#10;6xJdx5TkJkOpzhCJnn8NyXOaSh9JtIrqFynT5XEl1kdSLRhKNEmpnmwSVTDitZx2jFm92DMxhusO&#10;74f70wk8nXkSJ/0qGJpQn5uTglyKcnNjqS7TWapzOBwOh8PhLExYqjMMwzAMsySoehfqQyeUIM+d&#10;l+jPI+jaNc6RvOfIxaaTQrCvtVxcFHsQf2zfg/e6X8DH4tfgMmsbrowNCrF+pTuCy5xBXO4O4wpn&#10;FOttOb1eFxtCfWwzGqxBcV+IdZLk7oBAiG97xGcYG0OkeFaOu7ne9TCUPA/S4AwFMEV6nlQPEeXl&#10;0GT1GVI9XKyb4nuhIBm/0PUupcrxznhvQaKvNQV6MZlejljvyWJK8dJYmL70nkQ4+nX98W5jGj2s&#10;6sWQ4qUSIsxLQZfjQYLXSEFeCH06PYxWDHlUEyOhrnWCqmDGnE5ssXuw7fAA9h3egnt+8BX8bP5H&#10;eAUv45X5V8QSU6nTZwQiNLlOteu+O6dlprTeVAp1371n5iUqdJddO4fD4XA4HE7FYanOMAzDMMyy&#10;JL8OhrrXj4ilpVKsJ3FBzMYbYw/gz+y78AH3s/iUcwCXW1txuT2EK5whIdUvc+g+SfUtkVJdyXMl&#10;1uutYQGJ8UJSvRi6UF9sqV5cpi9vqd7qUC+7SbstKVWq68d1dNmuS3QdXaKXI9QXQqrr0rtSdJle&#10;XKqbQj1vOj2wbDQMQ6ZXIdV1iR4m1BWmRNfRBXo+NL1OKKkeFOrEiOtjtWOnuxk7Dw3jS1M34/EX&#10;H8ULeB4ncIJa1jGHWVELo6bVSaDTJLu6H4W8gKU6h8PhcDgcTrVhqc4wDMMwzPLEyQn1VfYxIdXF&#10;MlM7hVW2J2pgXkv96uP34V32V/Fh9xZ80t4nlpZeaQ9gvTWAK+1BUf8i8JeXZoU3iXOaSLfGsNEZ&#10;wUZHynUpwCuvd1FEC3VToIdSZPFoMc4kmU6Uv4i08HVRMj0r1UMEeTksnUyvVKovjExX6DI9UqoX&#10;mFLPE+shIn0hpLou0XXUdUOexJTo5cn0oFQnhuMk1Fsx4qPuj8Y7sMXuxo6JAew9NIbbkp/BkaeT&#10;eAZP4QSO43RmWvxjbh6zmFWSHVQPQwtNlVgXR3zm5aA6C3UOh8PhcDicmoSlOsMwDMMwyxJaTirr&#10;YY4JaNmp7FtPCqm+2onjAsvC740/jD+KfQfvtu/ER9wb8Slnm5Dp1HtO1S4k0rP96s7m3PS56E4f&#10;wUZ7KzbaSqzTuT7UWb2oc6oT6+FCvTypXo1YNyW6jim+F4r8CfXCsrxUqa5Tau1LqVQr1XVpXoxa&#10;SnVddNcCXaZXI9WFWC9HpFco1XWBHoWS6qZIr1yqqwqYfKnegmE65rWITvbBiQZstbqwM7YZ+x4e&#10;ww3jV+HhJ+7Hc/i1WGB6cpam1k9jFqdxav4kTmdOCXkuetczOalOup1KY+gcC3UOh8PhcDic2oSl&#10;OsMwDMMwy5KcVJeT6kqqr7ZTWO0kxNJSul0b8/B744fxPya+hb90voSPxw/icmcLNsYGUWf1C8G9&#10;wR3ElXEJ3aepdNWdHirV3Z6aSPWyJLqGLsmL0eQO5GFKdB1TfteacJlemiwPLjSVS03DMWR6iVLd&#10;lOY58s+bAr2QTC9XqpsyvVypvrAyvVRIpA8kugPklpCGUkymh0jyUtCFeTFMea5jCvRCMj0LLSxN&#10;tGKU7vtCPSfVm7DZqceWdBu2JzsxZndgrzuEvRMj2PfgFtyR/ix+dop61l/CaZLrOIUZnBZT67k6&#10;GAXJdJLr1MFOxescDofD4XA4nFqEpTrDMAzDMMuTvPoXhexaX+WkRK86XUO1MOsm4vj98QfwdtGv&#10;fjMudvfjSmsMddZmIbg3xjdjY3zIl+rDsgbGn1QX9S9ZqU5d6n0+1Un1sifTy5Tq+hR7UKg3xzeH&#10;SHQdU4LXCpLpClOmVybVqeJFv2ahpHo+pkhnqW6SL9QLS3V9Ut0Q6hVKdV2Yl4Ip0XVMkV6dVG8S&#10;jE22YMDdhEG3AaNeK7bFO7HT7hNT63sPjeD2qVvx2HNH8CyeEUtMZ/3FpdPTp0S3ek6q51fB8KA6&#10;h8PhcDgcTm3CUp1hGIZhmGWLnEyX91c6RwXivt+tLrCOYE0shdfEJvDfJr6DP7fvxAfdm/Epax82&#10;WKNClG8iqU6LSGlq3Zbd6lQNI/CXlcrJ9eHswlJdkkehd6fnKl9MUV4KjbZPiEgvROmT6qYEryXV&#10;yvQwqR72PEOi64SI9DB0SV4qRSW611UQU46XS36HelCq9yW6Delda3JVLmFT6gWkerHalxBZXgq6&#10;LC8EXW/Kcx1ToJck0zVyUl3Vv0ipTkJ9ZErK9eFkozg35rZiq9uFrbFu7LKGcVPqaji/OIxf40mc&#10;xKuYmTsll5GSNaeBdR8l16n+RZbAyGl2DofD4XA4HE7lYanOMAzDMMyyRUr1tICqYFbYtKxULiwV&#10;x2JJrIjJ69ZaLl4z/iDeErsX/8v9Mj7q3oRLnL240h0TlS80eb7J7hcSXUD37X5REZNbXCqXlVYr&#10;1auaUK9Qquti3ZTpCy/VazGhHpTqhZ5nSHSdEIEepN3p9u93GcK8FAoKdZbqpkyPkOq1mFDXpfpQ&#10;qtMQ6UGhvphSPSfU/UWlfv3LaLoZg6l69Ht1GEk1YSTVgqF4I7Yk2zFG75/Tga1OP662d+I7P7gb&#10;Pz/1Y5zGCbHAVE6my1512a0emFoXk+os1TkcDofD4XCqDUt1hmEYhmGWKbm6FyHQaTrdZ5U1iXX2&#10;JNbGUlgZS4vHq6yUEOuvjx3CH8buxV+5d+Dv3U/jkvgeIdbr7QHUW72oj/VjU6zPl+q9YilpgzWA&#10;+thmIcSFVBfCnMS6iXidCLJi3C19Ul0X41GUu7i0aolu9wrMGhad8FqWWkJvQ8eQ6AE63f5sN7pJ&#10;ZRJdJ0qoZ4+HiPRaSPVut1OgS+5y0GW8LuV16FxflnaBLstzYrzbJ6TSJYwQQV4Kuiwvl1LluWLI&#10;o8WjEnGMJLku0ANEyndRC9OM4STRKGQ6QY/puKQVI8k2jCY6sd3uxY6HBnFb8jP495cexykcx8nM&#10;CcxmZpDJzPq1LzShLjNPterZSphcEYz+mMPhcDgcDodTOCzVGYZhGIZZlqi6FxLqay0p1oVct1NC&#10;oF9Ax2NJrIlNiiWmNMGuxPpFEw/jj2PfxHud2/Ax79O4xNkpKl+EmLYG8qQ6PVZSnTrYc5Pq4egi&#10;PUyql4Muw6MISnW96iWMxZLqugBfCHShXkyqy1qXcKmuy/FKCRPqQbGuS3QdXZaXiy6+y0GX6cWk&#10;OqEm0tWE+rkq1SNleRlSfTTpy/VUi7yviXW6HUq3YDjRirFkF8asbuw6NIjPp27A5C/jeAHPYRon&#10;MUv/nfUFO4l1v1A9M6um11mqczgcDofD4VQaluoMwzAMwyw7qOrlfFdJdap2SWOdlcZaO4XVTkKw&#10;1k5gjZUUU+qrrWNYZT2GFdYjQrpfYFlycal1N/46/nl8LH4Ql9ljokOd6l4IVf/SYA0KlFQnca6k&#10;ui7No9BFeWH6Bbo012m2ozErXcIIEeVloMtzHV181wolxnWJribig+K8OF0Guhwvl6gJ9cWufdGl&#10;d7mUI9QJJdUNKV4pIaK8VHRBXg7lyvQgJNUNSa7jLyjVn6vOjybacyTbRNUL3Qah5w8lmjAYb8Yg&#10;LTj1OrA13o3tsT7clDyAh350H36Fn+MFPI9pnKb1pZidO5UV6kqqy3b1fFRYsnM4HA6Hw+EUDkt1&#10;hmEYhmGWHUqqEzSFvtaaElJ9HU2i23GsduJYZXtiMn1VjCbUHxOstI/hPGdSnHvNhIU3jX8X77C+&#10;ig94t+IT7n5cag3jSpLnol9dSvRsF7qQ6v2oc/oEujiPwpTmxahOqpvyPApTlJeDLtF1dBleK6Kk&#10;un6eJtELocv0Wgh1Yimleq+38F3pUaiudEOORxDZmV6BVNfFeDUslVTPk+kJ2ZseRJfq1L0+lqLu&#10;91Yh1+k+Xbcl1okD9hbc9diX8KNTP8RLeB4n8ArmMYPM/DQyGdmnrst0hZLpQTgcDofD4XA4Zliq&#10;MwzDMAyzLCGxTpPq1K1OYj0o1VfZLlbaSf9aOaUusI+J561y5LWvOzyON0/ch3e5X8EH47fgH5x9&#10;YmJ9ozOck+q0oJQ61K3NYnK93iahXlyqm7I8CinRdXSJrqPL9DNBqhdaHFoteoVLm9uThzmFXgxT&#10;qlcj1pdSpkuhvtiQwJcSnxafLr5UbxUMJts0TFFeCuUuIg1WvRAkzAv2qPsyXScryn3UY0OqB6bX&#10;6Xm0sHTUa8UYvX23USwxJdE+5LZga7wXu8YH8NnJ6/DYc5N4Ac/iJF7FaZzC6QzVwsxgbn4Wc/MZ&#10;gS7WdbnO4XA4HA6HwzHDUp1hGIZhmOWJk/bv+2Kd7tNkuu1hJUHn3UekVI89IifWY0eEiF9hT4oa&#10;mAutOC6aOIS3TtyL/2Xfjg8nbsal3l5cQVLdGhIT6iTUqUdd1cHQtLou0HVMcV4IU6iXItWbrD5D&#10;qC+lVM8X6stTquuivBwMia4TItLPZaleFEOi64QJ9dpJ9ZEkTYGbMj0o1fUO9XKkulHpUopUD0yq&#10;k1QftBsx5rZgSzL3ejS5TmJ9zO7Azlg/bolfBffnh/Hr+V/hOF7GaZwQfetBqR4m1lmqczgcDofD&#10;4RQOS3WGYRiGYZYdYjmpTUtHSawfFbUuSpavsFPilqphVriPSuluTWJNjBaY0vkjOM85Iq5Z46Tx&#10;mlgcF40/hLdN3I2/in8R/+BdjcudLWJxqepP30A4/QKqgREd6yEyPUqoB8812pvR5NDz5cR7uTKd&#10;oIWkQalOkrw8ob6wUr09PmBI8UrRZbou1U1Znk+u8sUU4ZXR6SMfG/JcJ0Sg11Kml9p5XnukVKce&#10;dSXUg1J9KJ6PIc2jMOR5FLWR6rpMLyTVlUgPCnVDnutEyHSaMCdGk7SMVC4iDaJL96B8F8/xmjHs&#10;Ngu5LqfV6VhAxnudQqxvjw3gGmcXvvvDe/DTk/+JE3hJTKxnMMdSncPhcDgcDqeKsFRnGIZhGGbZ&#10;oUt1tbQ0J9aP4Dz7EZzvHMuT6vQ8eQ1J9ZSYVqfjr5mw8Qfj/4i3x76G9zu34uL4VbjC3Som1Emq&#10;b3T7sJ6kOlXCxIZQHxtCg2UKdYG7GfXukKDBoWn3ASHBFSTVG92cVNfFui7QddTrFJpMb3U3Z+9H&#10;T7KborwcoqQ6CfWllOq5znT9XHWT6DmkVO/yegSGRNcJEelni1Tvj+dLdXHfr3VZSqluXhveu66L&#10;9HwKC/WFkurDyWZB9rpU/oS6un4s1SrEOlXAjMRbxGttpUWnjjy2NdUhRDstMN1pD2DvQ6O4c+pW&#10;/OC3x/AKXhBinRaYzogymNlIqW6EDgXJC/W1KzgcDofD4XDO7rBUZxiGYRhmWUKCXFS++P3q+nkl&#10;2XPXT2GlNSkQ9S8OCXZ6jTTWOWm8NubgDeMP4h32N/B+7wv4pHcQl9sj2BDrRZ3bg03xzVKq28No&#10;sEekHCfRbUt5LgS6O4RNghFsckdR74yK65rtXjQ7PeJWTq/T9f7zy4Qm1AldpJuYIjxIk1sdrfFw&#10;dCkeRanPa7d7s+SJdUOaF4dke7vXjY5Ej7gNYsrzfAr2pZch0auV6cHalYUiKOn7vY4sA4nOADSV&#10;nkPJdEW/2168Nz0MTYYPBNhMwtxHF+Q66vlDnkSX5GIa3QsjJ8SpziVIIVleDH3iXMnxHPr5fLIS&#10;niS6eM3mPIRoT+TYlm7HiN2EbYkObHW7sMPqxe6JzbghuRuJZx7Gc3haLDA9iROYEVp9Tsh0ytzc&#10;fGB6fQ6ZzGxOliuZTg+zYl2em8dsAPVqfgrKeA6Hw+FwOJzlF5bqDMMwDMOcEyihLhAVMSmscJKi&#10;m52Eu5pYf7P1PbzT+Ro+5N2CT7m7ZQ2M3Y06q1cuL7VHUO+M5ER3VqrThPrmEKk+5Ev1LiHWlVTP&#10;SvkyoWnzc0mqk0CvtVQPQ5foOueSVA8SJdXzhXpuQn2hpHpQqJci1RVRk+emTDelekFCxHkhdEle&#10;jVQXiMl1JdUbMZpsktB9wm3EFq8ZO1KdGHNbsS3eie1eD8Ym2nAwPoZDP/o2fjn9EzG1fgKv+stL&#10;5YT57GwGmQzEYzW7LoX6HJCZzx9I96W6vC5fqueFpTqHw+FwOJyzLCzVGYZhGIY5K8mT6AHEeZpS&#10;F/UvSX/iPS2k+roJRywu/cPYPXi3ezv+zrseV8a3iYqWxlg3GmO9QpQLYe72o8FVk+f+wlG3VxwX&#10;FTCOL9/tIV+I96DR6ZUynY6VKdWja1x0TIFeCa0uvY3w44ISpXi16LUvuigvHVn/UolML0moh4jz&#10;auR5GDmhvvBSPUqmm1JdynBdqgcxxHkYIZUt1Uh1s84ln4pleolSXZfitST4+vLtBSbWvWaMxJty&#10;E+vUr+62YrvXgR2Jbmxx2rHD7sFBawu+8uhn8fiLR/AyfoMZnMLc3BzUUDr589lZWQ0zp0Q5HQxO&#10;qfvJufKAgA+eyLPwauqdw+FwOBwOZ3mHpTrDMAzDMGcNukAvBIn1VY7sWV/jTIp+9rWxJC6M2fj9&#10;iX/E2+xv4C/dz4t+dZLoonZlolfUv4hJ9Hg/6uNKqvuC3e3xoeO5WhhZ9dIbkOrlCfUmVxfnhTBF&#10;eK3ICvUllurhnenFqFyqGwI9jBChXkupni/UF0eq6yK9kFTXqaVU14X6uS7VBYn2kPdFSnViS1J2&#10;rm9NtIhp9e2JdmxxW7At3o4diU5sszuxxxrAze4BpJ6cwItKrM/PYnaaJtLlPxaVLKcaGHUwQ2Ps&#10;IcPneQPoeQeVTCdmWKxzOBwOh8M5K8JSnWEYhmGYswJDmodcE7xOSnU5pa5YZaWwxiKxbgmx/sfW&#10;1/A3zi24LL5f9Kg3TPSgzvIrXuKy7kVNqksBTtPoPrbqTqeudV+8B6bOdXEehSnNi2HK8GrJk+ma&#10;VNcleLWESfRKUAtLlRwvV6YrDHmuU7FElwtGS0WX3rWGlowGMSV6iSgZ7rUZglwQcX0UuiwvFV2i&#10;60TJ9ND+9DBCRPqiSnVaShrvkHi5ehg1ob4l1SwYSzYJwU5VMARNro84DdhGx5xW7Ij14OrYNjz0&#10;o2/hqfmf4ThekgtMZ2bEtHpwKl3VwdB5amBX5PWn65Zdk+rzmBFT7yzVORwOh8PhLPewVGcYhmEY&#10;5qxAl+qrnSMC/Tp1rbjv18CQTFeIc1YSF8RsvDH2AP7cvhMfdm/Gle5ebLKGRK86SfI6ZwB1ziDq&#10;7UE0WMQAGuweNFkSIc59sS7qYHyxvtykuiHT/VqYs12qd3k9AkOi6yyAVCfJvVgyXZEv1LuLSnW9&#10;4iWL1xYt1MuQ6rokLxddohvE230KLCMtxFKI9CBKqMc7MEYVL4k2bEm2S4FOpJqxNS3luhDrJNST&#10;rdg52SGm10ecOvF4R7IDO60uHIiN4BuPfwn/ceKf8DJ+i2mcFOI7c3oOYkh9nhaYUhEMrTWV/5PF&#10;MFKtz8/PC7ItL6FiXfWus1DncDgcDoez/MNSnWEYhmGYcxIl1oWED4j1rJS303iNZeMtsfvxLvvL&#10;+Ih7Iy51d2GjMyxktxTpwwF8sW4NiKqYZnuzILjEVEr1XrG4VJfnOrnudFN014LWIrS5/UUwhXip&#10;tDra0tEaSPR8kZ6T6ZViyHMNU5KXiynTl0qih02oG/K7mFT3ZXpRqV4EXY5HkuiSlCnT1YR6RSI9&#10;QqobwrsERnz046Uy5nUGptRJpiukVFcLS0msb5tsFbck18fiTdgab8buZDu2u83YnpAVMVQPs8vt&#10;w61HDiD568P41ezPhFinHnU1sS72lGIO0/OnhVynmXVCXCOEekCqczgcDofD4ZzlYanOMAzDMMw5&#10;ylHBSmfKX1rqi3Uh2o9gpfWIWF76uokJvGX8PrzbvkMsLr3C3Y6NQp4PoilGDAuUXJeT6wNZqS6n&#10;1cufVD9bpToJ9YWQ6vlCfXlKdV18R1HOtVHoMr1cqW4QIsjLRRfkBTlDpLouu0ulaqkuptMVako9&#10;J9XVlDox4jWIWyHXqWM92YbdtLjUpTqYBowm6jGcqBMd7LvcHlwb34bvPfFN/Hz6RziBl4VEpyl1&#10;gkK967mOdLXZlG6kVCe/TslWwqjkTa5zOBwOh8PhLO+wVGcYhmEY5hzFl+p+v3pOrNOk+hGcP3EE&#10;q62jWGel8bvjh/FH1j34K+92fCJxDa6wt6DeGkZzbADNsUG0WENotEdQFxsSFTEk1ptIrMdoYl3W&#10;wNTbAwK6X0iq01JSuZjUFOEKmnTXj5WLLtFLE+nVSXUl1Om+LsVLRUnzdqc78lw5Ul3VvETWvVRc&#10;7xJOnyupRKbXkpxI78hbSqokOQlrQ5wXIkSSF0KfZtfleKno0twgW/MiiepSLxddci82JNKpHz2v&#10;8qUk2sXzdnqt2J1ow45kC7YlGzGWJLneiK1emxDrVztb8LV//gJ+MvNveAHP4iRexWxmJlePTgI9&#10;O74enFKXxpz+K/vWAw7dfwpPsnM4HA6HwzkbwlKdYRiGYZhzFJLqckpdLS3NLTk9ilWxR7DaOibF&#10;+kQcF40/gP9pfx1/Hf8sPpE4iA3OmJxIJ3Eek7Uv1LG+kXrW3SE02HRcSnW6Xy9QUl0tNjVRUr2Q&#10;OC90rlR0ob7cpHrU8eUm1XXZvVjok+m6VC+bEHFeKrooLwdDoodMpptCfXlLdVpESn3oYtlo2bRj&#10;e7IDO+It2Jloxq4kVb9Q3zrVwDTJ1020Y3eiD3usAdyavhpTz7p4Fr/CCSXW1VS6up3LZHvUM5kM&#10;ZjNzojc9uMxUREl1nlbncDgcDodzFoSlOsMwDMMw5ySrs6QFdGyFfURAUp1k+qrYETG5vjaWxAXj&#10;h/H7E/fh7fZdeH/ys7jY24ONcSnPG2PdqLe6Ue/2Y2N8MzbFN4vjYmGpv7hUinUp1QURQl1JbxLn&#10;tZDnUVQu06uT6u22X/0SIsyLEZTl5vHyZLoS6oZE12S6LsWrp7LKl0rR612iZPpiS3VdjpdOm0CX&#10;5zq1kuc6uuBeaGgiXdIiUHJcSnUpwwlV9ZIl7zopygkS6ttTbUKkb082SrGeaBPQ9Pr2hLx+zG3B&#10;dq8Lu51+XGvvwOH/+x384vSPcQIvYXr+lF8BIxPsXBcLS4UzJ5muVpn6FTEUluocDofD4XDOkrBU&#10;ZxiGYRjmnEQJdepRl1L9qJTq1iNSqttTWBOblFLdTmFNzMEF4w/ijdZ38KfOV/DBxHX4VGIHNsZH&#10;UG/1ot7qQoPbizpvQEh1mkyXUr0bTXZ3dlr9TJLqpigvB1OaF6OQVNcnzaPPKymuT6br5wsTOZnO&#10;Ur0yQsR5IUxZXipLJ9VHE+2G9F5oglI9OHEeFOrlSHUh1kmqp5okWaneIW5JqovFpVNtomN9h9uJ&#10;fc4AbnB3466jn8cTr/4zXsULOInjmMGMUObKj4tdpdmh9JxUn9e711moczgcDofDOQvCUp1hGIZh&#10;mHMSJdTVclIl1KlPXdS/WJNiUSmx1kpjjeVhrWXjQusw3hC7F3+euB1/m7wel3t7UGcPi0n1Btuf&#10;VnepPz1fqtNjsag0RKpLma6Q0jtSqru9Ev14mejCe6EhkU5CPUyqm2I8KNW7BLoU16/Xz3e5hTEk&#10;uk7NpfriSHQdXaaXItUH4h15GAI9jBBxXr1AD4pyEulBTJEevE4X4tWw0DJdLT0Vi0+9ZoGaTNdl&#10;uiHLVQ1MlEz3IVmuEI99qU5CXkytJ1rFAlN5TTO2p1qwxWvG1ngr9iR6hFg/MD6Mm9zd+P7JKfwa&#10;T+JlvIRTOIGTyE2uS7EuzTqJdRLqLNU5HA6Hw+GcjWGpzjAMwzDMOQmJchLq1KGeJ9StyfxaGOpZ&#10;jyX9ifaUkOsXTjyEtzj34i+82/Fx73pssLeLTnWS6FTxUufIpaSqAkbUv7i9UqqHTKcvtlRvrXDS&#10;vBp0qW5KcXM6XUl1XZhXK9UNgR7GWS7Vg8tJ89CE+nKV6sPx1iy6JC8HIdQXUKoHhXqYVNdlepQ0&#10;F8dLlurN2JpuwpYULSiVYp2uIalOi0vl8tJm7Jxsw450O3YkO7DNacVOtxO77F5cn9iBif/6Rzxx&#10;4od4GS/gFF7FaZzwF5n6XetZcU5iXW0n5Q2lHA6Hw+Fwzp6wVGcYhmEY5pxESXWS6ec7j2GlfSzb&#10;n77Or4TJCnf7iFxiSktNxTUeXmdP4H/Y9+ED1hdwuXUAjdYWf2HpIOrtQXErRXsfGmxfqru9aHRI&#10;lodNqOekuhLqeVJdyfQqpToJ9cWU6mIq3Sc7pR4i1cNkevSUelCqly7TSxbq8Z4QKZ5P6QtMF7fu&#10;RWFKdDWh3u0TItQTnUK2C+FerlTX5PqA11Yjqa7L9MIoGV4zqR4iwmuBqnVREl2X6UWleqDORRfo&#10;ElkLQ1PnSpQTcilpI8bSRL24JblOk+mEum7XVCvG4nXYkW7GWLJBCPZdU+0YdRux3erEVeNbcO/j&#10;X8b3X3gEz+EpTOM45nAaczOz2aH04ES68uw8pM7hcDgcDudsCUt1hmEYhmHOSdQUupTqx7DSkZUv&#10;JNQJmk5fEUtLoe4clYKdHsdkHzvVwrxh4jD+YuIb+Hv7Vqx39qPB3oJ6axgN1jAa7RE0xQbzpHqT&#10;K8W2lOX6hHoZUj1ElpfKmSDVO93+EImuc/ZJdV18LyS6TM8X6ueOVNcleTks5IR6sCu9XKGeN4le&#10;RKoHhbpAVL5IkS7FeqOYWldSXVbBNAuhvudoO7YkNmFrugGjiU3YNtmI0UQ9tifasTvWi/2Hh/HF&#10;9PWYfMrCc3gSp/CKWGJKy0prYdBDn16D1+VwOBwOh8OpRViqMwzDMAxzziKmz63AJLpFi0lzU+qF&#10;WG0dxQXjcbzx8Pfwp9Zd+Nv4LbjMO4BNzhY0TmxGszUksWki3ZfpTg9abEJK9RZnMIuqgaFrJSTh&#10;TZFOC0YJXZbrqOvKX0hqivEwSU5LRwuRe05PKKZEz0eX5Tq0ZFQ/FpTquiQvmaKSvDi9XnekTA87&#10;thAEa1764u05WR7oTicqqnoJyPMwSIYXk+nFzpu1LvnoAlwRKdO1mpUodPltSnB/wjzkmkIYz/eo&#10;6iUfOr4l2e5jinRTqsvaFn1pqZhQV5K8AFvTLaIyRn+upDGcRAO2eU3Y6rZhd7wX+6x+XHV4BA/8&#10;21345dyP8IqogzmNORpW9+X37KzfpU7j6xlxxu9bD9bC5NfD0OV0ZZ5DpzvqMhbrHA6Hw+Fwljgs&#10;1RmGYRiGOafRZXnY8bBjJONpWv3CmI03TTyAdzpfxoe8m3BFfCfqYkNiSp3qYJrtzf5Eupw2z0nx&#10;CqW6PSDQJbpOZUK9dKmuH4+iPd4bil7/YmIK81I4E6S6JFyeRx2vNTSNrqR6kKBU14V6WWI9RKYX&#10;E+VBil2rS3QdXZoH616Wo1RXx0uX6roEL1+qE/rz1HOVRKfJdmJ7slGwM9GIHV4DtsblctM9iS7s&#10;nOjAde4W3Puvt+HYswk8j9/guKiDyWBOeXLy6bNzgFhoSstLo8S6f3lg2D1PqguxTttQ5+VEPIfD&#10;4XA4HM4ShaU6wzAMwzDnPLo8LwZ1q6+MJbDWTokO9tcdHsdbxu/D/3buwMfiB3GlO4b62GYp1a0h&#10;NDnDaIxLUU4yXUrxHDTNTgQXlUZ3qOdqYgpRvlA3hXiQYI1LOZiyPIc5nV65VK+05sWgaqleXJoX&#10;O18NuZqX/DoXJdR1OV6RUI+Q6roYrwRdnocx5LWXLtPLkOq6CC8oxUOuCcN4XohIzxfqujyPIlyG&#10;l0v086kSRgr1ICTVid2JNmx3m7HTa8V2txXbrDbsjfXhi0cOwv3F9/A8nsIpHMcsTaaTA6exc6HN&#10;5zAzd0rcBpmfl6iIBhljrylJ+BnJvJTqLNY5HA6Hw+EsVViqMwzDMAzDlItD9TBxrHYSWBObxNrD&#10;Hl5/+BDeZn0L7/M+i4vjB7DRHpPT6tYIGu0hNDj9QqwLIW7lBLoS6jmxXr1Ul53p5WKK9EJSnfrR&#10;C5G9NqTaJUi70y0wxbopzgtRlUgPskylel+iW1CsM92Q45WyAEKd0AW6Dgl1JdV1oV6OVNfldzF0&#10;Aa6fj8J4XohQz02nVybVdVFeG8Kl+q6kZG+qDTtoaWmiGTtTrdiVbsOOeBt2T3TiBnsb/vEHX8Mv&#10;p3+CV+ZfwonZaVHlcmp2DrPIYAbTmJufRSYzK2/zxLovyoPD66o6xn82kXcth8PhcDgczhKEpTrD&#10;MAzDMEy5kFS3kxLrCFbFjoiJ9YsmHsbbra/jb9zP4hLX71cnoW4NoMHZjEZ3EE1U9WIFxHlgMaku&#10;x8tFLSENl+q6KI86XlimFyVEnJeKEupdHk24m+I8jFrL9Gqlui67F4rCS0hzUt2Q4RFSvFp0OV4q&#10;ujQvhBLqRFGJrlNjqV6qXNev1yldousspFAnCkv1XckG7Ew3Cral6gVikj3ehL12Ow5ODOHOyZvw&#10;by/+E57Hb3ECp3ECMziJGVn+kslgfi4jbnNinYS5lOWq4iXbAyOm1GdBWl6qeZbqHA6Hw+FwljYs&#10;1RmGYRiGYSrBSWOFPYkV1iNY5Twq5PracRt/MP6PeEfsLnzYvRmXuvuwyR1Fg0OT6kNodIf9uhdt&#10;Cj1vEr0ygkL9TJPqhWpf9HPlSnVDjldKFVKdFpPmMAX4QlBYqC+uVNdFeTno4rwQulQ3xHkhqhDq&#10;heS4fp2Ofn2+UC9nMl1n6aQ63QqJPtmAHZON2Jqsw1ZvE7Yn67E7RdUwLdhDYt3ZjM+lrkb8yXE8&#10;Of9fomf9JE4LrS6lOnypnhGSnHS5mlqXJwmS6nK5qSyPkZBiZ6HO4XA4HA5nKcNSnWEYhmEYpkxE&#10;B7tzFCvsIwK6L4glceG4gzeNfxd/Hvsy/ta+EZfFd2OTO4IGe8RfSkp950qmdwfQ5Xp+73r2uH4d&#10;LT+N92XRpXilBEW5UekSIc8rpZIu9aq703UMmS5rXEzM87rwXgyiZLohz6MIkeOVoEvyUtGFeSkE&#10;pbohzYtRhVDPl+MtPqXJdf06VfNiSvJyWSihLmV6Mam+ZbJBoJaZ7k41Y0+yWZzf5taJpaY7km3Y&#10;7Xbh+sQW3PuDO/DEicfxMp7DaZwS1S+5SXUpydUcuqqCwfyMFOo+SqKLfaUs1DkcDofD4SxxWKoz&#10;DMMwDMOUCU2l04T6SvsYVtlHfckuz62JpfDawzG8+fC9eJd9B/7euxGXe3uw0RlBkzUgFojqUr3Z&#10;6UKz03NWSXW9Kz0KfUqdhHmH22VIdJ1zXarrMn0ppLouystBF+alwFL9TJLqErpG1MF4zXJCPd0i&#10;hPq2yUaMJjZha6IBexKdOGgN4Eupa/DDF4/gJfwa0ziOOZzG3Py0P6VOUn1eyPVsvzpIqvtiXVTB&#10;+MtLaXidnTqHw+FwOJwlDkt1hmEYhmGYsjmKVfYxrCSxTkLdTok6GIGVwpqJOF53eBxvjX0X73G+&#10;jL+L34Ar3O2ot/vQ4gtqkuhNgfoXKda7ssI8t7g0J9WDtTGl1rdUir54VBfrhYR5oXOlTqR3eXRt&#10;Tp5XLNG1WpecPO/x0etcdIkeji65F4qo7vTNniJEmJdCiCQPMuC1ZalGoutiPEdbQUaS7fLWl+Il&#10;LySNQJfdxcgJ+BZBTqaHM5JoziKe4zULgtdUU/OSrXtJNGNHUhfhlZAvz6OIkur0GlvTLYHjLQJ6&#10;32h6fUuqHmPJOlEPQ8/ZF+/AgYle3JrYDedn38ZTMz/GKbyEE3hJLC4VlTAk1mdnZVd6ZtbvUZ8R&#10;U+0qJNVFKwwJdjbrHA6Hw+FwljAs1RmGYRiGYSpgtUUT6kekVLcmsdpOC1ZZSayxklgb8/C6w4fw&#10;1ol78VfuHfhE4hpscMbE0lKaVidJ3uTmps1JsquJdUGIVA9Oqi+0VM+bSg8jRJgXQ59IL4UzTarr&#10;0nuhCRPqZ7tUH/Jas1Qi0MPQpXkxcpPtpUl1uiYo1fXztepOJ2m91FJdiHX//cieU4/F+9aEHelm&#10;bE/LZabb4/Viin2v244dh5twvTuK+//1y/jJyR/gJTyD43gJs9S1PjctRHlmlupeyKDnutQpc3Pz&#10;mCO/TkPrLNU5HA6Hw+EscViqMwzDMAzDlMlqewprLRLok9ledXk8hTWWJ6D7qydsvP7wQ3hb7F68&#10;P/4lfNK7RiwubXT60eQMotEdFPcbnV40Oj0CJdVbrH5Bqz0g0OtezEWktZHshjzXCRXk+eTL9K6S&#10;6lx0qhLpBWV6MUyRfibJ9LJrXqIIEelhUj14TBfmhTAluo4p0wXaRHrYZPpoonj9C12TR4g4L0R2&#10;4rxEqS7Eesh0ui7UTWmuIwV67epdTFFeDlFSfVeywUcJ9bY80S461VNN2JNuww6POtdbsW+qQwj2&#10;HVYLDlqD+HzqaqSefBjP4ud4Fc9jGiflVLoQ6hByfW5uRlTBiFoYqn0JdKqzVOdwOBwOh7OUYanO&#10;MAzDMAxTJjSRTt3pRHZZqTUpq1/8SfWVog4mhbWWi4vGH8I7YnfjQ96XcJl3ABucEdQ7I2hwhlBv&#10;D0jJ7tLkeq7ehWpidKne6vYHutN1mX5mSHVzMt0U5qVQlVCvoVTXZfdiUUioL4ZU19GleTFMia4T&#10;ItT9uhddoldCLaR6UKzrojxMnkeJ9GJSfWuCJLq8b0rxajFFeTmES/UG7E7WY1eqPk+q09tTUl0c&#10;9xqETN+Z8GtrUk3YlqoT0+s7rFZcZQ/g+thW3Psvt+Np/Biv4jnM4iSmZ0/K6hchzeWkOkl1JdRp&#10;sSkLdQ6Hw+FwOEsdluoMwzAMwzBloqQ6SfQV9iTOc0isyxqYNTEp11faSayKS7G+bsLCmw4/iHfa&#10;9+CD8VtxcfwA1rs7UGePoM4ZRIOzOSDVaXlpr7/QtC8r1YVQX0CpbshznZA6l3Aqm0zX0aV6j9dr&#10;ivNCLFOZrlhqqa5L8nIxJbpOTqKXQ9jkehjVSHWqfRn2mgRZue5PoeuUKtOjpbrWmW5I8WoxRXk5&#10;REn1XalNkmRD6KQ6ifOtXr2cWKdKGBLryUZsTdZhq7cJ+6basN1qxP5YNz5tj+Hrj3wG//HqUbyI&#10;p3EcL+IUjouudVpbSotLM5mcSGehzuFwOBwO50wIS3WGYRiGYZhKEOJcSnWJmlh/BKtiR4RMX+Ek&#10;cZ6TElUwrxu38ebxB/D/2V/FhxO34gp3P+qsMTGxXu9uRoPbm5Xq1K3e6vhi/RyW6oYoL4cypHq3&#10;24lut+OMkuq6RNcxJHm5hIj0Wgl1wpToOpVJ9VIwhHoZUl11qQeFephUH4k3RUr1rak2Q6aXItVN&#10;IV4LTFFeDtFSXU6q70g1iOPG20rWY1uizj8vr9mZbsauyRZsS9G5Tdjh1WFfsg37nA5caw/ic94e&#10;UQfzZOb/4gReFHUwJNZnM1QBM4/5OSpSVz3rHA6Hw+FwOEsbluoMwzAMwzAVICbTnTRWuiTWU1hh&#10;PYLz7EexwnoUK+1jWOWkcb6dEFKdJtbX2XG8LvYw3hK7H+92vopPutdio70V9c4o6t0hIdWpU11O&#10;qnfnSfU2Z3NWmheX6uXJdUOe6xjSvBjVSfUur0dgSPJyKSLTe73uSKmuC+6lQJfoOoYkL5cQmV4r&#10;oU6YEl0joi+9WgyZXrZUD4h0rVM9OJ0eJdSjpLou07ekmrNsTesivBaYgrwSwqV6k1g8ukv1p6cb&#10;sJWYrJe36QYhzmlancT7zmSdEOhCsqt6mFQ99kzWY0diE3Z6ddjvteKg24PrJsbwwL9/Df/56vfx&#10;Ip7DNC0wRa5nXWwqnSe5nutV58l1DofD4XA4SxGW6gzDMAzDMBWw0jmKlc6UmEgXU+maVKcqGJpk&#10;P99KCrm+wopjrWXj9RMx/NHh+/Ch+BdxqXMV1rs7sckdkVLd7ZJCXUhzv/7FUQLdP5aV6sXEuinQ&#10;wzAkuobemR7dna4wRXkpKJm+2FJdCnUp1ZVY1wX3UqBLdB1DkpdLiFAvJtVLvS5aqtN0un9bYBFp&#10;pRgivUyhLqU6TaqbUl2fVNdFejGipDoJ9aWU6nLKPJpwqd6CXYm2fKlOQt2X6lt8ob4zUY/t3kbR&#10;v75n0n+caBYT67vTuQoZkut7Ug3Y47VgT6wD1zlj+FLy0/in30ziJTyHE3gV0/OnZc/6nIS2looF&#10;pplZQ6zn7ss+9nw4HA6Hw+FwahOW6gzDMAzDMNUgFpKmscomyX5U3Epy15BcJ1ZZSayNJfF744fx&#10;J+P34P32bfhE4hqs97YKqd4a70JrvAfNTk9Wjnc4BAnwHrSJ80GpbiIn3HuN47pEb7d7BXkC3e0v&#10;IM/lBLqC3hei0ql01Zlebs1Ldro8ZAlpIYlusrRVL/1eRx4Dic4s9DgowAfiHQabPRLrQULEeQF5&#10;HhTjQ6nOPCGuP6Zrh7wcJMZNeZ5bNjrktRoLSCXy+EiyPVKmRx3X0WV4aShJ7j/W5LuqflFyfdhr&#10;yZPrSraPpUxprhNW7xKGKcNrhFoOqnrOg2QleYNcKBoiz4uSfR1Z70JiXaGOUU0MiXSFqI2hKfdU&#10;I3amG4RYJ/amG7En1Yi9yWbsi7dgv9uJq+0B3OjsgPXz+/Hz+f+LV/ACTuG0GFafnc1gdpb61meQ&#10;mZ8WYp1CMj0zSyPskB3smAHyCEy8czgcDofD4VQZluoMwzAMwzALjJhaD3BBzMMbHn4Qfxq7Bx+I&#10;fw6f9K7CxviIrH+xe6QYpx51X36T1FYSm+Q6iXch2QWlS3U6rmR6mFTXJ9PDal10qa7L8lJhqZ4v&#10;1XWxXkio11qqF6NcqR4OCXXJkNdS9ZS6KcyLEZg6V2KdRLr+2r5Yz5Ev1UUVTI2kuiHCa0mUUPfJ&#10;dqP7dS6GNC8CLR0VS0iznen5yNc2IaEupboU63vSTb5Qb8SeRAN2e/WC/V479tlduMYawVeP3YLH&#10;nz+K5+afwSvzx2ltKTK+JCepPjdH92VoSD1D7TBiep361wNCnSbVWahzOBwOh8OpUViqMwzDMAzD&#10;LDC6VF9jJfGaQxN40/h38Q77a/ibxOdxSWKf6FYnmd4pZLqU6i3+8tJWp1tWrThSctNjQhfnUQRF&#10;epvVY8j0LEZHuk6+XNdleamUK9R1Ka7L9DNVqvdHEJxKDxXrISI9X6qHCPQwQmR6uVJdiXXCrHQp&#10;T6qTUB+MNxeV6tnp8ahzhjQvhinVTYGeQ51XC0uDzy1NqpsSfdGEesqU6AYhorw8TJEeRphQz0l1&#10;ut8sHpNY303XJeok8ToxtX6V142rY4P4oncQ6V8exlOZn+IEXsDJuVcwM3cqO3g+M5uB2GNK6pym&#10;1IVdl1Pr+SKda2A4HA6Hw+HUJizVGYZhGIZhFhgl09X9VVYKa2MeLpwYxxsmvos/c76ODyc+g/Xe&#10;frQ6W9Ae60eHlZPqTXG5uJSEOEl1ot2X6lFT6TrBypewCfXFluq6NC+GLsV1mV6pVNcleK3RZbou&#10;1SPFeohIL0umF5HqujQvRi2kOgl1RSGhXohKetKjpHoxsa4m1YMT6gpdouvoEn0xhTphSHQdQ5KX&#10;iynQdaQ0D4d61UW3upDqzUKqU6/67qTsWd/urRe1MLviDdjvduAaazNunNiC7zz+JfwGP8EJPI+T&#10;OIFT86cwi3kp0/0pdYrsXZeT6znEVSzVORwOh8Ph1CQs1RmGYRiGYRYBJdXVfVpyujKWwLpYDG+a&#10;eAB/4dyFj8VvRZ27H63WqJhUJ/ndRFJdTKvLWpdOu19A51TVSyGxbkhzH+pP14+VItVrtZBUl+ZB&#10;ghPspgyvFdVJ9Z5EPvp5hSnT1bLR8qS6IcujCBHoYejSvFRMmV5cqsuO9XxMeZ2Dusxln3luarx6&#10;8qX6WKKtIKNeaxZ6vCXZnkU+NkV6IamuS+/qMZeKFlowWjmmLCe2J+sLskMsK5Wd6bSkVPWnC0Kk&#10;upDt4nwddk5uxJ6jm7A9tR47kxuxf4p61ttwjduN66wBfMbagX/+bQq/wVM4gVfwytyrtMJUTKTP&#10;T2eAOZLqfhXMvF/8wlKdw+FwOBxOjcNSnWEYhmEYZhEISvUV9iTOc47gfPcoVttpvCY2gT+cuB/v&#10;tu7Cxc7NaIjvQ4s9LGS5mFRXYt2vhelwNqPdzvWnh4l19VgX6VEUk+r6AlNdlpdKKVI9iCnDa0Xl&#10;Qp2oRKrnhHq+VA8V65UI9SJSXRfkURS61pTp4VKdRHqQUqW6EuphUn0sVcmEeuVSPfiYZPrWVEfJ&#10;Ut2U4LXGFOlnglTPna8TYl2X6nR/71QTdk1KRKd6Wi4vDUr1HVPrsS19BXYfqcPeqQZsdzf6dTAd&#10;uMbtx+eSBzH+4/vx85knxNT6DI6LfnW5yVR6cynU5wUk3WXHOkt1DofD4XA4tQlLdYZhGIZhmAVG&#10;71QnVthHsNI5ilVOGuusBH7v8ATeOn4//o/1ZVzs3YyN7jY02/2+WO/2xXofWpxBtDlDohpGl+pS&#10;pMsFplQPQ+hyPEywF5Lp4UK9dKkeXEhaTYd6tfR63RqmAC8HXarrcj1qQl0tFtWlepZSJ9RDpHkU&#10;uhjXBXrwmmLPi5LoOkqm6/UtWUKEehimHK8UXapLRr3mPILHpSCXEj04rV5Iqi/cZLqOKdLLkulF&#10;a2BMkV4YOZ0eRCwinWyMkOqNAjW5LjrVfbFOz9t1pAHb05uwY5Ikex32TbVgX7oVexOtOJDown6n&#10;H/sPD+Gbj38OTxw/gpfxJKbxklxKOj8np9SFUJ/DLGYwNz+Nef9cZVJdyXiW8hwOh8PhcGRYqjMM&#10;wzAMwywARt1LUKjH0uI43RJrYimsG0/g9YfG8baJb+G9zm34VPwabHK2oMWhbnU1sS6leistNK1S&#10;qhvo1xUU6pVJdV2cF0KX4tWylFI9OKFOQn0w0WPK9IBU73fbCwv1MqS6LsXDhLrOgNcW+dxSpHpu&#10;Oj1Epnttsk89MIkehinFq0N1o2c70jWZrkNinSQ5TafrUl1iCvVzUarnptTlZHpQqJM0V1J9V6pe&#10;oMQ6iXKCJtPFMV+sq8l1mmIXk+5TTeK1c1PtLdibasNurwN7vR7sebgTt7rbcfSp7+F5/ASn8DxO&#10;ZV4WEn1ufjZH5rRgPjMr+9bLDkt1DofD4XA4+WGpzjAMwzAMswjkiXU7hZWxpFhYusY5gtV0jTWJ&#10;C2Iu3mCN423Wt/CB+JfwqfhBNLijaHNpYr0PLbasgGmLD+TVvEi6hUyXy0ulUA9KdV2K6/I86rpo&#10;TIGuS/RKZHrtpXp13elRRMl0RX7VS25CPUeIKA8jRHqXii7Eo9Cfl//cNoEuzqMIinNdppczqa5L&#10;8XLRq2LUslF9Ul1Npav7uiTX2Waw0N3p4ZgSvNaYAj04kU6iOyjSSaIHyetQN6jDrtQG7E5vxJ5U&#10;nVhIujfdJNiTbJakW7KC3aQFO7wm7Eu3Y7/Xij0Tjbje7sf9//Y5/MerU3gFv8ZJvCwn02lefS6D&#10;zOycv7yUamCoI0Y2xYhamMA/jumcOE8HgyeyYanO4XA4HA5HhqU6wzAMwzDMIqBL9VVWUvSpr4lN&#10;YlXsiH88iXV2HBfFHsQ77K/hb73P4orEfjQ6o2ix5HJSEunNTpcm1HMT6gpTguejy/Tyxbop1MOk&#10;ui7LS8WU4+VRq4n0KApJ9T5NqC+mVNdFuS7Qwwh7frVSvSghIr0WMj2a8PqXILpAD4Olem2kOgn1&#10;nFSvzxfrqUbsTbXkHqtbqo5Jy8n3vZPN2JmQk+8HjrRgn9eEq6wOfPWfr8Pk0w/jOfwXjuNFzM6f&#10;8gvWgdlpEutAJuMLdb8iRiw51cNSncPhcDgcTpGwVGcYhmEYhlkE9AqY1a5fDxM7ghUx/7wv29fF&#10;Ynhj7H78mfM1/J33GVwZ34cmZxSdtKjU6USL0+FL9ZxYVzI9J8aV6NZleGGpXkyaR8nzMHRRXgq6&#10;HK8UXYIvJMFJ+OIyXVKrepfCQjwafdGofr6YTDckebksmkxXREt1XZyHy3OdfJm+mEKdMCV4rdAl&#10;umRXMh91PEqiq9oX1ae+J5Vjd3IT9pBQT2/0hXo99qUaNZqy98V5dV16k7ydbBKvq2plhGBP0CLT&#10;btzgbcG9//JFPJn5DxzHCziF48KPz834Nt2X5equcud5E+o6HA6Hw+FwOFpYqjMMwzAMwywSeVLd&#10;OYJV9lGstOSUurjGSUtsDxfGJvCm2HfwLvvL+Lh3KzYl9og+9Ra7C61up1//0h+YWJf1LzlB3uVj&#10;ivMoSplELybVdUleLrocL5eFnlAvRjlSvaBYD5HmhTCleI6hVKdx7EyR6qb8XijCpbou01mqm0I9&#10;TKrvTDf6hEt1naBUl6gJ9Sip7uMLdZLp+9IbBHsnNwgxr+S9XHoqe9ipOmZfvAPXu8O4LXkNfvD8&#10;FF7Gb3ASr4qVpRkaUw/UvhjOnB7QCDtLdQ6Hw+FwOEXCUp1hGIZhGGYJWOkczUKPqVdddKs7aax2&#10;fbE+MY43T3wH73HvwsXJm7AhsQuN7iBa40qoS6lO5DrUlUzX0SV67pwuzEtBl+nVCnVdjhejzzXp&#10;j9duEWkx+uLt6Pc6BPqyUTpmSPJyCRHnhTCleGGGvPYsumAPW0RqSPEqMaX3wiEFfq5TfSzVWoZU&#10;N+V5FLr4Loy5ZLQcTBleLqY4D5PnUexONYYTKdEb/IoXSW4KXZET7GoyPR8p1UmoE2LSfbJe1MDs&#10;m2rB7lQzdnh12JWox/50M/Z77Thg9eDWxG7EfvZt/Gr+xziJlzCN45jBacxgVqAWmc5TL4yxjDTX&#10;E6O61rOd6xwOh8PhcM75sFRnGIZhGIZZAvKl+lGsto5irUVinabVU1hhp7DG8vC7sRjeGvsO/sq9&#10;DZ9I3oBNiZ1odAfQ4gzk1b/klpJGSXK98qVyoU7UUqjXQqqTUF8KqR4m1MXxQlPopRAizqPQhTmh&#10;X6NTWKgvf6muFpXmKmakVBdCnaW6IdOjpDrVqhC6UDeXh/qE1L2UJtWLifVN2DtJ+GJ9qg57p+h1&#10;G4VI351swL7JZvE6O70Noh5mb7IZB90ufNoewbf++Qv495eP4QU8LZaYzmAac8ggQ/PrmRlkMhFi&#10;naU6h8PhcDiciLBUZxiGYRiGWQJWOmmsdOi+EupBqZ7GClv2rq+1U3jdxGH8UexbeF/8S7gkcRB1&#10;8VE0OYNCqtPyUkFgUl0X4BJTqpvXlE6lUr3Hp1KZHibVlVBfTKkeJc5VrUvRepdihIjwMHSZXo5U&#10;H/F0kW5KdV2GV8tYol2gS/CFJEyqb0m2+5Qn07cnfAxJXi6mKC8HU5KXS7hEVyJdP6ZkOk2EE4ZM&#10;DywUlctGi0l16kxX1+f614PkC3d1vD4LLTyl1yWBToJ+T6Iee1N1ODDViANT9djlbcCe+CZcn+7B&#10;ddYAvpDch8RTD+K/Zp7AK3hBiPV5qoTBDDLzdH/GF+kBuS62mbJU53A4HA6HY4alOsMwDMMwzBIg&#10;pXpadKqrKfU1zpGsVCfhrlhrubho/Hv4k9g38MH453BZ6hrUxcfQ4sgamJxU7wxMrAcrXjpCamBq&#10;N6mui/NCnA1SvZ+60wtI85qI9RARXopMD5Pq+jklzs8VqS4J9KmzVI+U6mGT6UGpruS5UfviQ5Pj&#10;ElOqB8V6vlSXE+5hZIW6cY0U69nJdupo96HJ9j1J6l/fhP2TdUKsX5vswDVuL66ODeLb/3YHfjH9&#10;I7w4R13rNLV+AhlMA5gtOJ2ek+myl7149DoZDofD4XA4Z1NYqjMMwzAMwywBSpirx7JTPS171f16&#10;mPOtNFbE0lhnJfC6iQm88fD9+BP7Pvx16g5cktiHhvigWF7a4fSjw+5Gh90pFpa2x1XXOsnzDnTE&#10;232x3oFOpwudTvSkuj6BHoUuy3WUPNdluKLb7TSO5UPno9FFdxQ9iXD063RInEtknYtOMXEedbxU&#10;aR6GLseDAl3dp6WkhP5cQ5p7XRL9eIhMH463CnRBXpBs7UoOU3RXjv56VOUy6jWHoqpegnUv5uLR&#10;fJm+NdEkqKzapRpqJc11wmtelETXycr0FE2Em4tHS0WX6cXJr4DJkX9u3yS9Zr1YeKovPdUR9TGp&#10;RhxItuBAog0H3R7cceRqHHvWwjP4CV7BM5jBq2JSnWpg1GJSGlKf8ZG6ncQ6TbGrR5kCU+sk0ek6&#10;mn6fERPx4nree8rhcDgczlkTluoMwzAMwzBLQHBJKSGFOi0olbJ9hX0E51tTWGnJCpgLYzZeOz6O&#10;N8QO4X/ad+NDyRtxmbcDjc4o2u0BIcpJdpNIb3F7hVSXE+lSqrf5Yl1JdV2mlyrVdXkeRTGpXhxT&#10;pJ+pUl0X5oXO1Vqqh50jqa5fZ8jzZS7VdYLiPCjYw4R6KVJdx5TfC8XiSvWiaFJdTYrr8lxHnzQv&#10;HVOKh1FMquvH1HXE/kQjrvN6cZMzhgf/8yv42fS/4AU8hRN4iRrWMTefkUJ9VkpwodEz1MAuRtgx&#10;NzcjuthJkkcnKNXzhTpLdQ6Hw+Fwzo6wVGcYhmEYhlkCglJdCfWcVD+KlfYxIdYJOk7T6iTWaWL9&#10;Dw7fh3e5d+Aj3g3Y6O1GqzuETrsfXSTTvX40kziP9/oivFfI8jZPouR4uTK9HKEupbouyculMomu&#10;o8v0YlK9mEwvJtWjjhuESPNC6JJcl+qFrqlWqlfEIoh0Ivt2NIm+NUBQmlci1U3xvRDUut5FJ1yq&#10;G5Ppfs0LyXRdqJcj1U1ZXgxTnJdClFTPIpab5iMm1616XOt24Xp7M7585Bo88kwMv8EvcRKvYhqn&#10;MTcv62DmZk9iduZEVozPzJNOhxTvNLkeEOVSmwcTIt31SzgcDofD4SzbsFRnGIZhGIZZAsKEelCq&#10;n+8cE5xnPyLE+iorJcT6aywHr489jP934m78hXsHLk7cgLr4LrTYw2i3+9Aal7UvQoITjpLtRE6g&#10;lyrVdVleKqYkL5fqZLpCl+mVSPWBRKdJRP2L/jiSEHEehS7IK8GQ5wss1XX5vVBESXVTlpcn1U3p&#10;vdAsrlSPqnvJ9qOHiPJihHWhl06IEC+BQlKdptn3TdXlIaX6JhycbMQBtw5Xe2242urGTc5WHP7x&#10;PXgy8594Bb/FDF7BXOYEkDkJzE8jM3cKs5nTQq2bUr2MWpeSLuJwOBwOh7McwlKdYRiGYRhmCYmS&#10;6r9jHcXvOI9KLOpXl9eKKhjLwWsnHsJbrfvwV+4d+AfvBmxyd6LFGRCLSqnihUR6l0tCXUp1mlxv&#10;96V6TWS611UQU5KXhy67FwtdqusyXZfjUWJdv84gRJ7r6GK8EkxpXozqpPooLSFdhEWkYyn5NsYS&#10;isIy3cScSF/86XTCXEJamlRXglw/rpMv0/VJdV2mZxeRhkjzKPTlouVJdVOGl4Mh1MMm0wNCPUtq&#10;I65K1+FAqh77EvXY5zbjWqcf9zx+Cx7/bRwvzP8Cp/Ei5kFCfQazM6f92pcZzNAkO04jMz8tetjV&#10;jHoYRiJPcDgcDofDWW5hqc4wDMMwDLOE5BaU5qQ6oaT6ee5jEn9inTrWV8YSYmr9dycexlsn7sVf&#10;OrfjE4lrUJ/Yjja33+9X70eXM5CV6mo6ncR6UK7rMp2lek6q60I9KNUHE12RUr0kQiR6rYU6YUrz&#10;YlQu1bNCfRGkuqLWUt2U3guNKdTPdKmuC/QwTHkehSnKK0FMpVPPeoRQN8R6aj0OHNmIPen1gv1T&#10;jdjnNeFqpwtfTO1B/Mffxi9P/DtO4EUh0WnRKFXAzGROCpEuZPu8L9bF8lJTqIe688gTHA6Hw+Fw&#10;lltYqjMMwzAMwywBslM991gX66oCRkl1uk/HlFhf40xi3UQcrzs8jj+M3Yv3xj+HSxIH0Rzfgg6n&#10;D53ugIS61eOd6HYlQamui/SSZHoRqa7L8Rz6slH9/NLI9JxED59QN2S4xnKT6iOeRD9ejUzPE+oh&#10;4nsh0GW6KdWVKNdlun5+oWW6KcwLYUrxKExRni/Z9eOKeoEu1bNi3ZfmukgvVaib0lzHFOIVESHO&#10;w47tP1KvXbMBe9JXYnfqCnGfztNr7kk14ECyBdfEu3DdxADu+/4X8O8vPoIX8Wucwis4nTkpJDrm&#10;ZwTzmWnMZ2aFVFdiPTzUrV4MDofD4XA4yy0s1RmGYRiGYZaA4KJSQq+BWe3IJaU0sU5T6qpjXT1v&#10;pUU965NYM5HA68YfxJ9YX8UH47fiyiSJ9a1oiw+jk6bWSZ4Lqd4hUNPqLNUlSqYPJLp9wifToyhb&#10;pitCRPpyler6hLqqZllIlFRXHelmV3rpUt0U4STnw4+XjynOC2HK8yh0WV6eVM92p2vokvxMlepR&#10;Ar20SfUNOHCUbuWU+p70RuxKbBRSnd7H3V49DsTbcTDWg895e+D+9Dt4DlQH8zKm516VS0szs0Bm&#10;HiCZPj+HjC/XTVleKhwOh8PhcJZbWKozDMMwDMMsAUWleqAKJivSdaxJrLKSeI0Vw5smHsDbY1/D&#10;B+OfwxXp61EXH0N7nKpfutHhtAm6vU50eT3ocKlzvUKZ7qPL8Gh0mW6ii+7FoC/e6cv0nEAPTqkb&#10;EtwnO5UeIsIrRRfhpaBkuH5cPx8ly4fj7VmkaNeu8ReAGiiRHiK6F4LcRHo+xWV6FPnX6RI86nj5&#10;mMK8MnkehS7Lw1FT6DuTdYJdJNRJkC/aQlJTiFdL2ALSoFAnSa6fy0HnNmLf5HpJegP2TzZgf7oJ&#10;+yZz7E7WY2+yEQfj7bjBHsT93/8innjpGF6a/zVmcUq0qGcyQCaTkZPqoltdVsTkyAnz+XnZ+SLb&#10;X3ShzlKdw+FwOJzlGJbqDMMwDMMwS4Ap1QuLdfkcutWkuu1hne3gtTEbb5r4Hv7MuRsfiH8Olyf3&#10;o9EbQpsrp8q7vC50xjtDhfq5KNVzE+pmb/piSnVdhpdKtVJdTaznOPekuinCJYXOlY4p0pdSqpNM&#10;V0JdTKBXKNWXajJdobrTTVmeL9b144ZUT28QXDUpF5YKsa562em6oyTn14tFplc5jbg+NoCvpq9F&#10;+mcP4TeZX2AaxzGDacHc/DRmM6cFamI9f2o9l1ylOkt1DofD4XCWe1iqMwzDMAzDLAH5U+e547pU&#10;zxPsDt2q50+Jx2vtuJDqa2MeXjNh4Y2x74kqmI8kb8HliZ1o9gazlS9t8S4h2TtcWmRamVjvyaLL&#10;8yhMia6jC+/FIGw6PSjTi9a6hAjyctAleLmY9S06UqYXl+olynQfXXovFLpE1zGlui7PC2NK8PLY&#10;ms4nd84U6LWR6ApTnIexM1EvCEp1XYrrwrwYSynTiUIyvVz2T9YJmS6k+qSU6/unNgj2TW2Q1TDJ&#10;K8U1V6ebca3XjmutTtzijeLux27Gz09+H6/gWZzEyziB45hFBqTRZ2aBuQwwT8zPZwU7TaebC0yl&#10;UI8S8BwOh8PhcM7ssFRnGIZhGIZZAvQqF3U8amJdl+vieiHVE1jneOL4GiuJC2M2/mDiO3iXewf+&#10;PnkDNiZ3otEdQLPdK+pgOrw+tDrhneq6QA+jllJdF92LSVCoBwkuHi24gDRElJeCLsd19OujnmNK&#10;dJ3aS3VdfC8oXqsh0nNCvZ2lehHyhDotIQ2I8b1TTcbEeTHJrl9rSnQdU4pXQ7EJ9XIxpTpxJfZP&#10;SdSxA+kN2OttxH7qWU804IDXiOvi3bgtvgf/9HQMz+KneAHP4DhO4jRJ9QwwO+fXrQvmxHJTUu5K&#10;rNO5oFAPwuFwOBwOZ/mEpTrDMAzDMMwZgD6xrjCEujpHYt1nteufs5JYE0uJifX/FrsPfxG/Ex9L&#10;3YD13k40OaPoiA+hwxsQ0+q6VNfluU5Oppcr1XUWV6irmhcTTaar6pd4B/rd9kixPhSX6OK7FHQx&#10;Hob+nKjnmRJdJ0qmF2GpZbqPLtJzMl2RL9W3pJoFujwPo5D81uV5FJVLdSW+dVleDF2cy4Wj5nGJ&#10;EOkh9S66HC8m06OeZ0p0HVOMV4MuxatjI/aryXS6VUxJsX7V1OXYn7wMB9MbcDAt62GuSjdgb2oj&#10;9qbW42CqDte7HbjFHsLDT9yJn838AC/gOZzCaUwDOE1d6/NCmYuu9cz8aXErJ9aD9S+5qhiW6hwO&#10;h8PhLL+wVGcYhmEYhjkD0CfWFcHJdf2cfF6uCmaVlcIqaxJrJhK4cOIQ3hK7F+9xv4CLEzegMbEH&#10;7e4w2tw+UQVzLkv1gUS30aEelOphVCvVdSkehf68qOebEl2nNlJdl92LRbRMr06qF5PfujyPYrlK&#10;9VLILjONEOqLLdVrOaEuyVW9SKFOk+tSrKuJ9euO1uPaI3XYn7gS+xIbcCC1SQh1UQuTugIHEnW4&#10;jiphYr24PX0VJn91CE9lfopX8AJO4oToWs+QSA/i17zIRaVymSlLdQ6Hw+Fwlm9YqjMMwzAMwywB&#10;uijX62DCJtfz62Lk7fnulCAo1VfGklhjeXjtxEP4H+PfwAecL2JD/Gq0OmNCqpNQ16V5FKZMr0yq&#10;93rdGqYAXwjyRXoQczFpUKBHyfRKpLouxItRyvNNia6zfKX6WKq9iFAPSHVfpheT6roU16X3wkt1&#10;XXzr0jwK/Xm6VA+X63rtS6XoMr24VDeleDWYQtxH1cFUWAuTN6GeFeu5Wpi9iStwcGqTXw8j2Zfe&#10;JJaZ7knVSRL1uD7dgRu9XtwU24wH/uVW/OTVoziJZ3ASv8Xs/AkpysXYuuxXVzKdpTqHw+FwOMs/&#10;LNUZhmEYhmGWgNKkem5yXT++0npE3K6IPyKkuhLwq62jQqyvdo5g3YSFNxz6Lt4+/hV82P4M1ntX&#10;oTmxFa3xPnR5fYZAD8OU6eVJdVOmd6Mv0ZMnvhdqcr3PEOnhUl1UwLjt2doXoz99kaU6Uex5pkTX&#10;KV+qjybas2J7SYV6ShfoYZQu1XUhXkh+m9eFs/RSPV+s70w35kFT6nvSsjs9qkO9EIWEOmHK9Oqk&#10;ui7Js8dChLigaqmuMKW6Eusk1fdT3cvURnGfRPu+dD0OTDXmXiuxAdcmmnBToh03TXTh60cO4p+f&#10;OYTf4sd4Fc9gBscxR53qmYwAJM7nZ6RQV5UwWaHOi0o5HA6Hw1lOYanOMAzDMAyz7CDZfiw7rS6E&#10;uvsIVjmPYpX1mBDrNK1+gZvAa60YLjr8XbzN+ibel7gTlyWvRUtyG9rdQXTGe2UNjNeDbq8rlMpl&#10;+tKiT6JHoS8o1WV6lhBZXghdguts9tGPm3I8HHX9SLIz73huAWmRRaT6cSXWQ0R3KCTgAxI+ChLk&#10;eY/9CfRRr1kwlmgxMKpdQhhLtWJLmibZ/cfJJiHVdfm9UETJdFOKR5BskejHDXFeGsG6F12A67K8&#10;lEn0YuhSvFZUL8mj0CfTwwlOpueTW1xKkGyn26snN+EqT4r1Tyc7cYPTg896Y3jwR7fhieOTeBFP&#10;4QRexjSmxeLSuVOzvjvPLSoNyvR5uojD4XA4HM6yCEt1hmEYhmGYZYmsgFGPhVwn0W49hlWxR+TS&#10;UtfDOjuOC2MWLrIP40+cb+Ij7o3Y6O1GS3zYl+q9mlTv9Dk3pLoS6wWF+hks1fXj1Uj1UiR5lhKl&#10;ehB6u8Wkui7PoyCpLsQ63afn+ZPquvxeKJZequdfX4pU14V6oWuLocvwWlCbyfMoTIEehinTdalO&#10;Mn29WGBKkFQ/kFyPq9ONuC7dgoPxZlzvdeGa8U7c9eg1eOwZC7+e/TlO45RcUEqtL+TR50mg84Q6&#10;h8PhcDjLOSzVGYZhGIZhliPUoe5QhUwKq5yUv7CUJtQflVJdnbOSWBvz8JrYBN586Jt47+Ebcbmz&#10;Dy3x0bNaqgtRHiLQozAkuk6IONfRBXkhFkKqD3ntFUv1SiR5GCOJ5jxGky3+fb+j3VNULtSjpHq+&#10;5F5YzmSpHibN9eP6+XLRhXi11K7OJQpToIdhyvQIqT6Vf4zqYa6ZbMBBrwEH3Sbcku7D9Yf78NlD&#10;e/C9Y3fj6Vd/gTmcRmbuNDBHZl1OqbNU53A4HA5n+Yak+v8Ph0cFGErn8uUAAAAASUVORK5CYIJQ&#10;SwMEFAAGAAgAAAAhAI23UBneAAAACAEAAA8AAABkcnMvZG93bnJldi54bWxMj0FLw0AQhe+C/2EZ&#10;wZvdRGu0MZtSinoqBVtBvE2TaRKanQ3ZbZL+e8eTXgYeb3jve9lysq0aqPeNYwPxLAJFXLiy4crA&#10;5/7t7hmUD8glto7JwIU8LPPrqwzT0o38QcMuVEpC2KdooA6hS7X2RU0W/cx1xOIdXW8xiOwrXfY4&#10;Srht9X0UJdpiw9JQY0frmorT7mwNvI84rh7i12FzOq4v3/vH7dcmJmNub6bVC6hAU/h7hl98QYdc&#10;mA7uzKVXregkkS3BgFyxF4v5HNTBwJPUgs4z/X9A/g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jqnjfVQMAAIUHAAAOAAAAAAAAAAAAAAAAADoCAABkcnMvZTJv&#10;RG9jLnhtbFBLAQItAAoAAAAAAAAAIQCQfx+696oGAPeqBgAUAAAAAAAAAAAAAAAAALsFAABkcnMv&#10;bWVkaWEvaW1hZ2UxLnBuZ1BLAQItABQABgAIAAAAIQCNt1AZ3gAAAAgBAAAPAAAAAAAAAAAAAAAA&#10;AOSwBgBkcnMvZG93bnJldi54bWxQSwECLQAUAAYACAAAACEAqiYOvrwAAAAhAQAAGQAAAAAAAAAA&#10;AAAAAADvsQYAZHJzL19yZWxzL2Uyb0RvYy54bWwucmVsc1BLBQYAAAAABgAGAHwBAADisgYAAAA=&#10;">
                <v:rect id="_x0000_s1027" style="position:absolute;top:30228;width:52539;height:15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UyTvgAAANoAAAAPAAAAZHJzL2Rvd25yZXYueG1sRE9ba8Iw&#10;FH4f+B/CEfa2phY2pTaKCAPfhhfo66E5NsXmpCRRq7/eDAZ7/Pju1Xq0vbiRD51jBbMsB0HcON1x&#10;q+B0/P5YgAgRWWPvmBQ8KMB6NXmrsNTuznu6HWIrUgiHEhWYGIdSytAYshgyNxAn7uy8xZigb6X2&#10;eE/htpdFnn9Jix2nBoMDbQ01l8PVphnPzWc9/rhrMa+f1sfHfFcvvFLv03GzBBFpjP/iP/dOKyjg&#10;90ryg1y9AAAA//8DAFBLAQItABQABgAIAAAAIQDb4fbL7gAAAIUBAAATAAAAAAAAAAAAAAAAAAAA&#10;AABbQ29udGVudF9UeXBlc10ueG1sUEsBAi0AFAAGAAgAAAAhAFr0LFu/AAAAFQEAAAsAAAAAAAAA&#10;AAAAAAAAHwEAAF9yZWxzLy5yZWxzUEsBAi0AFAAGAAgAAAAhAAU1TJO+AAAA2gAAAA8AAAAAAAAA&#10;AAAAAAAABwIAAGRycy9kb3ducmV2LnhtbFBLBQYAAAAAAwADALcAAADyAgAAAAA=&#10;" filled="f" stroked="f" strokeweight=".5pt">
                  <v:textbox inset="0,0,0,0">
                    <w:txbxContent>
                      <w:p w14:paraId="2B9EF0B9" w14:textId="77777777" w:rsidR="00300803" w:rsidRPr="00FD136E" w:rsidRDefault="0022772B" w:rsidP="00300803">
                        <w:pPr>
                          <w:jc w:val="right"/>
                          <w:rPr>
                            <w:b/>
                            <w:bCs/>
                            <w:color w:val="1D6D91" w:themeColor="accent1"/>
                            <w:sz w:val="36"/>
                            <w:szCs w:val="36"/>
                          </w:rPr>
                        </w:pPr>
                        <w:r w:rsidRPr="00FD136E">
                          <w:rPr>
                            <w:b/>
                            <w:bCs/>
                            <w:color w:val="1D6D91" w:themeColor="accent1"/>
                            <w:sz w:val="36"/>
                            <w:szCs w:val="36"/>
                          </w:rPr>
                          <w:t xml:space="preserve">CLIMATE CHANGE </w:t>
                        </w:r>
                        <w:r w:rsidR="001D4716" w:rsidRPr="00FD136E">
                          <w:rPr>
                            <w:b/>
                            <w:bCs/>
                            <w:color w:val="1D6D91" w:themeColor="accent1"/>
                            <w:sz w:val="36"/>
                            <w:szCs w:val="36"/>
                          </w:rPr>
                          <w:t>AUTHORITY</w:t>
                        </w:r>
                      </w:p>
                      <w:p w14:paraId="1513BA41" w14:textId="77777777" w:rsidR="00283331" w:rsidRPr="00FD136E" w:rsidRDefault="0022772B" w:rsidP="00300803">
                        <w:pPr>
                          <w:jc w:val="right"/>
                          <w:rPr>
                            <w:b/>
                            <w:bCs/>
                            <w:color w:val="1D6D91" w:themeColor="accent1"/>
                            <w:sz w:val="56"/>
                            <w:szCs w:val="56"/>
                          </w:rPr>
                        </w:pPr>
                        <w:r w:rsidRPr="00FD136E">
                          <w:rPr>
                            <w:b/>
                            <w:bCs/>
                            <w:color w:val="1D6D91" w:themeColor="accent1"/>
                            <w:sz w:val="56"/>
                            <w:szCs w:val="56"/>
                          </w:rPr>
                          <w:t>CORPORATE PLAN 202</w:t>
                        </w:r>
                        <w:r w:rsidR="00DA192D" w:rsidRPr="00FD136E">
                          <w:rPr>
                            <w:b/>
                            <w:bCs/>
                            <w:color w:val="1D6D91" w:themeColor="accent1"/>
                            <w:sz w:val="56"/>
                            <w:szCs w:val="56"/>
                          </w:rPr>
                          <w:t>6</w:t>
                        </w:r>
                        <w:r w:rsidR="008057D4" w:rsidRPr="00FD136E">
                          <w:rPr>
                            <w:b/>
                            <w:bCs/>
                            <w:color w:val="1D6D91" w:themeColor="accent1"/>
                            <w:sz w:val="56"/>
                            <w:szCs w:val="56"/>
                          </w:rPr>
                          <w:t>–</w:t>
                        </w:r>
                        <w:r w:rsidRPr="00FD136E">
                          <w:rPr>
                            <w:b/>
                            <w:bCs/>
                            <w:color w:val="1D6D91" w:themeColor="accent1"/>
                            <w:sz w:val="56"/>
                            <w:szCs w:val="56"/>
                          </w:rPr>
                          <w:t>2</w:t>
                        </w:r>
                        <w:r w:rsidR="00766B6E" w:rsidRPr="00FD136E">
                          <w:rPr>
                            <w:b/>
                            <w:bCs/>
                            <w:color w:val="1D6D91" w:themeColor="accent1"/>
                            <w:sz w:val="56"/>
                            <w:szCs w:val="56"/>
                          </w:rPr>
                          <w:t>7</w:t>
                        </w:r>
                      </w:p>
                      <w:p w14:paraId="30DCFC6C" w14:textId="77777777" w:rsidR="00283331" w:rsidRPr="00FD136E" w:rsidRDefault="0022772B" w:rsidP="00300803">
                        <w:pPr>
                          <w:jc w:val="right"/>
                          <w:rPr>
                            <w:b/>
                            <w:bCs/>
                            <w:color w:val="1D6D91" w:themeColor="accent1"/>
                            <w:sz w:val="36"/>
                            <w:szCs w:val="36"/>
                          </w:rPr>
                        </w:pPr>
                        <w:r w:rsidRPr="00FD136E">
                          <w:rPr>
                            <w:b/>
                            <w:bCs/>
                            <w:color w:val="1D6D91" w:themeColor="accent1"/>
                            <w:sz w:val="36"/>
                            <w:szCs w:val="36"/>
                          </w:rPr>
                          <w:t>AUGUST 202</w:t>
                        </w:r>
                        <w:r w:rsidR="00766B6E" w:rsidRPr="00FD136E">
                          <w:rPr>
                            <w:b/>
                            <w:bCs/>
                            <w:color w:val="1D6D91" w:themeColor="accent1"/>
                            <w:sz w:val="36"/>
                            <w:szCs w:val="36"/>
                          </w:rPr>
                          <w:t>6</w:t>
                        </w:r>
                      </w:p>
                      <w:p w14:paraId="28CC868A" w14:textId="77777777" w:rsidR="00283331" w:rsidRPr="00281547" w:rsidRDefault="0022772B" w:rsidP="009C03F1">
                        <w:r w:rsidRPr="00281547">
                          <w:t>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7898649" o:spid="_x0000_s1028" type="#_x0000_t75" alt="Climate Change Authority Report cover image" style="position:absolute;left:30766;width:21838;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GokyQAAAOMAAAAPAAAAZHJzL2Rvd25yZXYueG1sRE9fS8Mw&#10;EH8X/A7hBr6IS3Vzpt2yIUPB7UWcwl6P5tYWm0uXZF337Y0g+Hi//7dYDbYVPfnQONZwP85AEJfO&#10;NFxp+Pp8vVMgQkQ22DomDRcKsFpeXy2wMO7MH9TvYiVSCIcCNdQxdoWUoazJYhi7jjhxB+ctxnT6&#10;ShqP5xRuW/mQZTNpseHUUGNH65rK793JathOJ0e1nfSXjd+b9cvR3ubv6qT1zWh4noOINMR/8Z/7&#10;zaT5+eOTytVsmsPvTwkAufwBAAD//wMAUEsBAi0AFAAGAAgAAAAhANvh9svuAAAAhQEAABMAAAAA&#10;AAAAAAAAAAAAAAAAAFtDb250ZW50X1R5cGVzXS54bWxQSwECLQAUAAYACAAAACEAWvQsW78AAAAV&#10;AQAACwAAAAAAAAAAAAAAAAAfAQAAX3JlbHMvLnJlbHNQSwECLQAUAAYACAAAACEA2+hqJMkAAADj&#10;AAAADwAAAAAAAAAAAAAAAAAHAgAAZHJzL2Rvd25yZXYueG1sUEsFBgAAAAADAAMAtwAAAP0CAAAA&#10;AA==&#10;">
                  <v:imagedata r:id="rId13" o:title="Climate Change Authority Report cover image" croptop="18616f" cropbottom="39529f" cropleft="14426f" cropright="28064f"/>
                </v:shape>
              </v:group>
            </w:pict>
          </mc:Fallback>
        </mc:AlternateContent>
      </w:r>
      <w:r w:rsidR="007E50EC" w:rsidRPr="00281547">
        <w:rPr>
          <w:noProof/>
          <w:lang w:eastAsia="en-AU"/>
        </w:rPr>
        <w:drawing>
          <wp:anchor distT="0" distB="0" distL="114300" distR="114300" simplePos="0" relativeHeight="251654656" behindDoc="0" locked="0" layoutInCell="1" allowOverlap="1" wp14:anchorId="11C60461" wp14:editId="787BF69C">
            <wp:simplePos x="0" y="0"/>
            <wp:positionH relativeFrom="page">
              <wp:align>right</wp:align>
            </wp:positionH>
            <wp:positionV relativeFrom="page">
              <wp:posOffset>-517585</wp:posOffset>
            </wp:positionV>
            <wp:extent cx="7771561" cy="10683000"/>
            <wp:effectExtent l="0" t="0" r="1270" b="4445"/>
            <wp:wrapNone/>
            <wp:docPr id="1" name="Picture 1" descr="Climate Change Authority Report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6243 AGCCA Cover-Pag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71561" cy="10683000"/>
                    </a:xfrm>
                    <a:prstGeom prst="rect">
                      <a:avLst/>
                    </a:prstGeom>
                  </pic:spPr>
                </pic:pic>
              </a:graphicData>
            </a:graphic>
            <wp14:sizeRelH relativeFrom="margin">
              <wp14:pctWidth>0</wp14:pctWidth>
            </wp14:sizeRelH>
            <wp14:sizeRelV relativeFrom="margin">
              <wp14:pctHeight>0</wp14:pctHeight>
            </wp14:sizeRelV>
          </wp:anchor>
        </w:drawing>
      </w:r>
    </w:p>
    <w:p w14:paraId="21D4621E" w14:textId="329DCC00" w:rsidR="00FD6AF9" w:rsidRDefault="00FD6AF9" w:rsidP="009C03F1"/>
    <w:p w14:paraId="4BB85C9A" w14:textId="3105C437" w:rsidR="00C344CB" w:rsidRPr="00281547" w:rsidRDefault="006F70C9" w:rsidP="009C03F1">
      <w:r w:rsidRPr="00281547">
        <w:t xml:space="preserve"> </w:t>
      </w:r>
      <w:r w:rsidR="00586906" w:rsidRPr="00281547">
        <w:softHyphen/>
      </w:r>
      <w:r w:rsidR="00586906" w:rsidRPr="00281547">
        <w:softHyphen/>
      </w:r>
      <w:r w:rsidR="00586906" w:rsidRPr="00281547">
        <w:softHyphen/>
      </w:r>
      <w:r w:rsidR="00586906" w:rsidRPr="00281547">
        <w:softHyphen/>
      </w:r>
    </w:p>
    <w:sdt>
      <w:sdtPr>
        <w:id w:val="1579934222"/>
        <w:docPartObj>
          <w:docPartGallery w:val="Cover Pages"/>
          <w:docPartUnique/>
        </w:docPartObj>
      </w:sdtPr>
      <w:sdtEndPr>
        <w:rPr>
          <w:bCs/>
        </w:rPr>
      </w:sdtEndPr>
      <w:sdtContent>
        <w:p w14:paraId="4A80FFCD" w14:textId="3264F3F6" w:rsidR="00C344CB" w:rsidRPr="00281547" w:rsidRDefault="00C344CB" w:rsidP="009C03F1"/>
        <w:p w14:paraId="1539FE9E" w14:textId="5C2A4205" w:rsidR="007A4919" w:rsidRPr="00281547" w:rsidRDefault="007A4919" w:rsidP="009C03F1"/>
        <w:p w14:paraId="6E4B1E26" w14:textId="495224AA" w:rsidR="007A4919" w:rsidRPr="00281547" w:rsidRDefault="00844047" w:rsidP="009C03F1">
          <w:r>
            <w:rPr>
              <w:noProof/>
            </w:rPr>
            <mc:AlternateContent>
              <mc:Choice Requires="wps">
                <w:drawing>
                  <wp:anchor distT="0" distB="0" distL="114300" distR="114300" simplePos="0" relativeHeight="251656704" behindDoc="0" locked="0" layoutInCell="1" allowOverlap="1" wp14:anchorId="27525A5A" wp14:editId="46B0BE46">
                    <wp:simplePos x="0" y="0"/>
                    <wp:positionH relativeFrom="column">
                      <wp:posOffset>742278</wp:posOffset>
                    </wp:positionH>
                    <wp:positionV relativeFrom="paragraph">
                      <wp:posOffset>214817</wp:posOffset>
                    </wp:positionV>
                    <wp:extent cx="3055171" cy="1258644"/>
                    <wp:effectExtent l="0" t="0" r="0" b="0"/>
                    <wp:wrapNone/>
                    <wp:docPr id="152282558" name="Rectangle 22"/>
                    <wp:cNvGraphicFramePr/>
                    <a:graphic xmlns:a="http://schemas.openxmlformats.org/drawingml/2006/main">
                      <a:graphicData uri="http://schemas.microsoft.com/office/word/2010/wordprocessingShape">
                        <wps:wsp>
                          <wps:cNvSpPr/>
                          <wps:spPr>
                            <a:xfrm>
                              <a:off x="0" y="0"/>
                              <a:ext cx="3055171" cy="125864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DC87FC" id="Rectangle 22" o:spid="_x0000_s1026" style="position:absolute;margin-left:58.45pt;margin-top:16.9pt;width:240.55pt;height:99.1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jP9fAIAAF8FAAAOAAAAZHJzL2Uyb0RvYy54bWysVMFu2zAMvQ/YPwi6r7azpO2COkXQosOA&#10;oi3WDj0rshQbkEWNUuJkXz9Kdpy2K3YYdpElkXwknx91cblrDdsq9A3YkhcnOWfKSqgauy75j6eb&#10;T+ec+SBsJQxYVfK98vxy8fHDRefmagI1mEohIxDr550reR2Cm2eZl7VqhT8BpywZNWArAh1xnVUo&#10;OkJvTTbJ89OsA6wcglTe0+11b+SLhK+1kuFea68CMyWn2kJaMa2ruGaLCzFfo3B1I4cyxD9U0YrG&#10;UtIR6loEwTbY/AHVNhLBgw4nEtoMtG6kSj1QN0X+ppvHWjiVeiFyvBtp8v8PVt5tH90DEg2d83NP&#10;29jFTmMbv1Qf2yWy9iNZaheYpMvP+WxWnBWcSbIVk9n56XQa6cyO4Q59+KqgZXFTcqS/kUgS21sf&#10;eteDS8zmwTTVTWNMOkQFqCuDbCvo363WxQD+ysvY6GshRvWA8SY79pJ2YW9U9DP2u9Ksqaj6SSok&#10;yeyYREipbCh6Uy0q1ecuZnmelEKtjRGp0QQYkTXlH7EHgNcNHLD7Kgf/GKqSSsfg/G+F9cFjRMoM&#10;NozBbWMB3wMw1NWQufc/kNRTE1laQbV/QIbQz4h38qah33YrfHgQSENB40ODHu5p0Qa6ksOw46wG&#10;/PXeffQnrZKVs46GrOT+50ag4sx8s6TiL8V0GqcyHaazswkd8KVl9dJiN+0VkBZIc1Rd2kb/YA5b&#10;jdA+03uwjFnJJKyk3CWXAQ+Hq9APP70oUi2XyY0m0Ylwax+djOCR1SjLp92zQDdoN5Ds7+AwkGL+&#10;RsK9b4y0sNwE0E3S95HXgW+a4iSc4cWJz8TLc/I6vouL3wAAAP//AwBQSwMEFAAGAAgAAAAhAFjI&#10;CULgAAAACgEAAA8AAABkcnMvZG93bnJldi54bWxMj0FLw0AQhe+C/2EZwYvYTbNY2phNUUHw4sFa&#10;xOM2OyZLs7Mhu01Sf73jSY+Pebz5vnI7+06MOEQXSMNykYFAqoN11GjYvz/frkHEZMiaLhBqOGOE&#10;bXV5UZrChonecNylRvAIxcJoaFPqCylj3aI3cRF6JL59hcGbxHFopB3MxOO+k3mWraQ3jvhDa3p8&#10;arE+7k5ew+tZqZfxRh2nvVON+5afjx9t0Pr6an64B5FwTn9l+MVndKiY6RBOZKPoOC9XG65qUIoV&#10;uHC3WbPcQUOu8gxkVcr/CtUPAAAA//8DAFBLAQItABQABgAIAAAAIQC2gziS/gAAAOEBAAATAAAA&#10;AAAAAAAAAAAAAAAAAABbQ29udGVudF9UeXBlc10ueG1sUEsBAi0AFAAGAAgAAAAhADj9If/WAAAA&#10;lAEAAAsAAAAAAAAAAAAAAAAALwEAAF9yZWxzLy5yZWxzUEsBAi0AFAAGAAgAAAAhANHuM/18AgAA&#10;XwUAAA4AAAAAAAAAAAAAAAAALgIAAGRycy9lMm9Eb2MueG1sUEsBAi0AFAAGAAgAAAAhAFjICULg&#10;AAAACgEAAA8AAAAAAAAAAAAAAAAA1gQAAGRycy9kb3ducmV2LnhtbFBLBQYAAAAABAAEAPMAAADj&#10;BQAAAAA=&#10;" fillcolor="white [3212]" stroked="f" strokeweight="1pt"/>
                </w:pict>
              </mc:Fallback>
            </mc:AlternateContent>
          </w:r>
        </w:p>
        <w:p w14:paraId="5AC7799D" w14:textId="77777777" w:rsidR="007A4919" w:rsidRPr="00281547" w:rsidRDefault="007A4919" w:rsidP="009C03F1"/>
        <w:p w14:paraId="51C1881D" w14:textId="77777777" w:rsidR="007A4919" w:rsidRPr="00281547" w:rsidRDefault="007A4919" w:rsidP="009C03F1"/>
        <w:p w14:paraId="79F96E85" w14:textId="77777777" w:rsidR="007A4919" w:rsidRPr="00281547" w:rsidRDefault="007A4919" w:rsidP="009C03F1"/>
        <w:p w14:paraId="5292B2C9" w14:textId="77777777" w:rsidR="007A4919" w:rsidRPr="00281547" w:rsidRDefault="007A4919" w:rsidP="009C03F1"/>
        <w:p w14:paraId="7FB18B65" w14:textId="77777777" w:rsidR="007A4919" w:rsidRPr="00281547" w:rsidRDefault="007A4919" w:rsidP="009C03F1"/>
        <w:p w14:paraId="43AC83E0" w14:textId="1DE1AB95" w:rsidR="007A4919" w:rsidRPr="00281547" w:rsidRDefault="007A4919" w:rsidP="009C03F1"/>
        <w:p w14:paraId="1E30747F" w14:textId="7ECE2BDA" w:rsidR="007A4919" w:rsidRPr="00281547" w:rsidRDefault="007A4919" w:rsidP="009C03F1"/>
        <w:p w14:paraId="11450A5B" w14:textId="77777777" w:rsidR="007A4919" w:rsidRPr="00281547" w:rsidRDefault="007A4919" w:rsidP="009C03F1"/>
        <w:p w14:paraId="3E09C1D3" w14:textId="77777777" w:rsidR="007A4919" w:rsidRPr="00281547" w:rsidRDefault="007A4919" w:rsidP="009C03F1"/>
        <w:p w14:paraId="5B44C426" w14:textId="523306A5" w:rsidR="007A4919" w:rsidRPr="00281547" w:rsidRDefault="007A4919" w:rsidP="009C03F1"/>
        <w:p w14:paraId="43F7C7E5" w14:textId="77777777" w:rsidR="007A4919" w:rsidRPr="00281547" w:rsidRDefault="007A4919" w:rsidP="009C03F1"/>
        <w:p w14:paraId="6CCE0BD7" w14:textId="032A6C25" w:rsidR="007A4919" w:rsidRPr="00281547" w:rsidRDefault="007A4919" w:rsidP="009C03F1"/>
        <w:p w14:paraId="081420C9" w14:textId="77777777" w:rsidR="007A4919" w:rsidRPr="00281547" w:rsidRDefault="007A4919" w:rsidP="009C03F1"/>
        <w:p w14:paraId="60F0917A" w14:textId="0BCA59A1" w:rsidR="007A4919" w:rsidRPr="00281547" w:rsidRDefault="007A4919" w:rsidP="009C03F1"/>
        <w:p w14:paraId="11D40416" w14:textId="77777777" w:rsidR="007A4919" w:rsidRPr="00281547" w:rsidRDefault="007A4919" w:rsidP="009C03F1"/>
        <w:p w14:paraId="25336E13" w14:textId="38A643E1" w:rsidR="007A4919" w:rsidRPr="00281547" w:rsidRDefault="007A4919" w:rsidP="009C03F1"/>
        <w:p w14:paraId="659F07B8" w14:textId="7D9CC55E" w:rsidR="007A4919" w:rsidRPr="00281547" w:rsidRDefault="007A4919" w:rsidP="009C03F1"/>
        <w:p w14:paraId="16F012AE" w14:textId="77777777" w:rsidR="007A4919" w:rsidRPr="00281547" w:rsidRDefault="007A4919" w:rsidP="009C03F1"/>
        <w:p w14:paraId="70CE8306" w14:textId="77777777" w:rsidR="007A4919" w:rsidRPr="00281547" w:rsidRDefault="007A4919" w:rsidP="009C03F1"/>
        <w:p w14:paraId="28C4A4B8" w14:textId="77777777" w:rsidR="007A4919" w:rsidRPr="00281547" w:rsidRDefault="007A4919" w:rsidP="009C03F1"/>
        <w:p w14:paraId="52BDCF10" w14:textId="77777777" w:rsidR="007A4919" w:rsidRPr="00281547" w:rsidRDefault="007A4919" w:rsidP="009C03F1"/>
        <w:p w14:paraId="5C907A87" w14:textId="77777777" w:rsidR="007A4919" w:rsidRPr="00281547" w:rsidRDefault="007A4919" w:rsidP="009C03F1"/>
        <w:p w14:paraId="0FCCC71B" w14:textId="77777777" w:rsidR="007A4919" w:rsidRPr="00281547" w:rsidRDefault="007A4919" w:rsidP="009C03F1"/>
        <w:p w14:paraId="726D495E" w14:textId="77777777" w:rsidR="006C16E9" w:rsidRDefault="006C16E9" w:rsidP="009C2A13">
          <w:pPr>
            <w:rPr>
              <w:b/>
            </w:rPr>
            <w:sectPr w:rsidR="006C16E9" w:rsidSect="008E6C82">
              <w:headerReference w:type="even" r:id="rId15"/>
              <w:footerReference w:type="even" r:id="rId16"/>
              <w:footerReference w:type="default" r:id="rId17"/>
              <w:footerReference w:type="first" r:id="rId18"/>
              <w:pgSz w:w="12240" w:h="15840"/>
              <w:pgMar w:top="1440" w:right="2034" w:bottom="1440" w:left="1440" w:header="708" w:footer="708" w:gutter="0"/>
              <w:cols w:space="708"/>
              <w:titlePg/>
              <w:docGrid w:linePitch="360"/>
            </w:sectPr>
          </w:pPr>
        </w:p>
        <w:p w14:paraId="2D7D07C3" w14:textId="77777777" w:rsidR="009C2A13" w:rsidRPr="005C4A81" w:rsidRDefault="009C2A13" w:rsidP="009C2A13">
          <w:pPr>
            <w:rPr>
              <w:b/>
              <w:sz w:val="21"/>
              <w:szCs w:val="21"/>
            </w:rPr>
          </w:pPr>
          <w:r w:rsidRPr="005C4A81">
            <w:rPr>
              <w:b/>
              <w:sz w:val="21"/>
              <w:szCs w:val="21"/>
            </w:rPr>
            <w:lastRenderedPageBreak/>
            <w:t>Ownership</w:t>
          </w:r>
        </w:p>
        <w:p w14:paraId="309F9C55" w14:textId="77777777" w:rsidR="009C2A13" w:rsidRPr="005C4A81" w:rsidRDefault="009C2A13" w:rsidP="009C2A13">
          <w:pPr>
            <w:rPr>
              <w:sz w:val="21"/>
              <w:szCs w:val="21"/>
            </w:rPr>
          </w:pPr>
          <w:r w:rsidRPr="005C4A81">
            <w:rPr>
              <w:sz w:val="21"/>
              <w:szCs w:val="21"/>
            </w:rPr>
            <w:t xml:space="preserve">Published by the Climate Change Authority </w:t>
          </w:r>
        </w:p>
        <w:p w14:paraId="763D3035" w14:textId="77777777" w:rsidR="009C2A13" w:rsidRPr="005C4A81" w:rsidRDefault="009C2A13" w:rsidP="009C2A13">
          <w:pPr>
            <w:rPr>
              <w:sz w:val="21"/>
              <w:szCs w:val="21"/>
            </w:rPr>
          </w:pPr>
          <w:hyperlink r:id="rId19" w:history="1">
            <w:r w:rsidRPr="005C4A81">
              <w:rPr>
                <w:rStyle w:val="Hyperlink"/>
                <w:sz w:val="21"/>
                <w:szCs w:val="21"/>
              </w:rPr>
              <w:t>www.climatechangeauthority.gov.au</w:t>
            </w:r>
          </w:hyperlink>
          <w:r w:rsidRPr="005C4A81">
            <w:rPr>
              <w:sz w:val="21"/>
              <w:szCs w:val="21"/>
            </w:rPr>
            <w:t xml:space="preserve"> </w:t>
          </w:r>
        </w:p>
        <w:p w14:paraId="246F5E76" w14:textId="085501F2" w:rsidR="009C2A13" w:rsidRPr="005C4A81" w:rsidRDefault="009C2A13" w:rsidP="009C2A13">
          <w:pPr>
            <w:rPr>
              <w:sz w:val="21"/>
              <w:szCs w:val="21"/>
            </w:rPr>
          </w:pPr>
          <w:r w:rsidRPr="005C4A81">
            <w:rPr>
              <w:sz w:val="21"/>
              <w:szCs w:val="21"/>
            </w:rPr>
            <w:t>Copyright © Commonwealth of Australia 202</w:t>
          </w:r>
          <w:r w:rsidR="001E2A2E">
            <w:rPr>
              <w:sz w:val="21"/>
              <w:szCs w:val="21"/>
            </w:rPr>
            <w:t>6</w:t>
          </w:r>
          <w:r w:rsidRPr="005C4A81">
            <w:rPr>
              <w:sz w:val="21"/>
              <w:szCs w:val="21"/>
            </w:rPr>
            <w:t xml:space="preserve"> </w:t>
          </w:r>
        </w:p>
        <w:p w14:paraId="75CB4678" w14:textId="77777777" w:rsidR="00B92F9D" w:rsidRDefault="009C2A13" w:rsidP="009C2A13">
          <w:pPr>
            <w:rPr>
              <w:sz w:val="21"/>
              <w:szCs w:val="21"/>
            </w:rPr>
          </w:pPr>
          <w:r w:rsidRPr="005C4A81">
            <w:rPr>
              <w:sz w:val="21"/>
              <w:szCs w:val="21"/>
            </w:rPr>
            <w:t xml:space="preserve">ISBN:  </w:t>
          </w:r>
          <w:r w:rsidR="00B92F9D" w:rsidRPr="00B92F9D">
            <w:rPr>
              <w:sz w:val="21"/>
              <w:szCs w:val="21"/>
            </w:rPr>
            <w:t>978-1-7641783-6-5</w:t>
          </w:r>
        </w:p>
        <w:p w14:paraId="7088C6FB" w14:textId="25B6EDBE" w:rsidR="009C2A13" w:rsidRPr="005C4A81" w:rsidRDefault="009C2A13" w:rsidP="009C2A13">
          <w:pPr>
            <w:rPr>
              <w:sz w:val="21"/>
              <w:szCs w:val="21"/>
            </w:rPr>
          </w:pPr>
          <w:r w:rsidRPr="005C4A81">
            <w:rPr>
              <w:sz w:val="21"/>
              <w:szCs w:val="21"/>
            </w:rPr>
            <w:t>Unless otherwise stated and except for the Authority’s logo, all photographs, graphics and trademarks, this publication is licensed under a Creative Commons 4.0 International licence.</w:t>
          </w:r>
        </w:p>
        <w:p w14:paraId="4A466CAA" w14:textId="77777777" w:rsidR="009C2A13" w:rsidRPr="005C4A81" w:rsidRDefault="009C2A13" w:rsidP="009C2A13">
          <w:pPr>
            <w:rPr>
              <w:sz w:val="21"/>
              <w:szCs w:val="21"/>
            </w:rPr>
          </w:pPr>
          <w:r w:rsidRPr="005C4A81">
            <w:rPr>
              <w:b/>
              <w:sz w:val="21"/>
              <w:szCs w:val="21"/>
            </w:rPr>
            <w:t>Creative commons licence</w:t>
          </w:r>
        </w:p>
        <w:p w14:paraId="29CEB206" w14:textId="59C6D3AE" w:rsidR="00601C2C" w:rsidRDefault="00601C2C" w:rsidP="009C2A13">
          <w:pPr>
            <w:rPr>
              <w:sz w:val="21"/>
              <w:szCs w:val="21"/>
            </w:rPr>
          </w:pPr>
          <w:r w:rsidRPr="004823A9">
            <w:rPr>
              <w:b/>
              <w:bCs/>
              <w:noProof/>
              <w:lang w:val="en-AU"/>
            </w:rPr>
            <w:drawing>
              <wp:inline distT="0" distB="0" distL="0" distR="0" wp14:anchorId="30B0DC7C" wp14:editId="76EF7E1A">
                <wp:extent cx="2558415" cy="897814"/>
                <wp:effectExtent l="0" t="0" r="0" b="0"/>
                <wp:docPr id="1847797277" name="Picture 14" descr="With the exception of (a) the Climate Change Authority photos and graphics; (b) content supplied by third parties; (c) content otherwise labelled, copyright in this publication is licensed under a Creative ommons BY Attribution 4.0 International lic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797277" name="Picture 14" descr="With the exception of (a) the Climate Change Authority photos and graphics; (b) content supplied by third parties; (c) content otherwise labelled, copyright in this publication is licensed under a Creative ommons BY Attribution 4.0 International licence.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8415" cy="897814"/>
                        </a:xfrm>
                        <a:prstGeom prst="rect">
                          <a:avLst/>
                        </a:prstGeom>
                        <a:noFill/>
                        <a:ln>
                          <a:noFill/>
                        </a:ln>
                      </pic:spPr>
                    </pic:pic>
                  </a:graphicData>
                </a:graphic>
              </wp:inline>
            </w:drawing>
          </w:r>
        </w:p>
        <w:p w14:paraId="0AC39BBD" w14:textId="66E98005" w:rsidR="009C2A13" w:rsidRPr="005C4A81" w:rsidRDefault="009C2A13" w:rsidP="009C2A13">
          <w:pPr>
            <w:rPr>
              <w:sz w:val="21"/>
              <w:szCs w:val="21"/>
            </w:rPr>
          </w:pPr>
          <w:r w:rsidRPr="005C4A81">
            <w:rPr>
              <w:sz w:val="21"/>
              <w:szCs w:val="21"/>
            </w:rPr>
            <w:t>With the exception of content supplied by third parties and content otherwise labelled, copyright in this publication is licensed under a Creative Commons BY Attribution 4.0 International licence.</w:t>
          </w:r>
          <w:r w:rsidRPr="005C4A81" w:rsidDel="00BA69F0">
            <w:rPr>
              <w:sz w:val="21"/>
              <w:szCs w:val="21"/>
            </w:rPr>
            <w:t xml:space="preserve"> </w:t>
          </w:r>
        </w:p>
        <w:p w14:paraId="0D3A5D4E" w14:textId="40F7947D" w:rsidR="009C2A13" w:rsidRPr="005C4A81" w:rsidRDefault="009C2A13" w:rsidP="009C2A13">
          <w:pPr>
            <w:rPr>
              <w:b/>
              <w:sz w:val="21"/>
              <w:szCs w:val="21"/>
            </w:rPr>
          </w:pPr>
          <w:r w:rsidRPr="005C4A81">
            <w:rPr>
              <w:b/>
              <w:bCs/>
              <w:sz w:val="21"/>
              <w:szCs w:val="21"/>
            </w:rPr>
            <w:t>Attribution</w:t>
          </w:r>
        </w:p>
        <w:p w14:paraId="131A434B" w14:textId="45C62BC8" w:rsidR="009C2A13" w:rsidRPr="005C4A81" w:rsidRDefault="009C2A13" w:rsidP="009C2A13">
          <w:pPr>
            <w:rPr>
              <w:sz w:val="21"/>
              <w:szCs w:val="21"/>
            </w:rPr>
          </w:pPr>
          <w:r w:rsidRPr="005C4A81">
            <w:rPr>
              <w:sz w:val="21"/>
              <w:szCs w:val="21"/>
            </w:rPr>
            <w:t xml:space="preserve">Use of material contained in this publication under a Creative Commons BY Attribution 4.0 International licence requires you to attribute the work (but not in any way that suggests that the Commonwealth endorses you or your use of the work). Provided you have not modified or transformed the publication in any way including, by changing text; calculating </w:t>
          </w:r>
          <w:r w:rsidRPr="005C4A81">
            <w:rPr>
              <w:sz w:val="21"/>
              <w:szCs w:val="21"/>
            </w:rPr>
            <w:t>percentage changes; graphing or charting data; or deriving new statistics from published Commonwealth statistics – then the Commonwealth prefers the following attribution</w:t>
          </w:r>
          <w:r w:rsidRPr="005C4A81">
            <w:rPr>
              <w:i/>
              <w:sz w:val="21"/>
              <w:szCs w:val="21"/>
            </w:rPr>
            <w:t>: Commonwealth of Australia (Climate Change Authority) 2026.</w:t>
          </w:r>
          <w:r w:rsidRPr="005C4A81">
            <w:rPr>
              <w:sz w:val="21"/>
              <w:szCs w:val="21"/>
            </w:rPr>
            <w:t xml:space="preserve"> </w:t>
          </w:r>
        </w:p>
        <w:p w14:paraId="7194526F" w14:textId="0863C0B7" w:rsidR="009C2A13" w:rsidRPr="005C4A81" w:rsidRDefault="009C2A13" w:rsidP="009C2A13">
          <w:pPr>
            <w:rPr>
              <w:sz w:val="21"/>
              <w:szCs w:val="21"/>
            </w:rPr>
          </w:pPr>
          <w:r w:rsidRPr="005C4A81">
            <w:rPr>
              <w:sz w:val="21"/>
              <w:szCs w:val="21"/>
            </w:rPr>
            <w:t xml:space="preserve">Further information on the licence terms is available from </w:t>
          </w:r>
          <w:hyperlink r:id="rId21" w:history="1">
            <w:r w:rsidRPr="005C4A81">
              <w:rPr>
                <w:rStyle w:val="Hyperlink"/>
                <w:sz w:val="21"/>
                <w:szCs w:val="21"/>
              </w:rPr>
              <w:t>https://creativecommons.org/licenses/by/4.0</w:t>
            </w:r>
          </w:hyperlink>
          <w:r w:rsidRPr="005C4A81">
            <w:rPr>
              <w:sz w:val="21"/>
              <w:szCs w:val="21"/>
            </w:rPr>
            <w:t>.</w:t>
          </w:r>
          <w:r w:rsidRPr="005C4A81" w:rsidDel="000F5F0E">
            <w:rPr>
              <w:sz w:val="21"/>
              <w:szCs w:val="21"/>
            </w:rPr>
            <w:t xml:space="preserve"> </w:t>
          </w:r>
        </w:p>
        <w:p w14:paraId="622B6362" w14:textId="08FE9927" w:rsidR="009C2A13" w:rsidRPr="005C4A81" w:rsidRDefault="009C2A13" w:rsidP="009C2A13">
          <w:pPr>
            <w:rPr>
              <w:b/>
              <w:bCs/>
              <w:sz w:val="21"/>
              <w:szCs w:val="21"/>
            </w:rPr>
          </w:pPr>
          <w:r w:rsidRPr="005C4A81">
            <w:rPr>
              <w:b/>
              <w:bCs/>
              <w:sz w:val="21"/>
              <w:szCs w:val="21"/>
            </w:rPr>
            <w:t xml:space="preserve">Third party copyright </w:t>
          </w:r>
        </w:p>
        <w:p w14:paraId="35909892" w14:textId="77777777" w:rsidR="009C2A13" w:rsidRPr="005C4A81" w:rsidRDefault="009C2A13" w:rsidP="009C2A13">
          <w:pPr>
            <w:rPr>
              <w:sz w:val="21"/>
              <w:szCs w:val="21"/>
            </w:rPr>
          </w:pPr>
          <w:r w:rsidRPr="005C4A81">
            <w:rPr>
              <w:sz w:val="21"/>
              <w:szCs w:val="21"/>
            </w:rPr>
            <w:t xml:space="preserve">Wherever a third party holds copyright in material presented in this publication, the copyright remains with that party. </w:t>
          </w:r>
        </w:p>
        <w:p w14:paraId="0739D715" w14:textId="77777777" w:rsidR="009C2A13" w:rsidRPr="005C4A81" w:rsidRDefault="009C2A13" w:rsidP="009C2A13">
          <w:pPr>
            <w:rPr>
              <w:b/>
              <w:bCs/>
              <w:sz w:val="21"/>
              <w:szCs w:val="21"/>
            </w:rPr>
          </w:pPr>
          <w:r w:rsidRPr="005C4A81">
            <w:rPr>
              <w:b/>
              <w:bCs/>
              <w:sz w:val="21"/>
              <w:szCs w:val="21"/>
            </w:rPr>
            <w:t xml:space="preserve">Accessibility </w:t>
          </w:r>
        </w:p>
        <w:p w14:paraId="33E986C5" w14:textId="651EB9F5" w:rsidR="009C2A13" w:rsidRPr="005C4A81" w:rsidRDefault="009C2A13" w:rsidP="00BC40DD">
          <w:pPr>
            <w:rPr>
              <w:sz w:val="21"/>
              <w:szCs w:val="21"/>
            </w:rPr>
          </w:pPr>
          <w:r w:rsidRPr="005C4A81">
            <w:rPr>
              <w:sz w:val="21"/>
              <w:szCs w:val="21"/>
            </w:rPr>
            <w:t xml:space="preserve">The Authority makes its documents and information available in accessible formats. If you have problems accessing the document, please contact us at </w:t>
          </w:r>
          <w:hyperlink r:id="rId22" w:history="1">
            <w:r w:rsidRPr="005C4A81">
              <w:rPr>
                <w:rStyle w:val="Hyperlink"/>
                <w:sz w:val="21"/>
                <w:szCs w:val="21"/>
              </w:rPr>
              <w:t>Climate Change Authority</w:t>
            </w:r>
          </w:hyperlink>
          <w:r w:rsidRPr="005C4A81">
            <w:rPr>
              <w:sz w:val="21"/>
              <w:szCs w:val="21"/>
            </w:rPr>
            <w:t>, enquiries@cca.gov.au or phone 1800 475 869.</w:t>
          </w:r>
        </w:p>
        <w:p w14:paraId="20E4017E" w14:textId="77777777" w:rsidR="009C2A13" w:rsidRPr="005C4A81" w:rsidRDefault="009C2A13" w:rsidP="009C2A13">
          <w:pPr>
            <w:rPr>
              <w:sz w:val="21"/>
              <w:szCs w:val="21"/>
            </w:rPr>
          </w:pPr>
          <w:r w:rsidRPr="005C4A81">
            <w:rPr>
              <w:b/>
              <w:sz w:val="21"/>
              <w:szCs w:val="21"/>
            </w:rPr>
            <w:t>IMPORTANT NOTICE – PLEASE READ</w:t>
          </w:r>
        </w:p>
        <w:p w14:paraId="18AF1D95" w14:textId="661A1504" w:rsidR="007A4919" w:rsidRPr="005C4A81" w:rsidRDefault="009C2A13" w:rsidP="009C2A13">
          <w:pPr>
            <w:rPr>
              <w:sz w:val="21"/>
              <w:szCs w:val="21"/>
            </w:rPr>
          </w:pPr>
          <w:r w:rsidRPr="005C4A81">
            <w:rPr>
              <w:sz w:val="21"/>
              <w:szCs w:val="21"/>
            </w:rPr>
            <w:t>This document is produced for general information only. The Commonwealth of Australia and all persons acting for the Commonwealth preparing this plan accept no liability for the accuracy of or inferences from the material contained in this publication, or for any action as a result of any person’s or group’s interpretations, deductions, conclusions or actions in relying on this material.</w:t>
          </w:r>
        </w:p>
        <w:p w14:paraId="65A4A2C4" w14:textId="77777777" w:rsidR="006C16E9" w:rsidRPr="005C4A81" w:rsidRDefault="006C16E9">
          <w:pPr>
            <w:spacing w:before="0" w:after="160"/>
            <w:rPr>
              <w:sz w:val="21"/>
              <w:szCs w:val="21"/>
            </w:rPr>
            <w:sectPr w:rsidR="006C16E9" w:rsidRPr="005C4A81" w:rsidSect="006C16E9">
              <w:type w:val="continuous"/>
              <w:pgSz w:w="12240" w:h="15840"/>
              <w:pgMar w:top="1440" w:right="2034" w:bottom="1440" w:left="1440" w:header="708" w:footer="708" w:gutter="0"/>
              <w:cols w:num="2" w:space="708"/>
              <w:titlePg/>
              <w:docGrid w:linePitch="360"/>
            </w:sectPr>
          </w:pPr>
        </w:p>
        <w:p w14:paraId="056CEE65" w14:textId="045983C3" w:rsidR="009C2A13" w:rsidRPr="005C4A81" w:rsidRDefault="00B65279">
          <w:pPr>
            <w:spacing w:before="0" w:after="160"/>
            <w:rPr>
              <w:sz w:val="21"/>
              <w:szCs w:val="21"/>
            </w:rPr>
          </w:pPr>
          <w:r w:rsidRPr="00B65279">
            <w:rPr>
              <w:b/>
              <w:bCs/>
              <w:noProof/>
              <w:sz w:val="21"/>
              <w:szCs w:val="21"/>
            </w:rPr>
            <mc:AlternateContent>
              <mc:Choice Requires="wps">
                <w:drawing>
                  <wp:anchor distT="45720" distB="45720" distL="114300" distR="114300" simplePos="0" relativeHeight="251653632" behindDoc="0" locked="0" layoutInCell="1" allowOverlap="1" wp14:anchorId="67EFBDC1" wp14:editId="161173D9">
                    <wp:simplePos x="0" y="0"/>
                    <wp:positionH relativeFrom="margin">
                      <wp:align>center</wp:align>
                    </wp:positionH>
                    <wp:positionV relativeFrom="margin">
                      <wp:posOffset>7910495</wp:posOffset>
                    </wp:positionV>
                    <wp:extent cx="5763260" cy="1457325"/>
                    <wp:effectExtent l="0" t="0" r="0" b="0"/>
                    <wp:wrapSquare wrapText="bothSides"/>
                    <wp:docPr id="1267730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1457325"/>
                            </a:xfrm>
                            <a:prstGeom prst="rect">
                              <a:avLst/>
                            </a:prstGeom>
                            <a:noFill/>
                            <a:ln w="9525">
                              <a:noFill/>
                              <a:miter lim="800000"/>
                              <a:headEnd/>
                              <a:tailEnd/>
                            </a:ln>
                          </wps:spPr>
                          <wps:txbx>
                            <w:txbxContent>
                              <w:p w14:paraId="5F20276C" w14:textId="31B19C73" w:rsidR="00016C40" w:rsidRPr="00016C40" w:rsidRDefault="00016C40" w:rsidP="00F92242">
                                <w:pPr>
                                  <w:rPr>
                                    <w:sz w:val="21"/>
                                    <w:szCs w:val="21"/>
                                  </w:rPr>
                                </w:pPr>
                                <w:r w:rsidRPr="00016C40">
                                  <w:rPr>
                                    <w:b/>
                                    <w:bCs/>
                                    <w:sz w:val="21"/>
                                    <w:szCs w:val="21"/>
                                  </w:rPr>
                                  <w:t xml:space="preserve">Image overleaf: </w:t>
                                </w:r>
                                <w:r w:rsidRPr="00016C40">
                                  <w:rPr>
                                    <w:sz w:val="21"/>
                                    <w:szCs w:val="21"/>
                                  </w:rPr>
                                  <w:t xml:space="preserve">Natalie L. Simmons (2023) </w:t>
                                </w:r>
                                <w:r w:rsidRPr="00016C40">
                                  <w:rPr>
                                    <w:i/>
                                    <w:iCs/>
                                    <w:sz w:val="21"/>
                                    <w:szCs w:val="21"/>
                                  </w:rPr>
                                  <w:t>Birrang</w:t>
                                </w:r>
                                <w:r w:rsidRPr="00016C40">
                                  <w:rPr>
                                    <w:sz w:val="21"/>
                                    <w:szCs w:val="21"/>
                                  </w:rPr>
                                  <w:t xml:space="preserve"> (Wiradjuri for </w:t>
                                </w:r>
                                <w:r w:rsidR="00523589" w:rsidRPr="00016C40">
                                  <w:rPr>
                                    <w:sz w:val="21"/>
                                    <w:szCs w:val="21"/>
                                  </w:rPr>
                                  <w:t>journey)</w:t>
                                </w:r>
                                <w:r w:rsidR="00523589" w:rsidRPr="00F71695">
                                  <w:rPr>
                                    <w:sz w:val="21"/>
                                    <w:szCs w:val="21"/>
                                  </w:rPr>
                                  <w:t xml:space="preserve"> [</w:t>
                                </w:r>
                                <w:r w:rsidR="00F71695" w:rsidRPr="00F71695">
                                  <w:rPr>
                                    <w:sz w:val="21"/>
                                    <w:szCs w:val="21"/>
                                  </w:rPr>
                                  <w:t>Acrylic on linen]</w:t>
                                </w:r>
                                <w:r w:rsidR="00DF602F">
                                  <w:rPr>
                                    <w:sz w:val="21"/>
                                    <w:szCs w:val="21"/>
                                  </w:rPr>
                                  <w:t>, Australia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EFBDC1" id="_x0000_t202" coordsize="21600,21600" o:spt="202" path="m,l,21600r21600,l21600,xe">
                    <v:stroke joinstyle="miter"/>
                    <v:path gradientshapeok="t" o:connecttype="rect"/>
                  </v:shapetype>
                  <v:shape id="Text Box 2" o:spid="_x0000_s1029" type="#_x0000_t202" style="position:absolute;margin-left:0;margin-top:622.85pt;width:453.8pt;height:114.75pt;z-index:2516582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qdq+wEAANUDAAAOAAAAZHJzL2Uyb0RvYy54bWysU8tu2zAQvBfoPxC817Id20kEy0Ga1EWB&#10;9AGk/QCaoiyiJJfl0pbSr++SUhwjvRXVgVhyxdmd2eH6preGHVVADa7is8mUM+Uk1NrtK/7j+/bd&#10;FWcYhauFAacq/qSQ32zevll3vlRzaMHUKjACcVh2vuJtjL4sCpStsgIn4JWjZAPBikjbsC/qIDpC&#10;t6aYT6erooNQ+wBSIdLp/ZDkm4zfNErGr02DKjJTceot5jXkdZfWYrMW5T4I32o5tiH+oQsrtKOi&#10;J6h7EQU7BP0XlNUyAEITJxJsAU2jpcociM1s+orNYyu8ylxIHPQnmfD/wcovx0f/LbDYv4eeBphJ&#10;oH8A+ROZg7tWuL26DQG6VomaCs+SZEXnsRyvJqmxxASy6z5DTUMWhwgZqG+CTaoQT0boNICnk+iq&#10;j0zS4fJydTFfUUpSbrZYXl7Ml7mGKJ+v+4DxowLLUlDxQFPN8OL4gDG1I8rnX1I1B1ttTJ6scayr&#10;+PWSIF9lrI5kPKNtxa+m6RuskFh+cHW+HIU2Q0wFjBtpJ6YD59jveqbrUZOkwg7qJ9IhwOAzehcU&#10;tBB+c9aRxyqOvw4iKM7MJ0daXs8Wi2TKvCHmc9qE88zuPCOcJKiKR86G8C5mIydi6G9J863Oarx0&#10;MrZM3skijT5P5jzf579eXuPmDwAAAP//AwBQSwMEFAAGAAgAAAAhAITDpU/eAAAACgEAAA8AAABk&#10;cnMvZG93bnJldi54bWxMj8FOwzAQRO9I/IO1SNyoTdQ2NI1TVagtR0qJOLuxSSLitWW7afh7lhMc&#10;d2Y0+6bcTHZgowmxdyjhcSaAGWyc7rGVUL/vH56AxaRQq8GhkfBtImyq25tSFdpd8c2Mp9QyKsFY&#10;KAldSr7gPDadsSrOnDdI3qcLViU6Q8t1UFcqtwPPhFhyq3qkD53y5rkzzdfpYiX45A/5S3g9bnf7&#10;UdQfhzrr252U93fTdg0smSn9heEXn9ChIqazu6CObJBAQxKp2XyRAyN/JfIlsDNJ83yRAa9K/n9C&#10;9QMAAP//AwBQSwECLQAUAAYACAAAACEAtoM4kv4AAADhAQAAEwAAAAAAAAAAAAAAAAAAAAAAW0Nv&#10;bnRlbnRfVHlwZXNdLnhtbFBLAQItABQABgAIAAAAIQA4/SH/1gAAAJQBAAALAAAAAAAAAAAAAAAA&#10;AC8BAABfcmVscy8ucmVsc1BLAQItABQABgAIAAAAIQCNwqdq+wEAANUDAAAOAAAAAAAAAAAAAAAA&#10;AC4CAABkcnMvZTJvRG9jLnhtbFBLAQItABQABgAIAAAAIQCEw6VP3gAAAAoBAAAPAAAAAAAAAAAA&#10;AAAAAFUEAABkcnMvZG93bnJldi54bWxQSwUGAAAAAAQABADzAAAAYAUAAAAA&#10;" filled="f" stroked="f">
                    <v:textbox style="mso-fit-shape-to-text:t">
                      <w:txbxContent>
                        <w:p w14:paraId="5F20276C" w14:textId="31B19C73" w:rsidR="00016C40" w:rsidRPr="00016C40" w:rsidRDefault="00016C40" w:rsidP="00F92242">
                          <w:pPr>
                            <w:rPr>
                              <w:sz w:val="21"/>
                              <w:szCs w:val="21"/>
                            </w:rPr>
                          </w:pPr>
                          <w:r w:rsidRPr="00016C40">
                            <w:rPr>
                              <w:b/>
                              <w:bCs/>
                              <w:sz w:val="21"/>
                              <w:szCs w:val="21"/>
                            </w:rPr>
                            <w:t xml:space="preserve">Image overleaf: </w:t>
                          </w:r>
                          <w:r w:rsidRPr="00016C40">
                            <w:rPr>
                              <w:sz w:val="21"/>
                              <w:szCs w:val="21"/>
                            </w:rPr>
                            <w:t>Natalie L. Simmons (</w:t>
                          </w:r>
                          <w:r w:rsidRPr="00016C40">
                            <w:rPr>
                              <w:sz w:val="21"/>
                              <w:szCs w:val="21"/>
                            </w:rPr>
                            <w:t>2023</w:t>
                          </w:r>
                          <w:r w:rsidRPr="00016C40">
                            <w:rPr>
                              <w:sz w:val="21"/>
                              <w:szCs w:val="21"/>
                            </w:rPr>
                            <w:t xml:space="preserve">) </w:t>
                          </w:r>
                          <w:r w:rsidRPr="00016C40">
                            <w:rPr>
                              <w:i/>
                              <w:iCs/>
                              <w:sz w:val="21"/>
                              <w:szCs w:val="21"/>
                            </w:rPr>
                            <w:t>Birrang</w:t>
                          </w:r>
                          <w:r w:rsidRPr="00016C40">
                            <w:rPr>
                              <w:sz w:val="21"/>
                              <w:szCs w:val="21"/>
                            </w:rPr>
                            <w:t xml:space="preserve"> (</w:t>
                          </w:r>
                          <w:r w:rsidRPr="00016C40">
                            <w:rPr>
                              <w:sz w:val="21"/>
                              <w:szCs w:val="21"/>
                            </w:rPr>
                            <w:t xml:space="preserve">Wiradjuri for </w:t>
                          </w:r>
                          <w:r w:rsidR="00523589" w:rsidRPr="00016C40">
                            <w:rPr>
                              <w:sz w:val="21"/>
                              <w:szCs w:val="21"/>
                            </w:rPr>
                            <w:t>journey)</w:t>
                          </w:r>
                          <w:r w:rsidR="00523589" w:rsidRPr="00F71695">
                            <w:rPr>
                              <w:sz w:val="21"/>
                              <w:szCs w:val="21"/>
                            </w:rPr>
                            <w:t xml:space="preserve"> [</w:t>
                          </w:r>
                          <w:r w:rsidR="00F71695" w:rsidRPr="00F71695">
                            <w:rPr>
                              <w:sz w:val="21"/>
                              <w:szCs w:val="21"/>
                            </w:rPr>
                            <w:t>Acrylic on linen]</w:t>
                          </w:r>
                          <w:r w:rsidR="00DF602F">
                            <w:rPr>
                              <w:sz w:val="21"/>
                              <w:szCs w:val="21"/>
                            </w:rPr>
                            <w:t>, Australia</w:t>
                          </w:r>
                        </w:p>
                      </w:txbxContent>
                    </v:textbox>
                    <w10:wrap type="square" anchorx="margin" anchory="margin"/>
                  </v:shape>
                </w:pict>
              </mc:Fallback>
            </mc:AlternateContent>
          </w:r>
          <w:r w:rsidR="009C2A13" w:rsidRPr="005C4A81">
            <w:rPr>
              <w:sz w:val="21"/>
              <w:szCs w:val="21"/>
            </w:rPr>
            <w:br w:type="page"/>
          </w:r>
        </w:p>
        <w:p w14:paraId="263D7AAB" w14:textId="713C2871" w:rsidR="00327635" w:rsidRPr="00281547" w:rsidRDefault="003B351B" w:rsidP="009C03F1">
          <w:r>
            <w:rPr>
              <w:noProof/>
            </w:rPr>
            <w:lastRenderedPageBreak/>
            <w:drawing>
              <wp:anchor distT="0" distB="0" distL="114300" distR="114300" simplePos="0" relativeHeight="251658752" behindDoc="1" locked="0" layoutInCell="1" allowOverlap="1" wp14:anchorId="1F450C36" wp14:editId="3F3C6B49">
                <wp:simplePos x="0" y="0"/>
                <wp:positionH relativeFrom="page">
                  <wp:align>right</wp:align>
                </wp:positionH>
                <wp:positionV relativeFrom="paragraph">
                  <wp:posOffset>-1566999</wp:posOffset>
                </wp:positionV>
                <wp:extent cx="7776754" cy="10691036"/>
                <wp:effectExtent l="0" t="0" r="0" b="0"/>
                <wp:wrapNone/>
                <wp:docPr id="84846018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460185" name="Picture 15">
                          <a:extLst>
                            <a:ext uri="{C183D7F6-B498-43B3-948B-1728B52AA6E4}">
                              <adec:decorative xmlns:adec="http://schemas.microsoft.com/office/drawing/2017/decorative" val="1"/>
                            </a:ext>
                          </a:extLst>
                        </pic:cNvPr>
                        <pic:cNvPicPr/>
                      </pic:nvPicPr>
                      <pic:blipFill rotWithShape="1">
                        <a:blip r:embed="rId23" cstate="print">
                          <a:extLst>
                            <a:ext uri="{BEBA8EAE-BF5A-486C-A8C5-ECC9F3942E4B}">
                              <a14:imgProps xmlns:a14="http://schemas.microsoft.com/office/drawing/2010/main">
                                <a14:imgLayer r:embed="rId24">
                                  <a14:imgEffect>
                                    <a14:brightnessContrast bright="-20000" contrast="20000"/>
                                  </a14:imgEffect>
                                </a14:imgLayer>
                              </a14:imgProps>
                            </a:ext>
                            <a:ext uri="{28A0092B-C50C-407E-A947-70E740481C1C}">
                              <a14:useLocalDpi xmlns:a14="http://schemas.microsoft.com/office/drawing/2010/main" val="0"/>
                            </a:ext>
                          </a:extLst>
                        </a:blip>
                        <a:srcRect r="51743"/>
                        <a:stretch>
                          <a:fillRect/>
                        </a:stretch>
                      </pic:blipFill>
                      <pic:spPr bwMode="auto">
                        <a:xfrm>
                          <a:off x="0" y="0"/>
                          <a:ext cx="7776754" cy="106910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p w14:paraId="57813029" w14:textId="061AF3EB" w:rsidR="009C2A13" w:rsidRDefault="006E4A89">
      <w:pPr>
        <w:spacing w:before="0" w:after="160"/>
        <w:rPr>
          <w:rFonts w:ascii="Arial" w:eastAsia="Times New Roman" w:hAnsi="Arial"/>
          <w:b/>
          <w:color w:val="0777A3"/>
          <w:szCs w:val="26"/>
          <w:lang w:val="en-AU"/>
        </w:rPr>
      </w:pPr>
      <w:r w:rsidRPr="006E4A89">
        <w:rPr>
          <w:b/>
          <w:bCs/>
          <w:noProof/>
          <w:color w:val="FFFFFF" w:themeColor="background1"/>
          <w:sz w:val="32"/>
          <w:szCs w:val="32"/>
        </w:rPr>
        <mc:AlternateContent>
          <mc:Choice Requires="wps">
            <w:drawing>
              <wp:anchor distT="45720" distB="45720" distL="114300" distR="114300" simplePos="0" relativeHeight="251657728" behindDoc="0" locked="0" layoutInCell="1" allowOverlap="1" wp14:anchorId="27D8F172" wp14:editId="530C39B7">
                <wp:simplePos x="0" y="0"/>
                <wp:positionH relativeFrom="column">
                  <wp:posOffset>451189</wp:posOffset>
                </wp:positionH>
                <wp:positionV relativeFrom="paragraph">
                  <wp:posOffset>174114</wp:posOffset>
                </wp:positionV>
                <wp:extent cx="5141595" cy="1404620"/>
                <wp:effectExtent l="0" t="0" r="2095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1595" cy="1404620"/>
                        </a:xfrm>
                        <a:prstGeom prst="rect">
                          <a:avLst/>
                        </a:prstGeom>
                        <a:solidFill>
                          <a:srgbClr val="0777A3">
                            <a:alpha val="72000"/>
                          </a:srgbClr>
                        </a:solidFill>
                        <a:ln w="9525">
                          <a:solidFill>
                            <a:schemeClr val="bg1"/>
                          </a:solidFill>
                          <a:miter lim="800000"/>
                          <a:headEnd/>
                          <a:tailEnd/>
                        </a:ln>
                      </wps:spPr>
                      <wps:txbx>
                        <w:txbxContent>
                          <w:p w14:paraId="00F209E1" w14:textId="74A42356" w:rsidR="006E4A89" w:rsidRPr="00E41A37" w:rsidRDefault="006E4A89" w:rsidP="006E4A89">
                            <w:pPr>
                              <w:jc w:val="center"/>
                              <w:rPr>
                                <w:color w:val="FFFFFF" w:themeColor="background1"/>
                                <w:sz w:val="32"/>
                                <w:szCs w:val="32"/>
                              </w:rPr>
                            </w:pPr>
                            <w:r w:rsidRPr="00E41A37">
                              <w:rPr>
                                <w:b/>
                                <w:bCs/>
                                <w:color w:val="FFFFFF" w:themeColor="background1"/>
                                <w:sz w:val="32"/>
                                <w:szCs w:val="32"/>
                              </w:rPr>
                              <w:t>The</w:t>
                            </w:r>
                            <w:r w:rsidRPr="00E41A37">
                              <w:rPr>
                                <w:b/>
                                <w:color w:val="FFFFFF" w:themeColor="background1"/>
                                <w:sz w:val="32"/>
                                <w:szCs w:val="32"/>
                              </w:rPr>
                              <w:t xml:space="preserve"> </w:t>
                            </w:r>
                            <w:r w:rsidRPr="00E41A37" w:rsidDel="001D4716">
                              <w:rPr>
                                <w:b/>
                                <w:color w:val="FFFFFF" w:themeColor="background1"/>
                                <w:sz w:val="32"/>
                                <w:szCs w:val="32"/>
                              </w:rPr>
                              <w:t>Authority</w:t>
                            </w:r>
                            <w:r w:rsidRPr="00E41A37">
                              <w:rPr>
                                <w:b/>
                                <w:color w:val="FFFFFF" w:themeColor="background1"/>
                                <w:sz w:val="32"/>
                                <w:szCs w:val="32"/>
                              </w:rPr>
                              <w:t xml:space="preserve"> recognises the First Nations people of this land and their ongoing connection to culture and country. We acknowledge First Nations people as the Traditional Owners, Custodians and Lore Keepers of the world’s oldest living cultures, and pay our respects to their Elders.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D8F172" id="_x0000_s1030" type="#_x0000_t202" style="position:absolute;margin-left:35.55pt;margin-top:13.7pt;width:404.8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TLQIAAEcEAAAOAAAAZHJzL2Uyb0RvYy54bWysk82O2yAQx++V+g6Ie+M4dTYbK84qzTZV&#10;pe2HtO0DjDG2UTFQILHTp98BJ9ns9lb1goCB/8z8ZmZ1N3SSHLh1QquCppMpJVwxXQnVFPTnj927&#10;W0qcB1WB1IoX9MgdvVu/fbPqTc5nutWy4pagiHJ5bwraem/yJHGs5R24iTZcobHWtgOPR9sklYUe&#10;1TuZzKbTm6TXtjJWM+4c3t6PRrqO+nXNmf9W1457IguKsfm42riWYU3WK8gbC6YV7BQG/EMUHQiF&#10;Ti9S9+CB7K34S6oTzGqnaz9hukt0XQvGYw6YTTp9lc1jC4bHXBCOMxdM7v/Jsq+HR/PdEj980AMW&#10;MCbhzINmvxxRetuCavjGWt23HCp0nAZkSW9cfvoaULvcBZGy/6IrLDLsvY5CQ227QAXzJKiOBThe&#10;oPPBE4aX8zRL58s5JQxtaTbNbmaxLAnk5+/GOv+J646ETUEtVjXKw+HB+RAO5OcnwZvTUlQ7IWU8&#10;2KbcSksOEDpgsVhs3o9/pWlhvF1gI51duvF51HyhIxXpC7qcz+Yjohc+Qrfyi5eyGSG9iqQTHltd&#10;iq6gt+hwdAl54PpRVbERPQg57jElqU6gA9uRsh/KgYiqoLNQhcC91NURyVs9djZOIm5abf9Q0mNX&#10;F9T93oPllMjPCqu3TLMsjEE8ZHPMnBJ7bSmvLaAYShXUUzJutz6OTuRqNljlnYj8nyM5hYzdGhGe&#10;JiuMw/U5vnqe//UTAAAA//8DAFBLAwQUAAYACAAAACEA3EvIcuAAAAAJAQAADwAAAGRycy9kb3du&#10;cmV2LnhtbEyPwU7DMBBE70j8g7VI3KiTUjVRiFNVQMUFhGircnXjxYmI1yF225SvZznBcWdGs2/K&#10;xeg6ccQhtJ4UpJMEBFLtTUtWwXazuslBhKjJ6M4TKjhjgEV1eVHqwvgTveFxHa3gEgqFVtDE2BdS&#10;hrpBp8PE90jsffjB6cjnYKUZ9InLXSenSTKXTrfEHxrd432D9ef64BQ8mmb7ertbWfv9sjxnGT59&#10;PTy/K3V9NS7vQEQc418YfvEZHSpm2vsDmSA6BVmaclLBNJuBYD/PE56yZ2GWz0FWpfy/oPoBAAD/&#10;/wMAUEsBAi0AFAAGAAgAAAAhALaDOJL+AAAA4QEAABMAAAAAAAAAAAAAAAAAAAAAAFtDb250ZW50&#10;X1R5cGVzXS54bWxQSwECLQAUAAYACAAAACEAOP0h/9YAAACUAQAACwAAAAAAAAAAAAAAAAAvAQAA&#10;X3JlbHMvLnJlbHNQSwECLQAUAAYACAAAACEAmIqv0y0CAABHBAAADgAAAAAAAAAAAAAAAAAuAgAA&#10;ZHJzL2Uyb0RvYy54bWxQSwECLQAUAAYACAAAACEA3EvIcuAAAAAJAQAADwAAAAAAAAAAAAAAAACH&#10;BAAAZHJzL2Rvd25yZXYueG1sUEsFBgAAAAAEAAQA8wAAAJQFAAAAAA==&#10;" fillcolor="#0777a3" strokecolor="white [3212]">
                <v:fill opacity="47288f"/>
                <v:textbox style="mso-fit-shape-to-text:t">
                  <w:txbxContent>
                    <w:p w14:paraId="00F209E1" w14:textId="74A42356" w:rsidR="006E4A89" w:rsidRPr="00E41A37" w:rsidRDefault="006E4A89" w:rsidP="006E4A89">
                      <w:pPr>
                        <w:jc w:val="center"/>
                        <w:rPr>
                          <w:color w:val="FFFFFF" w:themeColor="background1"/>
                          <w:sz w:val="32"/>
                          <w:szCs w:val="32"/>
                        </w:rPr>
                      </w:pPr>
                      <w:r w:rsidRPr="00E41A37">
                        <w:rPr>
                          <w:b/>
                          <w:bCs/>
                          <w:color w:val="FFFFFF" w:themeColor="background1"/>
                          <w:sz w:val="32"/>
                          <w:szCs w:val="32"/>
                        </w:rPr>
                        <w:t>The</w:t>
                      </w:r>
                      <w:r w:rsidRPr="00E41A37">
                        <w:rPr>
                          <w:b/>
                          <w:color w:val="FFFFFF" w:themeColor="background1"/>
                          <w:sz w:val="32"/>
                          <w:szCs w:val="32"/>
                        </w:rPr>
                        <w:t xml:space="preserve"> </w:t>
                      </w:r>
                      <w:r w:rsidRPr="00E41A37" w:rsidDel="001D4716">
                        <w:rPr>
                          <w:b/>
                          <w:color w:val="FFFFFF" w:themeColor="background1"/>
                          <w:sz w:val="32"/>
                          <w:szCs w:val="32"/>
                        </w:rPr>
                        <w:t>Authority</w:t>
                      </w:r>
                      <w:r w:rsidRPr="00E41A37">
                        <w:rPr>
                          <w:b/>
                          <w:color w:val="FFFFFF" w:themeColor="background1"/>
                          <w:sz w:val="32"/>
                          <w:szCs w:val="32"/>
                        </w:rPr>
                        <w:t xml:space="preserve"> recognises the First Nations people of this land and their ongoing connection to culture and country. We acknowledge First Nations people as the Traditional Owners, Custodians and Lore Keepers of the world’s oldest living cultures, and pay our respects to their Elders.</w:t>
                      </w:r>
                    </w:p>
                  </w:txbxContent>
                </v:textbox>
                <w10:wrap type="square"/>
              </v:shape>
            </w:pict>
          </mc:Fallback>
        </mc:AlternateContent>
      </w:r>
      <w:r w:rsidR="009C2A13">
        <w:br w:type="page"/>
      </w:r>
    </w:p>
    <w:p w14:paraId="5D01F405" w14:textId="3F0254EF" w:rsidR="00DE5947" w:rsidRPr="00281547" w:rsidRDefault="00DE5947" w:rsidP="006265F7">
      <w:pPr>
        <w:pStyle w:val="Heading2"/>
      </w:pPr>
      <w:r w:rsidRPr="00281547">
        <w:lastRenderedPageBreak/>
        <w:t>Statement of Preparation</w:t>
      </w:r>
    </w:p>
    <w:p w14:paraId="1F8CB9B7" w14:textId="0DA55CC6" w:rsidR="006756F8" w:rsidRDefault="00DE5947" w:rsidP="00DE5947">
      <w:r w:rsidRPr="00281547">
        <w:t xml:space="preserve">I, Kath Rowley, as the accountable authority of the Climate Change </w:t>
      </w:r>
      <w:r w:rsidRPr="00281547" w:rsidDel="001D4716">
        <w:t>Authority</w:t>
      </w:r>
      <w:r w:rsidRPr="00281547">
        <w:t>, present the Authority’s Corporate Plan 202</w:t>
      </w:r>
      <w:r w:rsidRPr="00281547">
        <w:rPr>
          <w:color w:val="000000"/>
        </w:rPr>
        <w:t>6</w:t>
      </w:r>
      <w:r w:rsidRPr="00281547">
        <w:t>-2</w:t>
      </w:r>
      <w:r w:rsidRPr="00281547">
        <w:rPr>
          <w:color w:val="000000"/>
        </w:rPr>
        <w:t>7</w:t>
      </w:r>
      <w:r w:rsidRPr="00281547">
        <w:t>, which covers reporting periods 202</w:t>
      </w:r>
      <w:r w:rsidRPr="00281547">
        <w:rPr>
          <w:color w:val="000000"/>
        </w:rPr>
        <w:t>6</w:t>
      </w:r>
      <w:r w:rsidRPr="00281547">
        <w:t>-2</w:t>
      </w:r>
      <w:r w:rsidRPr="00281547">
        <w:rPr>
          <w:color w:val="000000"/>
        </w:rPr>
        <w:t>7</w:t>
      </w:r>
      <w:r w:rsidRPr="00281547">
        <w:t xml:space="preserve"> to 202</w:t>
      </w:r>
      <w:r w:rsidRPr="00281547">
        <w:rPr>
          <w:color w:val="000000"/>
        </w:rPr>
        <w:t>9</w:t>
      </w:r>
      <w:r w:rsidRPr="00281547">
        <w:t xml:space="preserve">-30 as required under s.35(1)(b) of the </w:t>
      </w:r>
      <w:r w:rsidRPr="00281547">
        <w:rPr>
          <w:i/>
        </w:rPr>
        <w:t>Public Governance, Performance and Accountability Act 2013</w:t>
      </w:r>
      <w:r w:rsidRPr="00281547">
        <w:t xml:space="preserve">. The plan is prepared in accordance with the </w:t>
      </w:r>
      <w:r w:rsidRPr="00281547">
        <w:rPr>
          <w:i/>
        </w:rPr>
        <w:t xml:space="preserve">Public Governance, Performance and Accountability Rule 2014 </w:t>
      </w:r>
      <w:r w:rsidRPr="00281547">
        <w:t xml:space="preserve">and s.55 of the </w:t>
      </w:r>
      <w:r w:rsidRPr="00281547">
        <w:rPr>
          <w:i/>
        </w:rPr>
        <w:t xml:space="preserve">Climate Change </w:t>
      </w:r>
      <w:r w:rsidRPr="00281547" w:rsidDel="001D4716">
        <w:rPr>
          <w:i/>
        </w:rPr>
        <w:t>Authority</w:t>
      </w:r>
      <w:r w:rsidRPr="00281547">
        <w:rPr>
          <w:i/>
        </w:rPr>
        <w:t xml:space="preserve"> Act 2011</w:t>
      </w:r>
      <w:r w:rsidRPr="00281547">
        <w:t xml:space="preserve">. </w:t>
      </w:r>
    </w:p>
    <w:p w14:paraId="20F6662B" w14:textId="71377316" w:rsidR="00DE5947" w:rsidRDefault="00DE5947" w:rsidP="00DE5947">
      <w:r w:rsidRPr="00281547">
        <w:t xml:space="preserve">Kath Rowley    </w:t>
      </w:r>
      <w:r w:rsidRPr="00281547">
        <w:br/>
        <w:t>Chief Executive Officer</w:t>
      </w:r>
    </w:p>
    <w:p w14:paraId="486319D1" w14:textId="779290B2" w:rsidR="001D5511" w:rsidRDefault="001D5511" w:rsidP="00DE5947">
      <w:r>
        <w:t>Signed</w:t>
      </w:r>
      <w:r w:rsidR="003B167B">
        <w:t xml:space="preserve"> by</w:t>
      </w:r>
      <w:r>
        <w:t xml:space="preserve"> Kath Rowley</w:t>
      </w:r>
    </w:p>
    <w:p w14:paraId="5C95397A" w14:textId="2F1E00EA" w:rsidR="00FA7B99" w:rsidRPr="00281547" w:rsidRDefault="00FA7B99" w:rsidP="00DE5947">
      <w:r>
        <w:t>Date: 28 August 2026</w:t>
      </w:r>
    </w:p>
    <w:p w14:paraId="32849027" w14:textId="63D61DED" w:rsidR="001D5511" w:rsidRDefault="00784082">
      <w:pPr>
        <w:spacing w:before="0" w:after="160"/>
      </w:pPr>
      <w:r>
        <w:br w:type="page"/>
      </w:r>
    </w:p>
    <w:p w14:paraId="3F5A05AB" w14:textId="70047A8F" w:rsidR="00180BCA" w:rsidRPr="00784082" w:rsidRDefault="00180BCA"/>
    <w:sdt>
      <w:sdtPr>
        <w:rPr>
          <w:rFonts w:ascii="Calibri Light" w:eastAsiaTheme="minorEastAsia" w:hAnsi="Calibri Light" w:cstheme="minorBidi"/>
          <w:b/>
          <w:bCs/>
          <w:caps/>
          <w:color w:val="auto"/>
          <w:sz w:val="18"/>
          <w:szCs w:val="18"/>
          <w:lang w:val="en-GB"/>
        </w:rPr>
        <w:id w:val="1450974887"/>
        <w:docPartObj>
          <w:docPartGallery w:val="Table of Contents"/>
          <w:docPartUnique/>
        </w:docPartObj>
      </w:sdtPr>
      <w:sdtEndPr>
        <w:rPr>
          <w:rFonts w:ascii="Calibri" w:hAnsi="Calibri"/>
          <w:b w:val="0"/>
          <w:bCs w:val="0"/>
          <w:caps w:val="0"/>
          <w:sz w:val="24"/>
          <w:szCs w:val="24"/>
        </w:rPr>
      </w:sdtEndPr>
      <w:sdtContent>
        <w:p w14:paraId="55C15977" w14:textId="7F6A474D" w:rsidR="004D2B1A" w:rsidRPr="00281547" w:rsidRDefault="004D2B1A" w:rsidP="009C03F1">
          <w:pPr>
            <w:pStyle w:val="TOCHeading"/>
            <w:rPr>
              <w:lang w:val="en-GB"/>
            </w:rPr>
          </w:pPr>
          <w:r w:rsidRPr="00281547">
            <w:rPr>
              <w:lang w:val="en-GB"/>
            </w:rPr>
            <w:t>Contents</w:t>
          </w:r>
        </w:p>
        <w:p w14:paraId="1C743895" w14:textId="41266A76" w:rsidR="00DE5947" w:rsidRDefault="5D2C1FC1">
          <w:pPr>
            <w:pStyle w:val="TOC3"/>
            <w:rPr>
              <w:rFonts w:asciiTheme="minorHAnsi" w:eastAsiaTheme="minorEastAsia" w:hAnsiTheme="minorHAnsi" w:cstheme="minorBidi"/>
              <w:iCs w:val="0"/>
              <w:color w:val="auto"/>
              <w:kern w:val="2"/>
              <w:sz w:val="24"/>
              <w:szCs w:val="24"/>
              <w:lang w:val="en-AU" w:eastAsia="en-AU"/>
              <w14:ligatures w14:val="standardContextual"/>
            </w:rPr>
          </w:pPr>
          <w:r w:rsidRPr="00281547">
            <w:rPr>
              <w:noProof w:val="0"/>
              <w:szCs w:val="22"/>
            </w:rPr>
            <w:fldChar w:fldCharType="begin"/>
          </w:r>
          <w:r w:rsidR="00C5463F" w:rsidRPr="00281547">
            <w:rPr>
              <w:noProof w:val="0"/>
            </w:rPr>
            <w:instrText xml:space="preserve"> TOC \o "1-3" \h \z \u </w:instrText>
          </w:r>
          <w:r w:rsidRPr="00281547">
            <w:rPr>
              <w:noProof w:val="0"/>
              <w:szCs w:val="22"/>
            </w:rPr>
            <w:fldChar w:fldCharType="separate"/>
          </w:r>
          <w:hyperlink w:anchor="_Toc237007723" w:history="1">
            <w:r w:rsidR="00DE5947" w:rsidRPr="009A6973">
              <w:rPr>
                <w:rStyle w:val="Hyperlink"/>
              </w:rPr>
              <w:t>Chair’s opening statement</w:t>
            </w:r>
            <w:r w:rsidR="00DE5947">
              <w:rPr>
                <w:webHidden/>
              </w:rPr>
              <w:tab/>
            </w:r>
            <w:r w:rsidR="00DE5947">
              <w:rPr>
                <w:webHidden/>
              </w:rPr>
              <w:fldChar w:fldCharType="begin"/>
            </w:r>
            <w:r w:rsidR="00DE5947">
              <w:rPr>
                <w:webHidden/>
              </w:rPr>
              <w:instrText xml:space="preserve"> PAGEREF _Toc237007723 \h </w:instrText>
            </w:r>
            <w:r w:rsidR="00DE5947">
              <w:rPr>
                <w:webHidden/>
              </w:rPr>
            </w:r>
            <w:r w:rsidR="00DE5947">
              <w:rPr>
                <w:webHidden/>
              </w:rPr>
              <w:fldChar w:fldCharType="separate"/>
            </w:r>
            <w:r w:rsidR="0045317A">
              <w:rPr>
                <w:webHidden/>
              </w:rPr>
              <w:t>6</w:t>
            </w:r>
            <w:r w:rsidR="00DE5947">
              <w:rPr>
                <w:webHidden/>
              </w:rPr>
              <w:fldChar w:fldCharType="end"/>
            </w:r>
          </w:hyperlink>
        </w:p>
        <w:p w14:paraId="31AB5F28" w14:textId="299F5D37"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24" w:history="1">
            <w:r w:rsidRPr="009A6973">
              <w:rPr>
                <w:rStyle w:val="Hyperlink"/>
              </w:rPr>
              <w:t>Chief executive’s foreword</w:t>
            </w:r>
            <w:r>
              <w:rPr>
                <w:webHidden/>
              </w:rPr>
              <w:tab/>
            </w:r>
            <w:r>
              <w:rPr>
                <w:webHidden/>
              </w:rPr>
              <w:fldChar w:fldCharType="begin"/>
            </w:r>
            <w:r>
              <w:rPr>
                <w:webHidden/>
              </w:rPr>
              <w:instrText xml:space="preserve"> PAGEREF _Toc237007724 \h </w:instrText>
            </w:r>
            <w:r>
              <w:rPr>
                <w:webHidden/>
              </w:rPr>
            </w:r>
            <w:r>
              <w:rPr>
                <w:webHidden/>
              </w:rPr>
              <w:fldChar w:fldCharType="separate"/>
            </w:r>
            <w:r w:rsidR="0045317A">
              <w:rPr>
                <w:webHidden/>
              </w:rPr>
              <w:t>8</w:t>
            </w:r>
            <w:r>
              <w:rPr>
                <w:webHidden/>
              </w:rPr>
              <w:fldChar w:fldCharType="end"/>
            </w:r>
          </w:hyperlink>
        </w:p>
        <w:p w14:paraId="166E4FC2" w14:textId="478ADDB1" w:rsidR="00DE5947" w:rsidRDefault="00DE5947">
          <w:pPr>
            <w:pStyle w:val="TOC1"/>
            <w:rPr>
              <w:rFonts w:asciiTheme="minorHAnsi" w:eastAsiaTheme="minorEastAsia" w:hAnsiTheme="minorHAnsi" w:cstheme="minorBidi"/>
              <w:bCs w:val="0"/>
              <w:noProof/>
              <w:color w:val="auto"/>
              <w:kern w:val="2"/>
              <w:szCs w:val="24"/>
              <w:lang w:val="en-AU" w:eastAsia="en-AU"/>
              <w14:ligatures w14:val="standardContextual"/>
            </w:rPr>
          </w:pPr>
          <w:hyperlink w:anchor="_Toc237007725" w:history="1">
            <w:r w:rsidRPr="009A6973">
              <w:rPr>
                <w:rStyle w:val="Hyperlink"/>
                <w:noProof/>
              </w:rPr>
              <w:t>Purpose and strategy</w:t>
            </w:r>
            <w:r>
              <w:rPr>
                <w:noProof/>
                <w:webHidden/>
              </w:rPr>
              <w:tab/>
            </w:r>
            <w:r>
              <w:rPr>
                <w:noProof/>
                <w:webHidden/>
              </w:rPr>
              <w:fldChar w:fldCharType="begin"/>
            </w:r>
            <w:r>
              <w:rPr>
                <w:noProof/>
                <w:webHidden/>
              </w:rPr>
              <w:instrText xml:space="preserve"> PAGEREF _Toc237007725 \h </w:instrText>
            </w:r>
            <w:r>
              <w:rPr>
                <w:noProof/>
                <w:webHidden/>
              </w:rPr>
            </w:r>
            <w:r>
              <w:rPr>
                <w:noProof/>
                <w:webHidden/>
              </w:rPr>
              <w:fldChar w:fldCharType="separate"/>
            </w:r>
            <w:r w:rsidR="0045317A">
              <w:rPr>
                <w:noProof/>
                <w:webHidden/>
              </w:rPr>
              <w:t>10</w:t>
            </w:r>
            <w:r>
              <w:rPr>
                <w:noProof/>
                <w:webHidden/>
              </w:rPr>
              <w:fldChar w:fldCharType="end"/>
            </w:r>
          </w:hyperlink>
        </w:p>
        <w:p w14:paraId="20F6913B" w14:textId="64915E98"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26" w:history="1">
            <w:r w:rsidRPr="009A6973">
              <w:rPr>
                <w:rStyle w:val="Hyperlink"/>
              </w:rPr>
              <w:t>Our purpose</w:t>
            </w:r>
            <w:r>
              <w:rPr>
                <w:webHidden/>
              </w:rPr>
              <w:tab/>
            </w:r>
            <w:r>
              <w:rPr>
                <w:webHidden/>
              </w:rPr>
              <w:fldChar w:fldCharType="begin"/>
            </w:r>
            <w:r>
              <w:rPr>
                <w:webHidden/>
              </w:rPr>
              <w:instrText xml:space="preserve"> PAGEREF _Toc237007726 \h </w:instrText>
            </w:r>
            <w:r>
              <w:rPr>
                <w:webHidden/>
              </w:rPr>
            </w:r>
            <w:r>
              <w:rPr>
                <w:webHidden/>
              </w:rPr>
              <w:fldChar w:fldCharType="separate"/>
            </w:r>
            <w:r w:rsidR="0045317A">
              <w:rPr>
                <w:webHidden/>
              </w:rPr>
              <w:t>10</w:t>
            </w:r>
            <w:r>
              <w:rPr>
                <w:webHidden/>
              </w:rPr>
              <w:fldChar w:fldCharType="end"/>
            </w:r>
          </w:hyperlink>
        </w:p>
        <w:p w14:paraId="2E2E506A" w14:textId="2D74C4D8"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27" w:history="1">
            <w:r w:rsidRPr="009A6973">
              <w:rPr>
                <w:rStyle w:val="Hyperlink"/>
              </w:rPr>
              <w:t>Our functions</w:t>
            </w:r>
            <w:r>
              <w:rPr>
                <w:webHidden/>
              </w:rPr>
              <w:tab/>
            </w:r>
            <w:r>
              <w:rPr>
                <w:webHidden/>
              </w:rPr>
              <w:fldChar w:fldCharType="begin"/>
            </w:r>
            <w:r>
              <w:rPr>
                <w:webHidden/>
              </w:rPr>
              <w:instrText xml:space="preserve"> PAGEREF _Toc237007727 \h </w:instrText>
            </w:r>
            <w:r>
              <w:rPr>
                <w:webHidden/>
              </w:rPr>
            </w:r>
            <w:r>
              <w:rPr>
                <w:webHidden/>
              </w:rPr>
              <w:fldChar w:fldCharType="separate"/>
            </w:r>
            <w:r w:rsidR="0045317A">
              <w:rPr>
                <w:webHidden/>
              </w:rPr>
              <w:t>10</w:t>
            </w:r>
            <w:r>
              <w:rPr>
                <w:webHidden/>
              </w:rPr>
              <w:fldChar w:fldCharType="end"/>
            </w:r>
          </w:hyperlink>
        </w:p>
        <w:p w14:paraId="41CFAD07" w14:textId="50383B64"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28" w:history="1">
            <w:r w:rsidRPr="009A6973">
              <w:rPr>
                <w:rStyle w:val="Hyperlink"/>
              </w:rPr>
              <w:t>Who we are</w:t>
            </w:r>
            <w:r>
              <w:rPr>
                <w:webHidden/>
              </w:rPr>
              <w:tab/>
            </w:r>
            <w:r>
              <w:rPr>
                <w:webHidden/>
              </w:rPr>
              <w:fldChar w:fldCharType="begin"/>
            </w:r>
            <w:r>
              <w:rPr>
                <w:webHidden/>
              </w:rPr>
              <w:instrText xml:space="preserve"> PAGEREF _Toc237007728 \h </w:instrText>
            </w:r>
            <w:r>
              <w:rPr>
                <w:webHidden/>
              </w:rPr>
            </w:r>
            <w:r>
              <w:rPr>
                <w:webHidden/>
              </w:rPr>
              <w:fldChar w:fldCharType="separate"/>
            </w:r>
            <w:r w:rsidR="0045317A">
              <w:rPr>
                <w:webHidden/>
              </w:rPr>
              <w:t>11</w:t>
            </w:r>
            <w:r>
              <w:rPr>
                <w:webHidden/>
              </w:rPr>
              <w:fldChar w:fldCharType="end"/>
            </w:r>
          </w:hyperlink>
        </w:p>
        <w:p w14:paraId="572DBA10" w14:textId="1B4A4D0E"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29" w:history="1">
            <w:r w:rsidRPr="009A6973">
              <w:rPr>
                <w:rStyle w:val="Hyperlink"/>
              </w:rPr>
              <w:t>Our guiding principles</w:t>
            </w:r>
            <w:r>
              <w:rPr>
                <w:webHidden/>
              </w:rPr>
              <w:tab/>
            </w:r>
            <w:r>
              <w:rPr>
                <w:webHidden/>
              </w:rPr>
              <w:fldChar w:fldCharType="begin"/>
            </w:r>
            <w:r>
              <w:rPr>
                <w:webHidden/>
              </w:rPr>
              <w:instrText xml:space="preserve"> PAGEREF _Toc237007729 \h </w:instrText>
            </w:r>
            <w:r>
              <w:rPr>
                <w:webHidden/>
              </w:rPr>
            </w:r>
            <w:r>
              <w:rPr>
                <w:webHidden/>
              </w:rPr>
              <w:fldChar w:fldCharType="separate"/>
            </w:r>
            <w:r w:rsidR="0045317A">
              <w:rPr>
                <w:webHidden/>
              </w:rPr>
              <w:t>12</w:t>
            </w:r>
            <w:r>
              <w:rPr>
                <w:webHidden/>
              </w:rPr>
              <w:fldChar w:fldCharType="end"/>
            </w:r>
          </w:hyperlink>
        </w:p>
        <w:p w14:paraId="1047CD75" w14:textId="5CD1B8CB"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30" w:history="1">
            <w:r w:rsidRPr="009A6973">
              <w:rPr>
                <w:rStyle w:val="Hyperlink"/>
              </w:rPr>
              <w:t>Our values</w:t>
            </w:r>
            <w:r>
              <w:rPr>
                <w:webHidden/>
              </w:rPr>
              <w:tab/>
            </w:r>
            <w:r>
              <w:rPr>
                <w:webHidden/>
              </w:rPr>
              <w:fldChar w:fldCharType="begin"/>
            </w:r>
            <w:r>
              <w:rPr>
                <w:webHidden/>
              </w:rPr>
              <w:instrText xml:space="preserve"> PAGEREF _Toc237007730 \h </w:instrText>
            </w:r>
            <w:r>
              <w:rPr>
                <w:webHidden/>
              </w:rPr>
            </w:r>
            <w:r>
              <w:rPr>
                <w:webHidden/>
              </w:rPr>
              <w:fldChar w:fldCharType="separate"/>
            </w:r>
            <w:r w:rsidR="0045317A">
              <w:rPr>
                <w:webHidden/>
              </w:rPr>
              <w:t>13</w:t>
            </w:r>
            <w:r>
              <w:rPr>
                <w:webHidden/>
              </w:rPr>
              <w:fldChar w:fldCharType="end"/>
            </w:r>
          </w:hyperlink>
        </w:p>
        <w:p w14:paraId="2DA1CC95" w14:textId="666F3492"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31" w:history="1">
            <w:r w:rsidRPr="009A6973">
              <w:rPr>
                <w:rStyle w:val="Hyperlink"/>
              </w:rPr>
              <w:t>Our strategy</w:t>
            </w:r>
            <w:r>
              <w:rPr>
                <w:webHidden/>
              </w:rPr>
              <w:tab/>
            </w:r>
            <w:r>
              <w:rPr>
                <w:webHidden/>
              </w:rPr>
              <w:fldChar w:fldCharType="begin"/>
            </w:r>
            <w:r>
              <w:rPr>
                <w:webHidden/>
              </w:rPr>
              <w:instrText xml:space="preserve"> PAGEREF _Toc237007731 \h </w:instrText>
            </w:r>
            <w:r>
              <w:rPr>
                <w:webHidden/>
              </w:rPr>
            </w:r>
            <w:r>
              <w:rPr>
                <w:webHidden/>
              </w:rPr>
              <w:fldChar w:fldCharType="separate"/>
            </w:r>
            <w:r w:rsidR="0045317A">
              <w:rPr>
                <w:webHidden/>
              </w:rPr>
              <w:t>14</w:t>
            </w:r>
            <w:r>
              <w:rPr>
                <w:webHidden/>
              </w:rPr>
              <w:fldChar w:fldCharType="end"/>
            </w:r>
          </w:hyperlink>
        </w:p>
        <w:p w14:paraId="33324A1E" w14:textId="7668B25E"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32" w:history="1">
            <w:r w:rsidRPr="009A6973">
              <w:rPr>
                <w:rStyle w:val="Hyperlink"/>
              </w:rPr>
              <w:t>Our strategic priorities</w:t>
            </w:r>
            <w:r>
              <w:rPr>
                <w:webHidden/>
              </w:rPr>
              <w:tab/>
            </w:r>
            <w:r>
              <w:rPr>
                <w:webHidden/>
              </w:rPr>
              <w:fldChar w:fldCharType="begin"/>
            </w:r>
            <w:r>
              <w:rPr>
                <w:webHidden/>
              </w:rPr>
              <w:instrText xml:space="preserve"> PAGEREF _Toc237007732 \h </w:instrText>
            </w:r>
            <w:r>
              <w:rPr>
                <w:webHidden/>
              </w:rPr>
            </w:r>
            <w:r>
              <w:rPr>
                <w:webHidden/>
              </w:rPr>
              <w:fldChar w:fldCharType="separate"/>
            </w:r>
            <w:r w:rsidR="0045317A">
              <w:rPr>
                <w:webHidden/>
              </w:rPr>
              <w:t>14</w:t>
            </w:r>
            <w:r>
              <w:rPr>
                <w:webHidden/>
              </w:rPr>
              <w:fldChar w:fldCharType="end"/>
            </w:r>
          </w:hyperlink>
        </w:p>
        <w:p w14:paraId="2B524082" w14:textId="06B6FDC7" w:rsidR="00DE5947" w:rsidRDefault="00DE5947">
          <w:pPr>
            <w:pStyle w:val="TOC1"/>
            <w:rPr>
              <w:rFonts w:asciiTheme="minorHAnsi" w:eastAsiaTheme="minorEastAsia" w:hAnsiTheme="minorHAnsi" w:cstheme="minorBidi"/>
              <w:bCs w:val="0"/>
              <w:noProof/>
              <w:color w:val="auto"/>
              <w:kern w:val="2"/>
              <w:szCs w:val="24"/>
              <w:lang w:val="en-AU" w:eastAsia="en-AU"/>
              <w14:ligatures w14:val="standardContextual"/>
            </w:rPr>
          </w:pPr>
          <w:hyperlink w:anchor="_Toc237007733" w:history="1">
            <w:r w:rsidRPr="009A6973">
              <w:rPr>
                <w:rStyle w:val="Hyperlink"/>
                <w:noProof/>
              </w:rPr>
              <w:t>Our operating context</w:t>
            </w:r>
            <w:r>
              <w:rPr>
                <w:noProof/>
                <w:webHidden/>
              </w:rPr>
              <w:tab/>
            </w:r>
            <w:r>
              <w:rPr>
                <w:noProof/>
                <w:webHidden/>
              </w:rPr>
              <w:fldChar w:fldCharType="begin"/>
            </w:r>
            <w:r>
              <w:rPr>
                <w:noProof/>
                <w:webHidden/>
              </w:rPr>
              <w:instrText xml:space="preserve"> PAGEREF _Toc237007733 \h </w:instrText>
            </w:r>
            <w:r>
              <w:rPr>
                <w:noProof/>
                <w:webHidden/>
              </w:rPr>
            </w:r>
            <w:r>
              <w:rPr>
                <w:noProof/>
                <w:webHidden/>
              </w:rPr>
              <w:fldChar w:fldCharType="separate"/>
            </w:r>
            <w:r w:rsidR="0045317A">
              <w:rPr>
                <w:noProof/>
                <w:webHidden/>
              </w:rPr>
              <w:t>15</w:t>
            </w:r>
            <w:r>
              <w:rPr>
                <w:noProof/>
                <w:webHidden/>
              </w:rPr>
              <w:fldChar w:fldCharType="end"/>
            </w:r>
          </w:hyperlink>
        </w:p>
        <w:p w14:paraId="0D818C61" w14:textId="6D9C0D09"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34" w:history="1">
            <w:r w:rsidRPr="009A6973">
              <w:rPr>
                <w:rStyle w:val="Hyperlink"/>
              </w:rPr>
              <w:t>Operating environment</w:t>
            </w:r>
            <w:r>
              <w:rPr>
                <w:webHidden/>
              </w:rPr>
              <w:tab/>
            </w:r>
            <w:r>
              <w:rPr>
                <w:webHidden/>
              </w:rPr>
              <w:fldChar w:fldCharType="begin"/>
            </w:r>
            <w:r>
              <w:rPr>
                <w:webHidden/>
              </w:rPr>
              <w:instrText xml:space="preserve"> PAGEREF _Toc237007734 \h </w:instrText>
            </w:r>
            <w:r>
              <w:rPr>
                <w:webHidden/>
              </w:rPr>
            </w:r>
            <w:r>
              <w:rPr>
                <w:webHidden/>
              </w:rPr>
              <w:fldChar w:fldCharType="separate"/>
            </w:r>
            <w:r w:rsidR="0045317A">
              <w:rPr>
                <w:webHidden/>
              </w:rPr>
              <w:t>15</w:t>
            </w:r>
            <w:r>
              <w:rPr>
                <w:webHidden/>
              </w:rPr>
              <w:fldChar w:fldCharType="end"/>
            </w:r>
          </w:hyperlink>
        </w:p>
        <w:p w14:paraId="3DF30DDA" w14:textId="044C5017"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35" w:history="1">
            <w:r w:rsidRPr="009A6973">
              <w:rPr>
                <w:rStyle w:val="Hyperlink"/>
              </w:rPr>
              <w:t>Resources and capability</w:t>
            </w:r>
            <w:r>
              <w:rPr>
                <w:webHidden/>
              </w:rPr>
              <w:tab/>
            </w:r>
            <w:r>
              <w:rPr>
                <w:webHidden/>
              </w:rPr>
              <w:fldChar w:fldCharType="begin"/>
            </w:r>
            <w:r>
              <w:rPr>
                <w:webHidden/>
              </w:rPr>
              <w:instrText xml:space="preserve"> PAGEREF _Toc237007735 \h </w:instrText>
            </w:r>
            <w:r>
              <w:rPr>
                <w:webHidden/>
              </w:rPr>
            </w:r>
            <w:r>
              <w:rPr>
                <w:webHidden/>
              </w:rPr>
              <w:fldChar w:fldCharType="separate"/>
            </w:r>
            <w:r w:rsidR="0045317A">
              <w:rPr>
                <w:webHidden/>
              </w:rPr>
              <w:t>17</w:t>
            </w:r>
            <w:r>
              <w:rPr>
                <w:webHidden/>
              </w:rPr>
              <w:fldChar w:fldCharType="end"/>
            </w:r>
          </w:hyperlink>
        </w:p>
        <w:p w14:paraId="306728E8" w14:textId="3D4F14DE"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36" w:history="1">
            <w:r w:rsidRPr="009A6973">
              <w:rPr>
                <w:rStyle w:val="Hyperlink"/>
              </w:rPr>
              <w:t>Workforce</w:t>
            </w:r>
            <w:r>
              <w:rPr>
                <w:webHidden/>
              </w:rPr>
              <w:tab/>
            </w:r>
            <w:r>
              <w:rPr>
                <w:webHidden/>
              </w:rPr>
              <w:fldChar w:fldCharType="begin"/>
            </w:r>
            <w:r>
              <w:rPr>
                <w:webHidden/>
              </w:rPr>
              <w:instrText xml:space="preserve"> PAGEREF _Toc237007736 \h </w:instrText>
            </w:r>
            <w:r>
              <w:rPr>
                <w:webHidden/>
              </w:rPr>
            </w:r>
            <w:r>
              <w:rPr>
                <w:webHidden/>
              </w:rPr>
              <w:fldChar w:fldCharType="separate"/>
            </w:r>
            <w:r w:rsidR="0045317A">
              <w:rPr>
                <w:webHidden/>
              </w:rPr>
              <w:t>18</w:t>
            </w:r>
            <w:r>
              <w:rPr>
                <w:webHidden/>
              </w:rPr>
              <w:fldChar w:fldCharType="end"/>
            </w:r>
          </w:hyperlink>
        </w:p>
        <w:p w14:paraId="0099156A" w14:textId="4645CF07"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37" w:history="1">
            <w:r w:rsidRPr="009A6973">
              <w:rPr>
                <w:rStyle w:val="Hyperlink"/>
              </w:rPr>
              <w:t>Cooperation: Partnerships</w:t>
            </w:r>
            <w:r>
              <w:rPr>
                <w:webHidden/>
              </w:rPr>
              <w:tab/>
            </w:r>
            <w:r>
              <w:rPr>
                <w:webHidden/>
              </w:rPr>
              <w:fldChar w:fldCharType="begin"/>
            </w:r>
            <w:r>
              <w:rPr>
                <w:webHidden/>
              </w:rPr>
              <w:instrText xml:space="preserve"> PAGEREF _Toc237007737 \h </w:instrText>
            </w:r>
            <w:r>
              <w:rPr>
                <w:webHidden/>
              </w:rPr>
            </w:r>
            <w:r>
              <w:rPr>
                <w:webHidden/>
              </w:rPr>
              <w:fldChar w:fldCharType="separate"/>
            </w:r>
            <w:r w:rsidR="0045317A">
              <w:rPr>
                <w:webHidden/>
              </w:rPr>
              <w:t>18</w:t>
            </w:r>
            <w:r>
              <w:rPr>
                <w:webHidden/>
              </w:rPr>
              <w:fldChar w:fldCharType="end"/>
            </w:r>
          </w:hyperlink>
        </w:p>
        <w:p w14:paraId="0BD741C7" w14:textId="26FA15C2" w:rsidR="00DE5947" w:rsidRDefault="00DE5947">
          <w:pPr>
            <w:pStyle w:val="TOC1"/>
            <w:rPr>
              <w:rFonts w:asciiTheme="minorHAnsi" w:eastAsiaTheme="minorEastAsia" w:hAnsiTheme="minorHAnsi" w:cstheme="minorBidi"/>
              <w:bCs w:val="0"/>
              <w:noProof/>
              <w:color w:val="auto"/>
              <w:kern w:val="2"/>
              <w:szCs w:val="24"/>
              <w:lang w:val="en-AU" w:eastAsia="en-AU"/>
              <w14:ligatures w14:val="standardContextual"/>
            </w:rPr>
          </w:pPr>
          <w:hyperlink w:anchor="_Toc237007738" w:history="1">
            <w:r w:rsidRPr="009A6973">
              <w:rPr>
                <w:rStyle w:val="Hyperlink"/>
                <w:noProof/>
              </w:rPr>
              <w:t>Corporate governance</w:t>
            </w:r>
            <w:r>
              <w:rPr>
                <w:noProof/>
                <w:webHidden/>
              </w:rPr>
              <w:tab/>
            </w:r>
            <w:r>
              <w:rPr>
                <w:noProof/>
                <w:webHidden/>
              </w:rPr>
              <w:fldChar w:fldCharType="begin"/>
            </w:r>
            <w:r>
              <w:rPr>
                <w:noProof/>
                <w:webHidden/>
              </w:rPr>
              <w:instrText xml:space="preserve"> PAGEREF _Toc237007738 \h </w:instrText>
            </w:r>
            <w:r>
              <w:rPr>
                <w:noProof/>
                <w:webHidden/>
              </w:rPr>
            </w:r>
            <w:r>
              <w:rPr>
                <w:noProof/>
                <w:webHidden/>
              </w:rPr>
              <w:fldChar w:fldCharType="separate"/>
            </w:r>
            <w:r w:rsidR="0045317A">
              <w:rPr>
                <w:noProof/>
                <w:webHidden/>
              </w:rPr>
              <w:t>21</w:t>
            </w:r>
            <w:r>
              <w:rPr>
                <w:noProof/>
                <w:webHidden/>
              </w:rPr>
              <w:fldChar w:fldCharType="end"/>
            </w:r>
          </w:hyperlink>
        </w:p>
        <w:p w14:paraId="5C032098" w14:textId="16B34B12"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39" w:history="1">
            <w:r w:rsidRPr="009A6973">
              <w:rPr>
                <w:rStyle w:val="Hyperlink"/>
              </w:rPr>
              <w:t>Corporate governance framework</w:t>
            </w:r>
            <w:r>
              <w:rPr>
                <w:webHidden/>
              </w:rPr>
              <w:tab/>
            </w:r>
            <w:r>
              <w:rPr>
                <w:webHidden/>
              </w:rPr>
              <w:fldChar w:fldCharType="begin"/>
            </w:r>
            <w:r>
              <w:rPr>
                <w:webHidden/>
              </w:rPr>
              <w:instrText xml:space="preserve"> PAGEREF _Toc237007739 \h </w:instrText>
            </w:r>
            <w:r>
              <w:rPr>
                <w:webHidden/>
              </w:rPr>
            </w:r>
            <w:r>
              <w:rPr>
                <w:webHidden/>
              </w:rPr>
              <w:fldChar w:fldCharType="separate"/>
            </w:r>
            <w:r w:rsidR="0045317A">
              <w:rPr>
                <w:webHidden/>
              </w:rPr>
              <w:t>21</w:t>
            </w:r>
            <w:r>
              <w:rPr>
                <w:webHidden/>
              </w:rPr>
              <w:fldChar w:fldCharType="end"/>
            </w:r>
          </w:hyperlink>
        </w:p>
        <w:p w14:paraId="7F06607D" w14:textId="5F3918C3" w:rsidR="00DE5947" w:rsidRDefault="00DE5947">
          <w:pPr>
            <w:pStyle w:val="TOC1"/>
            <w:rPr>
              <w:rFonts w:asciiTheme="minorHAnsi" w:eastAsiaTheme="minorEastAsia" w:hAnsiTheme="minorHAnsi" w:cstheme="minorBidi"/>
              <w:bCs w:val="0"/>
              <w:noProof/>
              <w:color w:val="auto"/>
              <w:kern w:val="2"/>
              <w:szCs w:val="24"/>
              <w:lang w:val="en-AU" w:eastAsia="en-AU"/>
              <w14:ligatures w14:val="standardContextual"/>
            </w:rPr>
          </w:pPr>
          <w:hyperlink w:anchor="_Toc237007740" w:history="1">
            <w:r w:rsidRPr="009A6973">
              <w:rPr>
                <w:rStyle w:val="Hyperlink"/>
                <w:noProof/>
              </w:rPr>
              <w:t>Our activities and performance</w:t>
            </w:r>
            <w:r>
              <w:rPr>
                <w:noProof/>
                <w:webHidden/>
              </w:rPr>
              <w:tab/>
            </w:r>
            <w:r>
              <w:rPr>
                <w:noProof/>
                <w:webHidden/>
              </w:rPr>
              <w:fldChar w:fldCharType="begin"/>
            </w:r>
            <w:r>
              <w:rPr>
                <w:noProof/>
                <w:webHidden/>
              </w:rPr>
              <w:instrText xml:space="preserve"> PAGEREF _Toc237007740 \h </w:instrText>
            </w:r>
            <w:r>
              <w:rPr>
                <w:noProof/>
                <w:webHidden/>
              </w:rPr>
            </w:r>
            <w:r>
              <w:rPr>
                <w:noProof/>
                <w:webHidden/>
              </w:rPr>
              <w:fldChar w:fldCharType="separate"/>
            </w:r>
            <w:r w:rsidR="0045317A">
              <w:rPr>
                <w:noProof/>
                <w:webHidden/>
              </w:rPr>
              <w:t>26</w:t>
            </w:r>
            <w:r>
              <w:rPr>
                <w:noProof/>
                <w:webHidden/>
              </w:rPr>
              <w:fldChar w:fldCharType="end"/>
            </w:r>
          </w:hyperlink>
        </w:p>
        <w:p w14:paraId="32B087E8" w14:textId="0BC6B9F4"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41" w:history="1">
            <w:r w:rsidRPr="009A6973">
              <w:rPr>
                <w:rStyle w:val="Hyperlink"/>
              </w:rPr>
              <w:t>Activities 2026–27</w:t>
            </w:r>
            <w:r>
              <w:rPr>
                <w:webHidden/>
              </w:rPr>
              <w:tab/>
            </w:r>
            <w:r>
              <w:rPr>
                <w:webHidden/>
              </w:rPr>
              <w:fldChar w:fldCharType="begin"/>
            </w:r>
            <w:r>
              <w:rPr>
                <w:webHidden/>
              </w:rPr>
              <w:instrText xml:space="preserve"> PAGEREF _Toc237007741 \h </w:instrText>
            </w:r>
            <w:r>
              <w:rPr>
                <w:webHidden/>
              </w:rPr>
            </w:r>
            <w:r>
              <w:rPr>
                <w:webHidden/>
              </w:rPr>
              <w:fldChar w:fldCharType="separate"/>
            </w:r>
            <w:r w:rsidR="0045317A">
              <w:rPr>
                <w:webHidden/>
              </w:rPr>
              <w:t>26</w:t>
            </w:r>
            <w:r>
              <w:rPr>
                <w:webHidden/>
              </w:rPr>
              <w:fldChar w:fldCharType="end"/>
            </w:r>
          </w:hyperlink>
        </w:p>
        <w:p w14:paraId="395AA9B8" w14:textId="4A157546"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42" w:history="1">
            <w:r w:rsidRPr="009A6973">
              <w:rPr>
                <w:rStyle w:val="Hyperlink"/>
              </w:rPr>
              <w:t>Performance framework</w:t>
            </w:r>
            <w:r>
              <w:rPr>
                <w:webHidden/>
              </w:rPr>
              <w:tab/>
            </w:r>
            <w:r>
              <w:rPr>
                <w:webHidden/>
              </w:rPr>
              <w:fldChar w:fldCharType="begin"/>
            </w:r>
            <w:r>
              <w:rPr>
                <w:webHidden/>
              </w:rPr>
              <w:instrText xml:space="preserve"> PAGEREF _Toc237007742 \h </w:instrText>
            </w:r>
            <w:r>
              <w:rPr>
                <w:webHidden/>
              </w:rPr>
            </w:r>
            <w:r>
              <w:rPr>
                <w:webHidden/>
              </w:rPr>
              <w:fldChar w:fldCharType="separate"/>
            </w:r>
            <w:r w:rsidR="0045317A">
              <w:rPr>
                <w:webHidden/>
              </w:rPr>
              <w:t>28</w:t>
            </w:r>
            <w:r>
              <w:rPr>
                <w:webHidden/>
              </w:rPr>
              <w:fldChar w:fldCharType="end"/>
            </w:r>
          </w:hyperlink>
        </w:p>
        <w:p w14:paraId="662DDAE6" w14:textId="395082BC"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43" w:history="1">
            <w:r w:rsidRPr="009A6973">
              <w:rPr>
                <w:rStyle w:val="Hyperlink"/>
                <w:lang w:eastAsia="en-AU"/>
              </w:rPr>
              <w:t>Key performance indicators</w:t>
            </w:r>
            <w:r>
              <w:rPr>
                <w:webHidden/>
              </w:rPr>
              <w:tab/>
            </w:r>
            <w:r>
              <w:rPr>
                <w:webHidden/>
              </w:rPr>
              <w:fldChar w:fldCharType="begin"/>
            </w:r>
            <w:r>
              <w:rPr>
                <w:webHidden/>
              </w:rPr>
              <w:instrText xml:space="preserve"> PAGEREF _Toc237007743 \h </w:instrText>
            </w:r>
            <w:r>
              <w:rPr>
                <w:webHidden/>
              </w:rPr>
            </w:r>
            <w:r>
              <w:rPr>
                <w:webHidden/>
              </w:rPr>
              <w:fldChar w:fldCharType="separate"/>
            </w:r>
            <w:r w:rsidR="0045317A">
              <w:rPr>
                <w:webHidden/>
              </w:rPr>
              <w:t>30</w:t>
            </w:r>
            <w:r>
              <w:rPr>
                <w:webHidden/>
              </w:rPr>
              <w:fldChar w:fldCharType="end"/>
            </w:r>
          </w:hyperlink>
        </w:p>
        <w:p w14:paraId="08338858" w14:textId="7E6F0BFC" w:rsidR="00DE5947" w:rsidRDefault="00DE5947">
          <w:pPr>
            <w:pStyle w:val="TOC3"/>
            <w:rPr>
              <w:rFonts w:asciiTheme="minorHAnsi" w:eastAsiaTheme="minorEastAsia" w:hAnsiTheme="minorHAnsi" w:cstheme="minorBidi"/>
              <w:iCs w:val="0"/>
              <w:color w:val="auto"/>
              <w:kern w:val="2"/>
              <w:sz w:val="24"/>
              <w:szCs w:val="24"/>
              <w:lang w:val="en-AU" w:eastAsia="en-AU"/>
              <w14:ligatures w14:val="standardContextual"/>
            </w:rPr>
          </w:pPr>
          <w:hyperlink w:anchor="_Toc237007744" w:history="1">
            <w:r w:rsidRPr="009A6973">
              <w:rPr>
                <w:rStyle w:val="Hyperlink"/>
              </w:rPr>
              <w:t>Performance reporting</w:t>
            </w:r>
            <w:r>
              <w:rPr>
                <w:webHidden/>
              </w:rPr>
              <w:tab/>
            </w:r>
            <w:r>
              <w:rPr>
                <w:webHidden/>
              </w:rPr>
              <w:fldChar w:fldCharType="begin"/>
            </w:r>
            <w:r>
              <w:rPr>
                <w:webHidden/>
              </w:rPr>
              <w:instrText xml:space="preserve"> PAGEREF _Toc237007744 \h </w:instrText>
            </w:r>
            <w:r>
              <w:rPr>
                <w:webHidden/>
              </w:rPr>
            </w:r>
            <w:r>
              <w:rPr>
                <w:webHidden/>
              </w:rPr>
              <w:fldChar w:fldCharType="separate"/>
            </w:r>
            <w:r w:rsidR="0045317A">
              <w:rPr>
                <w:webHidden/>
              </w:rPr>
              <w:t>32</w:t>
            </w:r>
            <w:r>
              <w:rPr>
                <w:webHidden/>
              </w:rPr>
              <w:fldChar w:fldCharType="end"/>
            </w:r>
          </w:hyperlink>
        </w:p>
        <w:p w14:paraId="30D1BD5D" w14:textId="37587BFE" w:rsidR="0025394A" w:rsidRPr="00281547" w:rsidRDefault="5D2C1FC1" w:rsidP="00784082">
          <w:r w:rsidRPr="00281547">
            <w:rPr>
              <w:sz w:val="20"/>
              <w:szCs w:val="20"/>
            </w:rPr>
            <w:fldChar w:fldCharType="end"/>
          </w:r>
        </w:p>
      </w:sdtContent>
    </w:sdt>
    <w:p w14:paraId="05910998" w14:textId="1FF7AD50" w:rsidR="006C2243" w:rsidRPr="00281547" w:rsidRDefault="00C77DB2" w:rsidP="00300803">
      <w:pPr>
        <w:pStyle w:val="ContentsHeading"/>
      </w:pPr>
      <w:r w:rsidRPr="00281547">
        <w:br w:type="page"/>
      </w:r>
    </w:p>
    <w:p w14:paraId="55AFD5D2" w14:textId="227199AD" w:rsidR="00881555" w:rsidRPr="00281547" w:rsidRDefault="004317FB" w:rsidP="009C03F1">
      <w:pPr>
        <w:pStyle w:val="Heading3"/>
        <w:rPr>
          <w:lang w:val="en-GB"/>
        </w:rPr>
      </w:pPr>
      <w:bookmarkStart w:id="0" w:name="_Toc79782454"/>
      <w:bookmarkStart w:id="1" w:name="_Toc80712682"/>
      <w:bookmarkStart w:id="2" w:name="_Toc81234120"/>
      <w:bookmarkStart w:id="3" w:name="_Toc112768618"/>
      <w:bookmarkStart w:id="4" w:name="_Toc237007723"/>
      <w:bookmarkStart w:id="5" w:name="Chairsforeword"/>
      <w:bookmarkStart w:id="6" w:name="_Toc49247013"/>
      <w:r>
        <w:rPr>
          <w:noProof/>
        </w:rPr>
        <w:lastRenderedPageBreak/>
        <w:drawing>
          <wp:anchor distT="0" distB="0" distL="114300" distR="114300" simplePos="0" relativeHeight="251659776" behindDoc="0" locked="0" layoutInCell="1" allowOverlap="1" wp14:anchorId="27BFFCC6" wp14:editId="0EC6B006">
            <wp:simplePos x="0" y="0"/>
            <wp:positionH relativeFrom="margin">
              <wp:posOffset>3200400</wp:posOffset>
            </wp:positionH>
            <wp:positionV relativeFrom="margin">
              <wp:posOffset>-95885</wp:posOffset>
            </wp:positionV>
            <wp:extent cx="2658110" cy="2658110"/>
            <wp:effectExtent l="0" t="0" r="8890" b="8890"/>
            <wp:wrapSquare wrapText="bothSides"/>
            <wp:docPr id="1253888460" name="Picture 24" descr="Image of the Chair Mr Matt Kean sitting at a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888460" name="Picture 24" descr="Image of the Chair Mr Matt Kean sitting at a desk."/>
                    <pic:cNvPicPr/>
                  </pic:nvPicPr>
                  <pic:blipFill rotWithShape="1">
                    <a:blip r:embed="rId25" cstate="print">
                      <a:extLst>
                        <a:ext uri="{28A0092B-C50C-407E-A947-70E740481C1C}">
                          <a14:useLocalDpi xmlns:a14="http://schemas.microsoft.com/office/drawing/2010/main" val="0"/>
                        </a:ext>
                      </a:extLst>
                    </a:blip>
                    <a:srcRect t="8790" b="24524"/>
                    <a:stretch>
                      <a:fillRect/>
                    </a:stretch>
                  </pic:blipFill>
                  <pic:spPr bwMode="auto">
                    <a:xfrm flipH="1">
                      <a:off x="0" y="0"/>
                      <a:ext cx="2658110" cy="2658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7046" w:rsidRPr="00281547">
        <w:rPr>
          <w:lang w:val="en-GB"/>
        </w:rPr>
        <w:t>Chair’s opening statement</w:t>
      </w:r>
      <w:bookmarkEnd w:id="0"/>
      <w:bookmarkEnd w:id="1"/>
      <w:bookmarkEnd w:id="2"/>
      <w:bookmarkEnd w:id="3"/>
      <w:bookmarkEnd w:id="4"/>
    </w:p>
    <w:bookmarkEnd w:id="5"/>
    <w:p w14:paraId="2D274028" w14:textId="17491998" w:rsidR="00F71234" w:rsidRPr="00537516" w:rsidRDefault="00F71234" w:rsidP="00F71234">
      <w:pPr>
        <w:pStyle w:val="Heading5"/>
        <w:spacing w:before="240"/>
        <w:rPr>
          <w:b/>
          <w:bCs/>
          <w:lang w:val="en-AU"/>
        </w:rPr>
      </w:pPr>
      <w:r>
        <w:rPr>
          <w:b/>
          <w:bCs/>
          <w:lang w:val="en-AU"/>
        </w:rPr>
        <w:t>Matt Kean</w:t>
      </w:r>
    </w:p>
    <w:p w14:paraId="55D505C9" w14:textId="181505F2" w:rsidR="00F71234" w:rsidRPr="00537516" w:rsidRDefault="00F71234" w:rsidP="00F71234">
      <w:pPr>
        <w:pStyle w:val="Heading5"/>
        <w:rPr>
          <w:b/>
          <w:bCs/>
          <w:lang w:val="en-AU"/>
        </w:rPr>
      </w:pPr>
      <w:r>
        <w:rPr>
          <w:b/>
          <w:bCs/>
          <w:lang w:val="en-AU"/>
        </w:rPr>
        <w:t>Chair</w:t>
      </w:r>
    </w:p>
    <w:p w14:paraId="1C6FCE32" w14:textId="77777777" w:rsidR="005F56BB" w:rsidRDefault="005F56BB" w:rsidP="00DA5A9E">
      <w:pPr>
        <w:spacing w:line="257" w:lineRule="auto"/>
        <w:rPr>
          <w:rFonts w:cs="Calibri"/>
        </w:rPr>
        <w:sectPr w:rsidR="005F56BB" w:rsidSect="00D45988">
          <w:type w:val="continuous"/>
          <w:pgSz w:w="12240" w:h="15840"/>
          <w:pgMar w:top="1440" w:right="1440" w:bottom="1560" w:left="1440" w:header="708" w:footer="708" w:gutter="0"/>
          <w:cols w:space="708"/>
          <w:titlePg/>
          <w:docGrid w:linePitch="360"/>
        </w:sectPr>
      </w:pPr>
    </w:p>
    <w:p w14:paraId="6623F11A" w14:textId="550FD3B7" w:rsidR="00DA5A9E" w:rsidRPr="00281547" w:rsidRDefault="00DA5A9E" w:rsidP="00F311F3">
      <w:pPr>
        <w:spacing w:before="240" w:line="257" w:lineRule="auto"/>
      </w:pPr>
      <w:r w:rsidRPr="00281547">
        <w:rPr>
          <w:rFonts w:cs="Calibri"/>
        </w:rPr>
        <w:t xml:space="preserve">It gives me great pleasure to introduce the Climate Change Authority’s </w:t>
      </w:r>
      <w:r w:rsidRPr="00B52895">
        <w:rPr>
          <w:rFonts w:cs="Calibri"/>
          <w:i/>
          <w:iCs/>
        </w:rPr>
        <w:t>2026-27 Corporate Plan</w:t>
      </w:r>
      <w:r w:rsidRPr="00281547">
        <w:rPr>
          <w:rFonts w:cs="Calibri"/>
        </w:rPr>
        <w:t>.</w:t>
      </w:r>
    </w:p>
    <w:p w14:paraId="60FD49C8" w14:textId="3DB2F34F" w:rsidR="00B40340" w:rsidRPr="007E0437" w:rsidRDefault="00DA5A9E" w:rsidP="00DA5A9E">
      <w:pPr>
        <w:spacing w:line="257" w:lineRule="auto"/>
        <w:rPr>
          <w:rFonts w:cs="Calibri"/>
          <w:lang w:val="en-AU"/>
        </w:rPr>
      </w:pPr>
      <w:r w:rsidRPr="00B40340" w:rsidDel="00B40340">
        <w:rPr>
          <w:rFonts w:cs="Calibri"/>
          <w:lang w:val="en-AU"/>
        </w:rPr>
        <w:t xml:space="preserve">At a time of </w:t>
      </w:r>
      <w:r w:rsidR="00874F7E" w:rsidRPr="00B40340" w:rsidDel="00B40340">
        <w:rPr>
          <w:rFonts w:cs="Calibri"/>
          <w:lang w:val="en-AU"/>
        </w:rPr>
        <w:t>glo</w:t>
      </w:r>
      <w:r w:rsidR="002938E6" w:rsidRPr="00B40340" w:rsidDel="00B40340">
        <w:rPr>
          <w:rFonts w:cs="Calibri"/>
          <w:lang w:val="en-AU"/>
        </w:rPr>
        <w:t xml:space="preserve">bal </w:t>
      </w:r>
      <w:r w:rsidR="00B40340" w:rsidRPr="00B40340">
        <w:rPr>
          <w:rFonts w:cs="Calibri"/>
          <w:lang w:val="en-AU"/>
        </w:rPr>
        <w:t>disruption</w:t>
      </w:r>
      <w:r w:rsidRPr="00B40340" w:rsidDel="00B40340">
        <w:rPr>
          <w:rFonts w:cs="Calibri"/>
          <w:lang w:val="en-AU"/>
        </w:rPr>
        <w:t>, it can be easy to lose sight of the imperative and the opportunities for Australia</w:t>
      </w:r>
      <w:r w:rsidDel="00B40340">
        <w:rPr>
          <w:rFonts w:cs="Calibri"/>
          <w:lang w:val="en-AU"/>
        </w:rPr>
        <w:t xml:space="preserve"> </w:t>
      </w:r>
      <w:r w:rsidRPr="00B40340" w:rsidDel="00B40340">
        <w:rPr>
          <w:rFonts w:cs="Calibri"/>
          <w:lang w:val="en-AU"/>
        </w:rPr>
        <w:t>to act on climate change.</w:t>
      </w:r>
      <w:r w:rsidR="00AB0369" w:rsidRPr="00B40340" w:rsidDel="00B40340">
        <w:rPr>
          <w:rFonts w:cs="Calibri"/>
          <w:lang w:val="en-AU"/>
        </w:rPr>
        <w:t xml:space="preserve"> </w:t>
      </w:r>
      <w:r w:rsidR="00D70D84">
        <w:rPr>
          <w:rFonts w:cs="Calibri"/>
          <w:lang w:val="en-AU"/>
        </w:rPr>
        <w:t>But d</w:t>
      </w:r>
      <w:r w:rsidR="00B40340" w:rsidRPr="00B40340">
        <w:rPr>
          <w:rFonts w:cs="Calibri"/>
          <w:lang w:val="en-AU"/>
        </w:rPr>
        <w:t>isruption should sharpen our focus</w:t>
      </w:r>
      <w:r w:rsidR="00D70D84">
        <w:rPr>
          <w:rFonts w:cs="Calibri"/>
          <w:lang w:val="en-AU"/>
        </w:rPr>
        <w:t>. A</w:t>
      </w:r>
      <w:r w:rsidR="00852052">
        <w:rPr>
          <w:rFonts w:cs="Calibri"/>
          <w:lang w:val="en-AU"/>
        </w:rPr>
        <w:t xml:space="preserve"> </w:t>
      </w:r>
      <w:r w:rsidR="00B40340" w:rsidRPr="00B40340">
        <w:rPr>
          <w:rFonts w:cs="Calibri"/>
          <w:lang w:val="en-AU"/>
        </w:rPr>
        <w:t>faster, well-managed transition can make Australia stronger, more self-reliant and more resilient in an uncertain world.</w:t>
      </w:r>
    </w:p>
    <w:p w14:paraId="7C215F56" w14:textId="10B5C442" w:rsidR="00DA5A9E" w:rsidRPr="00281547" w:rsidRDefault="00DA5A9E" w:rsidP="00DA5A9E">
      <w:pPr>
        <w:spacing w:line="257" w:lineRule="auto"/>
        <w:rPr>
          <w:rFonts w:cs="Calibri"/>
        </w:rPr>
      </w:pPr>
      <w:r w:rsidRPr="00281547">
        <w:rPr>
          <w:rFonts w:cs="Calibri"/>
        </w:rPr>
        <w:t>Certainly 2025-26 was a busy one for the Authority</w:t>
      </w:r>
      <w:r w:rsidR="00745724">
        <w:rPr>
          <w:rFonts w:cs="Calibri"/>
        </w:rPr>
        <w:t xml:space="preserve">. The </w:t>
      </w:r>
      <w:r w:rsidRPr="00281547">
        <w:rPr>
          <w:rFonts w:cs="Calibri"/>
        </w:rPr>
        <w:t>highlight</w:t>
      </w:r>
      <w:r w:rsidR="007D2264">
        <w:rPr>
          <w:rFonts w:cs="Calibri"/>
        </w:rPr>
        <w:t xml:space="preserve"> wa</w:t>
      </w:r>
      <w:r w:rsidRPr="00281547">
        <w:rPr>
          <w:rFonts w:cs="Calibri"/>
        </w:rPr>
        <w:t xml:space="preserve">s </w:t>
      </w:r>
      <w:r w:rsidR="00174955">
        <w:rPr>
          <w:rFonts w:cs="Calibri"/>
        </w:rPr>
        <w:t>providing</w:t>
      </w:r>
      <w:r w:rsidR="00907D4B">
        <w:rPr>
          <w:rFonts w:cs="Calibri"/>
        </w:rPr>
        <w:t xml:space="preserve"> </w:t>
      </w:r>
      <w:r w:rsidRPr="00281547">
        <w:rPr>
          <w:rFonts w:cs="Calibri"/>
        </w:rPr>
        <w:t xml:space="preserve">our 2035 emissions target advice for Australia </w:t>
      </w:r>
      <w:r w:rsidR="00CA73BF">
        <w:rPr>
          <w:rFonts w:cs="Calibri"/>
        </w:rPr>
        <w:t>to the</w:t>
      </w:r>
      <w:r w:rsidR="006865A7">
        <w:rPr>
          <w:rFonts w:cs="Calibri"/>
        </w:rPr>
        <w:t xml:space="preserve"> Government – and that advic</w:t>
      </w:r>
      <w:r w:rsidR="00402D47">
        <w:rPr>
          <w:rFonts w:cs="Calibri"/>
        </w:rPr>
        <w:t xml:space="preserve">e </w:t>
      </w:r>
      <w:r w:rsidRPr="00281547">
        <w:rPr>
          <w:rFonts w:cs="Calibri"/>
        </w:rPr>
        <w:t>being accepted</w:t>
      </w:r>
      <w:r w:rsidR="003C277B">
        <w:rPr>
          <w:rFonts w:cs="Calibri"/>
        </w:rPr>
        <w:t>.</w:t>
      </w:r>
      <w:r w:rsidRPr="00281547">
        <w:rPr>
          <w:rFonts w:cs="Calibri"/>
        </w:rPr>
        <w:t xml:space="preserve"> </w:t>
      </w:r>
      <w:r w:rsidR="00A52B71">
        <w:rPr>
          <w:rFonts w:cs="Calibri"/>
        </w:rPr>
        <w:t>Australia</w:t>
      </w:r>
      <w:r w:rsidR="0050403A">
        <w:rPr>
          <w:rFonts w:cs="Calibri"/>
        </w:rPr>
        <w:t xml:space="preserve"> </w:t>
      </w:r>
      <w:r w:rsidR="00B77712">
        <w:rPr>
          <w:rFonts w:cs="Calibri"/>
        </w:rPr>
        <w:t>i</w:t>
      </w:r>
      <w:r w:rsidR="0050403A">
        <w:rPr>
          <w:rFonts w:cs="Calibri"/>
        </w:rPr>
        <w:t xml:space="preserve">s </w:t>
      </w:r>
      <w:r w:rsidR="00B77712">
        <w:rPr>
          <w:rFonts w:cs="Calibri"/>
        </w:rPr>
        <w:t xml:space="preserve">now </w:t>
      </w:r>
      <w:r w:rsidR="00055409">
        <w:rPr>
          <w:rFonts w:cs="Calibri"/>
        </w:rPr>
        <w:t>committed to reduc</w:t>
      </w:r>
      <w:r w:rsidR="00B77712">
        <w:rPr>
          <w:rFonts w:cs="Calibri"/>
        </w:rPr>
        <w:t>ing</w:t>
      </w:r>
      <w:r w:rsidR="00055409">
        <w:rPr>
          <w:rFonts w:cs="Calibri"/>
        </w:rPr>
        <w:t xml:space="preserve"> emis</w:t>
      </w:r>
      <w:r w:rsidR="00590033">
        <w:rPr>
          <w:rFonts w:cs="Calibri"/>
        </w:rPr>
        <w:t>sions to 62 to 70 per c</w:t>
      </w:r>
      <w:r w:rsidR="005E2501">
        <w:rPr>
          <w:rFonts w:cs="Calibri"/>
        </w:rPr>
        <w:t>ent below 2005 levels</w:t>
      </w:r>
      <w:r w:rsidR="00A65B61">
        <w:rPr>
          <w:rFonts w:cs="Calibri"/>
        </w:rPr>
        <w:t xml:space="preserve"> by 2035</w:t>
      </w:r>
      <w:r w:rsidR="00661414">
        <w:rPr>
          <w:rFonts w:cs="Calibri"/>
        </w:rPr>
        <w:t xml:space="preserve">, </w:t>
      </w:r>
      <w:r w:rsidR="00045335">
        <w:rPr>
          <w:rFonts w:cs="Calibri"/>
        </w:rPr>
        <w:t xml:space="preserve">as part of </w:t>
      </w:r>
      <w:r w:rsidR="008907E6">
        <w:rPr>
          <w:rFonts w:cs="Calibri"/>
        </w:rPr>
        <w:t>g</w:t>
      </w:r>
      <w:r w:rsidR="00DA6EA0">
        <w:rPr>
          <w:rFonts w:cs="Calibri"/>
        </w:rPr>
        <w:t>lobal c</w:t>
      </w:r>
      <w:r w:rsidR="00C77DB8">
        <w:rPr>
          <w:rFonts w:cs="Calibri"/>
        </w:rPr>
        <w:t xml:space="preserve">limate </w:t>
      </w:r>
      <w:r w:rsidR="00B65008">
        <w:rPr>
          <w:rFonts w:cs="Calibri"/>
        </w:rPr>
        <w:t>action</w:t>
      </w:r>
      <w:r w:rsidR="00C77DB8">
        <w:rPr>
          <w:rFonts w:cs="Calibri"/>
        </w:rPr>
        <w:t xml:space="preserve"> under the </w:t>
      </w:r>
      <w:r w:rsidR="001577F5">
        <w:rPr>
          <w:rFonts w:cs="Calibri"/>
        </w:rPr>
        <w:t>Paris Agreement</w:t>
      </w:r>
      <w:r w:rsidRPr="00281547">
        <w:rPr>
          <w:rFonts w:cs="Calibri"/>
        </w:rPr>
        <w:t>.</w:t>
      </w:r>
    </w:p>
    <w:p w14:paraId="444C03A5" w14:textId="36539A40" w:rsidR="00DA5A9E" w:rsidRPr="00281547" w:rsidRDefault="00DA5A9E" w:rsidP="00DA5A9E">
      <w:pPr>
        <w:spacing w:line="257" w:lineRule="auto"/>
        <w:rPr>
          <w:rFonts w:cs="Calibri"/>
        </w:rPr>
      </w:pPr>
      <w:r w:rsidRPr="00281547">
        <w:rPr>
          <w:rFonts w:cs="Calibri"/>
        </w:rPr>
        <w:t xml:space="preserve">This coming year’s agenda </w:t>
      </w:r>
      <w:r w:rsidR="00F877A2">
        <w:rPr>
          <w:rFonts w:cs="Calibri"/>
        </w:rPr>
        <w:t>will help de</w:t>
      </w:r>
      <w:r w:rsidR="005C51C1">
        <w:rPr>
          <w:rFonts w:cs="Calibri"/>
        </w:rPr>
        <w:t xml:space="preserve">fine how Australia </w:t>
      </w:r>
      <w:r w:rsidR="00B85B33">
        <w:rPr>
          <w:rFonts w:cs="Calibri"/>
        </w:rPr>
        <w:t>can meet th</w:t>
      </w:r>
      <w:r w:rsidR="00C06E2B">
        <w:rPr>
          <w:rFonts w:cs="Calibri"/>
        </w:rPr>
        <w:t>a</w:t>
      </w:r>
      <w:r w:rsidR="00CD0044">
        <w:rPr>
          <w:rFonts w:cs="Calibri"/>
        </w:rPr>
        <w:t>t target</w:t>
      </w:r>
      <w:r w:rsidR="00C83E8E">
        <w:rPr>
          <w:rFonts w:cs="Calibri"/>
        </w:rPr>
        <w:t>. P</w:t>
      </w:r>
      <w:r w:rsidRPr="00281547">
        <w:rPr>
          <w:rFonts w:cs="Calibri"/>
        </w:rPr>
        <w:t xml:space="preserve">riorities include our triennial review of the Australian Carbon Credit </w:t>
      </w:r>
      <w:r w:rsidR="0020215B" w:rsidRPr="00281547">
        <w:rPr>
          <w:rFonts w:cs="Calibri"/>
        </w:rPr>
        <w:t>Unit</w:t>
      </w:r>
      <w:r w:rsidR="007C3A1D">
        <w:rPr>
          <w:rFonts w:cs="Calibri"/>
        </w:rPr>
        <w:t xml:space="preserve"> </w:t>
      </w:r>
      <w:r w:rsidR="0020215B" w:rsidRPr="00281547">
        <w:rPr>
          <w:rFonts w:cs="Calibri"/>
        </w:rPr>
        <w:t>s</w:t>
      </w:r>
      <w:r w:rsidR="00C53AA2">
        <w:rPr>
          <w:rFonts w:cs="Calibri"/>
        </w:rPr>
        <w:t>cheme</w:t>
      </w:r>
      <w:r w:rsidR="0020215B" w:rsidRPr="00281547">
        <w:rPr>
          <w:rFonts w:cs="Calibri"/>
        </w:rPr>
        <w:t>,</w:t>
      </w:r>
      <w:r w:rsidRPr="00281547">
        <w:rPr>
          <w:rFonts w:cs="Calibri"/>
        </w:rPr>
        <w:t xml:space="preserve"> </w:t>
      </w:r>
      <w:r w:rsidR="00C577F7">
        <w:rPr>
          <w:rFonts w:cs="Calibri"/>
        </w:rPr>
        <w:t>contribu</w:t>
      </w:r>
      <w:r w:rsidR="00A45424">
        <w:rPr>
          <w:rFonts w:cs="Calibri"/>
        </w:rPr>
        <w:t xml:space="preserve">ting to the Government’s </w:t>
      </w:r>
      <w:r w:rsidR="0079665C">
        <w:rPr>
          <w:rFonts w:cs="Calibri"/>
        </w:rPr>
        <w:t>review of the Safeguard Mechanism</w:t>
      </w:r>
      <w:r w:rsidR="004A2604">
        <w:rPr>
          <w:rFonts w:cs="Calibri"/>
        </w:rPr>
        <w:t xml:space="preserve">, and </w:t>
      </w:r>
      <w:r w:rsidRPr="00281547">
        <w:rPr>
          <w:rFonts w:cs="Calibri"/>
        </w:rPr>
        <w:t>assess</w:t>
      </w:r>
      <w:r w:rsidR="00483416">
        <w:rPr>
          <w:rFonts w:cs="Calibri"/>
        </w:rPr>
        <w:t>i</w:t>
      </w:r>
      <w:r w:rsidR="00B81947">
        <w:rPr>
          <w:rFonts w:cs="Calibri"/>
        </w:rPr>
        <w:t xml:space="preserve">ng opportunities to </w:t>
      </w:r>
      <w:r w:rsidR="00FA289B">
        <w:rPr>
          <w:rFonts w:cs="Calibri"/>
        </w:rPr>
        <w:t>ra</w:t>
      </w:r>
      <w:r w:rsidR="00697427">
        <w:rPr>
          <w:rFonts w:cs="Calibri"/>
        </w:rPr>
        <w:t xml:space="preserve">dically reduce </w:t>
      </w:r>
      <w:r w:rsidRPr="00281547">
        <w:rPr>
          <w:rFonts w:cs="Calibri"/>
        </w:rPr>
        <w:t xml:space="preserve">fossil methane </w:t>
      </w:r>
      <w:r w:rsidR="00BF42DF">
        <w:rPr>
          <w:rFonts w:cs="Calibri"/>
        </w:rPr>
        <w:t>emissions</w:t>
      </w:r>
      <w:r w:rsidRPr="00281547">
        <w:rPr>
          <w:rFonts w:cs="Calibri"/>
        </w:rPr>
        <w:t xml:space="preserve">. </w:t>
      </w:r>
    </w:p>
    <w:p w14:paraId="3334B280" w14:textId="06306385" w:rsidR="00DA5A9E" w:rsidRPr="00281547" w:rsidRDefault="00DA5A9E" w:rsidP="00DA5A9E">
      <w:pPr>
        <w:spacing w:line="257" w:lineRule="auto"/>
      </w:pPr>
      <w:r w:rsidRPr="00281547">
        <w:rPr>
          <w:rFonts w:cs="Calibri"/>
        </w:rPr>
        <w:t xml:space="preserve">The urgency of tackling the climate challenge to ensure the future prosperity of Australia, of course, requires ongoing efforts at all levels of government, here and abroad. </w:t>
      </w:r>
    </w:p>
    <w:p w14:paraId="04B43C4A" w14:textId="77777777" w:rsidR="005F56BB" w:rsidRDefault="005F56BB" w:rsidP="00DA5A9E">
      <w:pPr>
        <w:spacing w:line="257" w:lineRule="auto"/>
        <w:rPr>
          <w:rFonts w:cs="Calibri"/>
        </w:rPr>
      </w:pPr>
    </w:p>
    <w:p w14:paraId="07B09F03" w14:textId="1179A160" w:rsidR="00DA5A9E" w:rsidRPr="00281547" w:rsidRDefault="00DA5A9E" w:rsidP="00896A00">
      <w:pPr>
        <w:spacing w:before="240" w:line="257" w:lineRule="auto"/>
        <w:rPr>
          <w:rFonts w:cs="Calibri"/>
        </w:rPr>
      </w:pPr>
      <w:r w:rsidRPr="00281547">
        <w:rPr>
          <w:rFonts w:cs="Calibri"/>
        </w:rPr>
        <w:t>Australians, as individuals, families, businesses or members of community groups, have so much riding on the successful stabilisation of our climate.</w:t>
      </w:r>
    </w:p>
    <w:p w14:paraId="46C0DAFC" w14:textId="1EAA3DB1" w:rsidR="00DA5A9E" w:rsidRPr="00281547" w:rsidRDefault="00DA5A9E" w:rsidP="00DA5A9E">
      <w:pPr>
        <w:spacing w:line="257" w:lineRule="auto"/>
        <w:rPr>
          <w:rFonts w:cs="Calibri"/>
        </w:rPr>
      </w:pPr>
      <w:r w:rsidRPr="00281547">
        <w:rPr>
          <w:rFonts w:cs="Calibri"/>
        </w:rPr>
        <w:t>As we enter an El Ni</w:t>
      </w:r>
      <w:r w:rsidR="005E64B6" w:rsidRPr="005E64B6">
        <w:rPr>
          <w:rFonts w:cs="Calibri"/>
        </w:rPr>
        <w:t>ñ</w:t>
      </w:r>
      <w:r w:rsidRPr="00281547">
        <w:rPr>
          <w:rFonts w:cs="Calibri"/>
        </w:rPr>
        <w:t>o year</w:t>
      </w:r>
      <w:r w:rsidR="00524271">
        <w:rPr>
          <w:rFonts w:cs="Calibri"/>
        </w:rPr>
        <w:t xml:space="preserve">, </w:t>
      </w:r>
      <w:r w:rsidRPr="00281547">
        <w:rPr>
          <w:rFonts w:cs="Calibri"/>
        </w:rPr>
        <w:t>possibly an extreme one</w:t>
      </w:r>
      <w:r w:rsidR="00524271">
        <w:rPr>
          <w:rFonts w:cs="Calibri"/>
        </w:rPr>
        <w:t xml:space="preserve">, </w:t>
      </w:r>
      <w:r w:rsidRPr="00281547">
        <w:rPr>
          <w:rFonts w:cs="Calibri"/>
        </w:rPr>
        <w:t xml:space="preserve">Australians may be reminded our relative exposure to the perils generated by a hotter world. </w:t>
      </w:r>
    </w:p>
    <w:p w14:paraId="1601456E" w14:textId="19AC1B07" w:rsidR="00DA5A9E" w:rsidRPr="00281547" w:rsidRDefault="00DA5A9E" w:rsidP="00DA5A9E">
      <w:pPr>
        <w:spacing w:line="257" w:lineRule="auto"/>
        <w:rPr>
          <w:rFonts w:cs="Calibri"/>
        </w:rPr>
      </w:pPr>
      <w:r w:rsidRPr="00281547">
        <w:rPr>
          <w:rFonts w:cs="Calibri"/>
        </w:rPr>
        <w:t>Past El Ni</w:t>
      </w:r>
      <w:r w:rsidR="005E64B6" w:rsidRPr="005E64B6">
        <w:rPr>
          <w:rFonts w:cs="Calibri"/>
        </w:rPr>
        <w:t>ñ</w:t>
      </w:r>
      <w:r w:rsidRPr="00281547">
        <w:rPr>
          <w:rFonts w:cs="Calibri"/>
        </w:rPr>
        <w:t>os have been associated with some of Australia’s worst droughts, heatwaves and bushfires.</w:t>
      </w:r>
      <w:r w:rsidR="00EF1F34">
        <w:rPr>
          <w:rFonts w:cs="Calibri"/>
        </w:rPr>
        <w:t xml:space="preserve"> </w:t>
      </w:r>
      <w:r w:rsidRPr="00281547">
        <w:rPr>
          <w:rFonts w:cs="Calibri"/>
        </w:rPr>
        <w:t xml:space="preserve">The breaking of heat records, here and abroad, may be </w:t>
      </w:r>
      <w:r w:rsidR="007F437A">
        <w:rPr>
          <w:rFonts w:cs="Calibri"/>
        </w:rPr>
        <w:t xml:space="preserve">increasingly </w:t>
      </w:r>
      <w:r w:rsidRPr="00281547">
        <w:rPr>
          <w:rFonts w:cs="Calibri"/>
        </w:rPr>
        <w:t xml:space="preserve">common but the effects </w:t>
      </w:r>
      <w:r w:rsidR="007E7CF4">
        <w:rPr>
          <w:rFonts w:cs="Calibri"/>
        </w:rPr>
        <w:t xml:space="preserve">– now exacerbated by climate change – </w:t>
      </w:r>
      <w:r w:rsidRPr="00281547">
        <w:rPr>
          <w:rFonts w:cs="Calibri"/>
        </w:rPr>
        <w:t xml:space="preserve">are anything but commonplace. </w:t>
      </w:r>
    </w:p>
    <w:p w14:paraId="3DE04AC3" w14:textId="3E901003" w:rsidR="00D97E63" w:rsidRPr="00281547" w:rsidRDefault="00DA5A9E" w:rsidP="00DA5A9E">
      <w:pPr>
        <w:spacing w:line="257" w:lineRule="auto"/>
        <w:rPr>
          <w:rFonts w:cs="Calibri"/>
        </w:rPr>
      </w:pPr>
      <w:r w:rsidRPr="00281547">
        <w:rPr>
          <w:rFonts w:cs="Calibri"/>
        </w:rPr>
        <w:t xml:space="preserve">Humans can mitigate </w:t>
      </w:r>
      <w:r w:rsidR="007C67D6">
        <w:rPr>
          <w:rFonts w:cs="Calibri"/>
        </w:rPr>
        <w:t xml:space="preserve">some of </w:t>
      </w:r>
      <w:r w:rsidRPr="00281547">
        <w:rPr>
          <w:rFonts w:cs="Calibri"/>
        </w:rPr>
        <w:t xml:space="preserve">their impacts if they have access to cooling </w:t>
      </w:r>
      <w:r w:rsidR="00D65578" w:rsidRPr="00281547">
        <w:rPr>
          <w:rFonts w:cs="Calibri"/>
        </w:rPr>
        <w:t>systems,</w:t>
      </w:r>
      <w:r w:rsidRPr="00281547">
        <w:rPr>
          <w:rFonts w:cs="Calibri"/>
        </w:rPr>
        <w:t xml:space="preserve"> but we have limits. So, too, do many species in our environment that we have barely studied. What are their thresholds of tolerance, and how will the ecosystems they make up affect us when they no longer function as they did?</w:t>
      </w:r>
      <w:r w:rsidR="00D97E63">
        <w:rPr>
          <w:rFonts w:cs="Calibri"/>
        </w:rPr>
        <w:t xml:space="preserve"> </w:t>
      </w:r>
    </w:p>
    <w:p w14:paraId="4DAB1935" w14:textId="77777777" w:rsidR="005F56BB" w:rsidRDefault="005F56BB" w:rsidP="00DA5A9E">
      <w:pPr>
        <w:spacing w:line="257" w:lineRule="auto"/>
        <w:rPr>
          <w:rFonts w:cs="Calibri"/>
        </w:rPr>
      </w:pPr>
    </w:p>
    <w:p w14:paraId="6A7C5A5F" w14:textId="77777777" w:rsidR="00F311F3" w:rsidRDefault="00F311F3" w:rsidP="00DA5A9E">
      <w:pPr>
        <w:spacing w:line="257" w:lineRule="auto"/>
        <w:rPr>
          <w:rFonts w:cs="Calibri"/>
        </w:rPr>
      </w:pPr>
    </w:p>
    <w:p w14:paraId="40123FD2" w14:textId="1F60550A" w:rsidR="00DA5A9E" w:rsidRPr="00281547" w:rsidRDefault="00DA5A9E" w:rsidP="00DA5A9E">
      <w:pPr>
        <w:spacing w:line="257" w:lineRule="auto"/>
        <w:rPr>
          <w:rFonts w:cs="Calibri"/>
        </w:rPr>
      </w:pPr>
      <w:r w:rsidRPr="00281547">
        <w:rPr>
          <w:rFonts w:cs="Calibri"/>
        </w:rPr>
        <w:lastRenderedPageBreak/>
        <w:t>Our choices do matter and fortunately, those choices are becoming easier to make.</w:t>
      </w:r>
    </w:p>
    <w:p w14:paraId="53BB60DA" w14:textId="230B6CAB" w:rsidR="00DA5A9E" w:rsidRPr="00281547" w:rsidRDefault="00DA5A9E" w:rsidP="00DA5A9E">
      <w:pPr>
        <w:spacing w:line="257" w:lineRule="auto"/>
        <w:rPr>
          <w:rFonts w:cs="Calibri"/>
        </w:rPr>
      </w:pPr>
      <w:r w:rsidRPr="00281547">
        <w:rPr>
          <w:rFonts w:cs="Calibri"/>
        </w:rPr>
        <w:t>The remarkable advances of solar panels and now low-cost batteries are transforming how we generate and store electricity in Australia, both at the household and grid-scale.</w:t>
      </w:r>
      <w:r w:rsidR="00967578">
        <w:rPr>
          <w:rFonts w:cs="Calibri"/>
        </w:rPr>
        <w:t xml:space="preserve"> </w:t>
      </w:r>
      <w:r w:rsidRPr="00281547">
        <w:rPr>
          <w:rFonts w:cs="Calibri"/>
        </w:rPr>
        <w:t xml:space="preserve">Smart investors are increasingly combining with smart investors to make the low-carbon choice not just good for the environment but good for </w:t>
      </w:r>
      <w:r w:rsidR="004F0438">
        <w:rPr>
          <w:rFonts w:cs="Calibri"/>
        </w:rPr>
        <w:t>house</w:t>
      </w:r>
      <w:r w:rsidR="003328A1">
        <w:rPr>
          <w:rFonts w:cs="Calibri"/>
        </w:rPr>
        <w:t xml:space="preserve">hold </w:t>
      </w:r>
      <w:r w:rsidRPr="00281547">
        <w:rPr>
          <w:rFonts w:cs="Calibri"/>
        </w:rPr>
        <w:t>budget</w:t>
      </w:r>
      <w:r w:rsidR="001779DF">
        <w:rPr>
          <w:rFonts w:cs="Calibri"/>
        </w:rPr>
        <w:t>s</w:t>
      </w:r>
      <w:r w:rsidRPr="00281547">
        <w:rPr>
          <w:rFonts w:cs="Calibri"/>
        </w:rPr>
        <w:t xml:space="preserve">. </w:t>
      </w:r>
    </w:p>
    <w:p w14:paraId="4B8A31DF" w14:textId="77777777" w:rsidR="00FA10E6" w:rsidRDefault="00FA10E6" w:rsidP="00DA5A9E">
      <w:pPr>
        <w:spacing w:line="257" w:lineRule="auto"/>
        <w:rPr>
          <w:rFonts w:cs="Calibri"/>
        </w:rPr>
      </w:pPr>
      <w:r w:rsidRPr="00FA10E6">
        <w:rPr>
          <w:rFonts w:cs="Calibri"/>
        </w:rPr>
        <w:t>Nobody can tell how the war in the Middle East, which erupted at the end of February 2026, will play out. Will there be further disruptions to the fossil fuel trade?</w:t>
      </w:r>
    </w:p>
    <w:p w14:paraId="72A9C10A" w14:textId="3F8EEE25" w:rsidR="00DA5A9E" w:rsidRPr="00281547" w:rsidRDefault="00DA5A9E" w:rsidP="00DA5A9E">
      <w:pPr>
        <w:spacing w:line="257" w:lineRule="auto"/>
        <w:rPr>
          <w:rFonts w:cs="Calibri"/>
        </w:rPr>
      </w:pPr>
      <w:r w:rsidRPr="00281547">
        <w:rPr>
          <w:rFonts w:cs="Calibri"/>
        </w:rPr>
        <w:t xml:space="preserve">The signal </w:t>
      </w:r>
      <w:r w:rsidR="00771382">
        <w:rPr>
          <w:rFonts w:cs="Calibri"/>
        </w:rPr>
        <w:t>this</w:t>
      </w:r>
      <w:r w:rsidR="00C03C29">
        <w:rPr>
          <w:rFonts w:cs="Calibri"/>
        </w:rPr>
        <w:t xml:space="preserve"> </w:t>
      </w:r>
      <w:r w:rsidRPr="00281547">
        <w:rPr>
          <w:rFonts w:cs="Calibri"/>
        </w:rPr>
        <w:t>sent globally has been received loud and clear</w:t>
      </w:r>
      <w:r w:rsidR="008C59D9">
        <w:rPr>
          <w:rFonts w:cs="Calibri"/>
        </w:rPr>
        <w:t xml:space="preserve">: </w:t>
      </w:r>
      <w:r w:rsidRPr="00281547">
        <w:rPr>
          <w:rFonts w:cs="Calibri"/>
        </w:rPr>
        <w:t>localise your energy supplies</w:t>
      </w:r>
      <w:r w:rsidR="008C59D9">
        <w:rPr>
          <w:rFonts w:cs="Calibri"/>
        </w:rPr>
        <w:t>.</w:t>
      </w:r>
    </w:p>
    <w:p w14:paraId="755F8F32" w14:textId="51442A02" w:rsidR="00DA5A9E" w:rsidRPr="00281547" w:rsidRDefault="00DA5A9E" w:rsidP="00DA5A9E">
      <w:pPr>
        <w:spacing w:line="257" w:lineRule="auto"/>
      </w:pPr>
      <w:r w:rsidRPr="00281547">
        <w:rPr>
          <w:rFonts w:cs="Calibri"/>
        </w:rPr>
        <w:t>More than</w:t>
      </w:r>
      <w:r w:rsidR="00FB6E00">
        <w:rPr>
          <w:rFonts w:cs="Calibri"/>
        </w:rPr>
        <w:t xml:space="preserve"> one-third</w:t>
      </w:r>
      <w:r w:rsidR="005F4BD7">
        <w:rPr>
          <w:rFonts w:cs="Calibri"/>
        </w:rPr>
        <w:t xml:space="preserve"> </w:t>
      </w:r>
      <w:r w:rsidR="00EC55D3">
        <w:rPr>
          <w:rFonts w:cs="Calibri"/>
        </w:rPr>
        <w:t>(</w:t>
      </w:r>
      <w:r w:rsidR="000F0A6E">
        <w:rPr>
          <w:rFonts w:cs="Calibri"/>
        </w:rPr>
        <w:t xml:space="preserve">over </w:t>
      </w:r>
      <w:r w:rsidRPr="00281547">
        <w:rPr>
          <w:rFonts w:cs="Calibri"/>
        </w:rPr>
        <w:t>4.4 million</w:t>
      </w:r>
      <w:r w:rsidR="00C275B6">
        <w:rPr>
          <w:rFonts w:cs="Calibri"/>
        </w:rPr>
        <w:t>)</w:t>
      </w:r>
      <w:r w:rsidR="005F4BD7">
        <w:rPr>
          <w:rFonts w:cs="Calibri"/>
        </w:rPr>
        <w:t xml:space="preserve"> of</w:t>
      </w:r>
      <w:r w:rsidRPr="00281547">
        <w:rPr>
          <w:rFonts w:cs="Calibri"/>
        </w:rPr>
        <w:t xml:space="preserve"> Australian households have solar panels and more than one-tenth of them now have </w:t>
      </w:r>
      <w:r w:rsidRPr="00281547">
        <w:rPr>
          <w:rFonts w:cs="Calibri"/>
        </w:rPr>
        <w:t xml:space="preserve">their own battery. Increasing numbers of Aussies are also driving an electric vehicle, some of which are powered from their own rooftops. </w:t>
      </w:r>
    </w:p>
    <w:p w14:paraId="6E056706" w14:textId="5CBB382A" w:rsidR="00DA5A9E" w:rsidRPr="00281547" w:rsidRDefault="00DA5A9E" w:rsidP="00DA5A9E">
      <w:pPr>
        <w:spacing w:line="257" w:lineRule="auto"/>
        <w:rPr>
          <w:rFonts w:cs="Calibri"/>
        </w:rPr>
      </w:pPr>
      <w:r w:rsidRPr="00281547">
        <w:rPr>
          <w:rFonts w:cs="Calibri"/>
        </w:rPr>
        <w:t xml:space="preserve">The benefits include quieter streets, cleaner air, and the satisfaction of taking more control of our finances and our energy supply. </w:t>
      </w:r>
    </w:p>
    <w:p w14:paraId="604E46BE" w14:textId="6952DE20" w:rsidR="00DA5A9E" w:rsidRPr="00281547" w:rsidRDefault="009E56FF" w:rsidP="00DA5A9E">
      <w:pPr>
        <w:spacing w:line="257" w:lineRule="auto"/>
        <w:rPr>
          <w:rFonts w:cs="Calibri"/>
        </w:rPr>
      </w:pPr>
      <w:r>
        <w:rPr>
          <w:rFonts w:cs="Calibri"/>
        </w:rPr>
        <w:t>T</w:t>
      </w:r>
      <w:r w:rsidR="00DA5A9E" w:rsidRPr="00281547">
        <w:rPr>
          <w:rFonts w:cs="Calibri"/>
        </w:rPr>
        <w:t>he range of processes that now use fossil fuels that can be converted to electricity grows by the day. The era of the electron is replacing the age of flame, factory by factory, home by home.</w:t>
      </w:r>
    </w:p>
    <w:p w14:paraId="169D8E54" w14:textId="14F29841" w:rsidR="006859BD" w:rsidRPr="00C67354" w:rsidRDefault="002D0282" w:rsidP="00C67354">
      <w:pPr>
        <w:spacing w:line="257" w:lineRule="auto"/>
        <w:rPr>
          <w:rFonts w:cs="Calibri"/>
          <w:lang w:val="en-AU"/>
        </w:rPr>
      </w:pPr>
      <w:r w:rsidRPr="002D0282">
        <w:rPr>
          <w:rFonts w:cs="Calibri"/>
          <w:lang w:val="en-AU"/>
        </w:rPr>
        <w:t xml:space="preserve">The </w:t>
      </w:r>
      <w:r w:rsidR="00F46FAC" w:rsidRPr="002D0282">
        <w:rPr>
          <w:rFonts w:cs="Calibri"/>
          <w:lang w:val="en-AU"/>
        </w:rPr>
        <w:t>Authority</w:t>
      </w:r>
      <w:r w:rsidRPr="002D0282">
        <w:rPr>
          <w:rFonts w:cs="Calibri"/>
          <w:lang w:val="en-AU"/>
        </w:rPr>
        <w:t xml:space="preserve"> is </w:t>
      </w:r>
      <w:r w:rsidR="00F46FAC">
        <w:rPr>
          <w:rFonts w:cs="Calibri"/>
          <w:lang w:val="en-AU"/>
        </w:rPr>
        <w:t xml:space="preserve">here </w:t>
      </w:r>
      <w:r w:rsidRPr="002D0282">
        <w:rPr>
          <w:rFonts w:cs="Calibri"/>
          <w:lang w:val="en-AU"/>
        </w:rPr>
        <w:t xml:space="preserve">to help ensure </w:t>
      </w:r>
      <w:r w:rsidR="00F46FAC">
        <w:rPr>
          <w:rFonts w:cs="Calibri"/>
          <w:lang w:val="en-AU"/>
        </w:rPr>
        <w:t>that</w:t>
      </w:r>
      <w:r w:rsidR="00F46FAC" w:rsidRPr="002D0282">
        <w:rPr>
          <w:rFonts w:cs="Calibri"/>
          <w:lang w:val="en-AU"/>
        </w:rPr>
        <w:t xml:space="preserve"> </w:t>
      </w:r>
      <w:r w:rsidR="00B84C0F">
        <w:rPr>
          <w:rFonts w:cs="Calibri"/>
          <w:lang w:val="en-AU"/>
        </w:rPr>
        <w:t>Australians make</w:t>
      </w:r>
      <w:r w:rsidRPr="002D0282">
        <w:rPr>
          <w:rFonts w:cs="Calibri"/>
          <w:lang w:val="en-AU"/>
        </w:rPr>
        <w:t xml:space="preserve"> </w:t>
      </w:r>
      <w:r w:rsidR="00F46FAC">
        <w:rPr>
          <w:rFonts w:cs="Calibri"/>
          <w:lang w:val="en-AU"/>
        </w:rPr>
        <w:t>the best possible choices,</w:t>
      </w:r>
      <w:r w:rsidRPr="002D0282">
        <w:rPr>
          <w:rFonts w:cs="Calibri"/>
          <w:lang w:val="en-AU"/>
        </w:rPr>
        <w:t xml:space="preserve"> informed by evidence, </w:t>
      </w:r>
      <w:r w:rsidR="0031435C">
        <w:rPr>
          <w:rFonts w:cs="Calibri"/>
          <w:lang w:val="en-AU"/>
        </w:rPr>
        <w:t>designed</w:t>
      </w:r>
      <w:r w:rsidR="004F01A6">
        <w:rPr>
          <w:rFonts w:cs="Calibri"/>
          <w:lang w:val="en-AU"/>
        </w:rPr>
        <w:t xml:space="preserve"> through cooperation</w:t>
      </w:r>
      <w:r w:rsidRPr="002D0282">
        <w:rPr>
          <w:rFonts w:cs="Calibri"/>
          <w:lang w:val="en-AU"/>
        </w:rPr>
        <w:t xml:space="preserve"> and </w:t>
      </w:r>
      <w:r w:rsidR="004F01A6">
        <w:rPr>
          <w:rFonts w:cs="Calibri"/>
          <w:lang w:val="en-AU"/>
        </w:rPr>
        <w:t>driven by</w:t>
      </w:r>
      <w:r w:rsidR="00F46FAC">
        <w:rPr>
          <w:rFonts w:cs="Calibri"/>
          <w:lang w:val="en-AU"/>
        </w:rPr>
        <w:t xml:space="preserve"> our national interests</w:t>
      </w:r>
      <w:r w:rsidR="00F46FAC" w:rsidRPr="002D0282">
        <w:rPr>
          <w:rFonts w:cs="Calibri"/>
          <w:lang w:val="en-AU"/>
        </w:rPr>
        <w:t>.</w:t>
      </w:r>
      <w:r w:rsidR="00B84C0F">
        <w:rPr>
          <w:rFonts w:cs="Calibri"/>
          <w:lang w:val="en-AU"/>
        </w:rPr>
        <w:t xml:space="preserve"> </w:t>
      </w:r>
      <w:r w:rsidR="00DA5A9E" w:rsidRPr="00281547">
        <w:rPr>
          <w:rFonts w:cs="Calibri"/>
        </w:rPr>
        <w:t>We do have agency. Let’s share the word, share the benefits, and stay the decarbonising course.</w:t>
      </w:r>
      <w:r w:rsidR="00F514C4">
        <w:rPr>
          <w:rFonts w:cs="Calibri"/>
        </w:rPr>
        <w:t xml:space="preserve"> </w:t>
      </w:r>
    </w:p>
    <w:p w14:paraId="2F2C2699" w14:textId="2C13B1B7" w:rsidR="00D45988" w:rsidRDefault="00D45988" w:rsidP="009C03F1">
      <w:pPr>
        <w:sectPr w:rsidR="00D45988" w:rsidSect="005F56BB">
          <w:type w:val="continuous"/>
          <w:pgSz w:w="12240" w:h="15840"/>
          <w:pgMar w:top="1440" w:right="1440" w:bottom="1560" w:left="1440" w:header="708" w:footer="708" w:gutter="0"/>
          <w:cols w:num="2" w:space="708"/>
          <w:titlePg/>
          <w:docGrid w:linePitch="360"/>
        </w:sectPr>
      </w:pPr>
    </w:p>
    <w:p w14:paraId="5CD657B7" w14:textId="09539BEC" w:rsidR="00E741F1" w:rsidRDefault="009D0A73" w:rsidP="00585913">
      <w:pPr>
        <w:pStyle w:val="Heading3"/>
      </w:pPr>
      <w:r w:rsidRPr="00281547">
        <w:br w:type="page"/>
      </w:r>
      <w:bookmarkStart w:id="7" w:name="_Toc79782455"/>
      <w:bookmarkStart w:id="8" w:name="_Toc80712683"/>
      <w:bookmarkStart w:id="9" w:name="_Toc81234121"/>
      <w:bookmarkStart w:id="10" w:name="_Toc112768619"/>
      <w:bookmarkStart w:id="11" w:name="_Toc237007724"/>
      <w:bookmarkStart w:id="12" w:name="CEOforeword"/>
      <w:r w:rsidR="009D5E05">
        <w:rPr>
          <w:noProof/>
        </w:rPr>
        <w:lastRenderedPageBreak/>
        <w:drawing>
          <wp:anchor distT="0" distB="0" distL="114300" distR="114300" simplePos="0" relativeHeight="251660800" behindDoc="0" locked="0" layoutInCell="1" allowOverlap="1" wp14:anchorId="4B4EA7DB" wp14:editId="2FB0A3D3">
            <wp:simplePos x="0" y="0"/>
            <wp:positionH relativeFrom="margin">
              <wp:align>right</wp:align>
            </wp:positionH>
            <wp:positionV relativeFrom="margin">
              <wp:align>top</wp:align>
            </wp:positionV>
            <wp:extent cx="2736000" cy="2736000"/>
            <wp:effectExtent l="0" t="0" r="7620" b="7620"/>
            <wp:wrapSquare wrapText="bothSides"/>
            <wp:docPr id="1948097941"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97941" name="Picture 25">
                      <a:extLst>
                        <a:ext uri="{C183D7F6-B498-43B3-948B-1728B52AA6E4}">
                          <adec:decorative xmlns:adec="http://schemas.microsoft.com/office/drawing/2017/decorative" val="1"/>
                        </a:ext>
                      </a:extLst>
                    </pic:cNvPr>
                    <pic:cNvPicPr/>
                  </pic:nvPicPr>
                  <pic:blipFill rotWithShape="1">
                    <a:blip r:embed="rId26" cstate="print">
                      <a:extLst>
                        <a:ext uri="{28A0092B-C50C-407E-A947-70E740481C1C}">
                          <a14:useLocalDpi xmlns:a14="http://schemas.microsoft.com/office/drawing/2010/main" val="0"/>
                        </a:ext>
                      </a:extLst>
                    </a:blip>
                    <a:srcRect b="10444"/>
                    <a:stretch>
                      <a:fillRect/>
                    </a:stretch>
                  </pic:blipFill>
                  <pic:spPr bwMode="auto">
                    <a:xfrm>
                      <a:off x="0" y="0"/>
                      <a:ext cx="2736000" cy="273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7046" w:rsidRPr="00281547">
        <w:t xml:space="preserve">Chief </w:t>
      </w:r>
      <w:r w:rsidR="00E741F1">
        <w:t>E</w:t>
      </w:r>
      <w:r w:rsidR="009A7046" w:rsidRPr="00281547">
        <w:t xml:space="preserve">xecutive’s </w:t>
      </w:r>
      <w:bookmarkEnd w:id="6"/>
      <w:bookmarkEnd w:id="7"/>
      <w:r w:rsidR="009A7046" w:rsidRPr="00281547">
        <w:t>foreword</w:t>
      </w:r>
      <w:bookmarkEnd w:id="8"/>
      <w:bookmarkEnd w:id="9"/>
      <w:bookmarkEnd w:id="10"/>
      <w:bookmarkEnd w:id="11"/>
    </w:p>
    <w:p w14:paraId="5439E2E2" w14:textId="4D7000AA" w:rsidR="006859BD" w:rsidRPr="00537516" w:rsidRDefault="006C1AE2" w:rsidP="00E741F1">
      <w:pPr>
        <w:pStyle w:val="Heading5"/>
        <w:spacing w:before="240"/>
        <w:rPr>
          <w:b/>
          <w:bCs/>
          <w:lang w:val="en-AU"/>
        </w:rPr>
      </w:pPr>
      <w:r w:rsidRPr="00537516">
        <w:rPr>
          <w:b/>
          <w:bCs/>
          <w:lang w:val="en-AU"/>
        </w:rPr>
        <w:t xml:space="preserve">Kath Rowley </w:t>
      </w:r>
    </w:p>
    <w:p w14:paraId="0E0EDEEF" w14:textId="780C1464" w:rsidR="006C1AE2" w:rsidRPr="00537516" w:rsidRDefault="006C1AE2" w:rsidP="00E741F1">
      <w:pPr>
        <w:pStyle w:val="Heading5"/>
        <w:rPr>
          <w:b/>
          <w:bCs/>
          <w:lang w:val="en-AU"/>
        </w:rPr>
      </w:pPr>
      <w:r w:rsidRPr="00537516">
        <w:rPr>
          <w:b/>
          <w:bCs/>
          <w:lang w:val="en-AU"/>
        </w:rPr>
        <w:t>Chief Executive Officer</w:t>
      </w:r>
    </w:p>
    <w:bookmarkEnd w:id="12"/>
    <w:p w14:paraId="18CF773B" w14:textId="2BCD0BD9" w:rsidR="6E8E19E1" w:rsidRPr="00281547" w:rsidRDefault="6E8E19E1" w:rsidP="519EFCAD">
      <w:r w:rsidRPr="00281547">
        <w:t xml:space="preserve">I am </w:t>
      </w:r>
      <w:r w:rsidR="00A4412C">
        <w:t>p</w:t>
      </w:r>
      <w:r w:rsidR="008D5AB9">
        <w:t xml:space="preserve">leased </w:t>
      </w:r>
      <w:r w:rsidRPr="00281547">
        <w:t>to present the Climate Change Authority’s</w:t>
      </w:r>
      <w:r w:rsidRPr="00281547">
        <w:rPr>
          <w:i/>
        </w:rPr>
        <w:t xml:space="preserve"> </w:t>
      </w:r>
      <w:r w:rsidRPr="00D05A3C">
        <w:rPr>
          <w:i/>
        </w:rPr>
        <w:t>2026–27 Corporate Plan</w:t>
      </w:r>
      <w:r w:rsidRPr="00281547">
        <w:t>.</w:t>
      </w:r>
      <w:r w:rsidR="00821006" w:rsidRPr="00821006">
        <w:t xml:space="preserve"> </w:t>
      </w:r>
    </w:p>
    <w:p w14:paraId="24DEBE62" w14:textId="50F7D520" w:rsidR="00D232F5" w:rsidRPr="00281547" w:rsidRDefault="07E5416C" w:rsidP="600AD8DF">
      <w:r w:rsidRPr="00281547">
        <w:t xml:space="preserve">This plan sets out the Authority’s priorities for the year ahead and </w:t>
      </w:r>
      <w:r w:rsidR="6E8E19E1" w:rsidRPr="00281547">
        <w:t xml:space="preserve">how we will </w:t>
      </w:r>
      <w:r w:rsidRPr="00281547">
        <w:t>deliver on our purpose over the next four years. It explains who we are, what we do, the environment we operate in, and how we will measure our performance.</w:t>
      </w:r>
    </w:p>
    <w:p w14:paraId="22453F65" w14:textId="040970D2" w:rsidR="00D232F5" w:rsidRPr="00281547" w:rsidRDefault="07E5416C" w:rsidP="600AD8DF">
      <w:r w:rsidRPr="00281547">
        <w:t xml:space="preserve">The past year has been significant for the Authority. </w:t>
      </w:r>
      <w:r w:rsidR="6E8E19E1" w:rsidRPr="00281547">
        <w:t xml:space="preserve">In 2025–26, we delivered our </w:t>
      </w:r>
      <w:r w:rsidR="6E8E19E1" w:rsidRPr="00281547">
        <w:rPr>
          <w:i/>
        </w:rPr>
        <w:t>2035 Targets Advice</w:t>
      </w:r>
      <w:r w:rsidR="00FD03CB">
        <w:t>.</w:t>
      </w:r>
      <w:r w:rsidR="6E8E19E1" w:rsidRPr="00281547">
        <w:t xml:space="preserve"> </w:t>
      </w:r>
      <w:r w:rsidR="00405D38">
        <w:t>This</w:t>
      </w:r>
      <w:r w:rsidR="6E8E19E1" w:rsidRPr="00281547">
        <w:t xml:space="preserve"> reflected the Authority’s</w:t>
      </w:r>
      <w:r w:rsidR="00BD4A19">
        <w:t xml:space="preserve"> collective</w:t>
      </w:r>
      <w:r w:rsidR="6E8E19E1" w:rsidRPr="00281547">
        <w:t xml:space="preserve"> judgement on what is ambitious, achievable and in Australia’s national interest</w:t>
      </w:r>
      <w:r w:rsidRPr="00281547">
        <w:t>.</w:t>
      </w:r>
    </w:p>
    <w:p w14:paraId="214F78E4" w14:textId="0DF7D824" w:rsidR="6E8E19E1" w:rsidRPr="00281547" w:rsidRDefault="6E8E19E1" w:rsidP="519EFCAD">
      <w:r w:rsidRPr="00281547">
        <w:t xml:space="preserve">The next phase is about </w:t>
      </w:r>
      <w:r w:rsidR="00D45363">
        <w:t>delivery</w:t>
      </w:r>
      <w:r w:rsidRPr="00281547">
        <w:t>. Achieving Australia’s climate goals will require sustained effort across governments, the private sector and the community. The Authority play</w:t>
      </w:r>
      <w:r w:rsidR="00A6215B">
        <w:t>s</w:t>
      </w:r>
      <w:r w:rsidR="71D995FE" w:rsidRPr="00281547">
        <w:t xml:space="preserve"> </w:t>
      </w:r>
      <w:r w:rsidRPr="00281547">
        <w:t>an important role by providing independent, evidence-based advice on the policies, pathways and practical choices needed to support an orderly and effective transition.</w:t>
      </w:r>
    </w:p>
    <w:p w14:paraId="258C7B89" w14:textId="7493B8DF" w:rsidR="6E8E19E1" w:rsidRPr="00281547" w:rsidRDefault="6E8E19E1" w:rsidP="519EFCAD">
      <w:r w:rsidRPr="00281547">
        <w:t xml:space="preserve">In the coming year, this will include releasing our statutory review of the </w:t>
      </w:r>
      <w:r w:rsidRPr="00BF3F17">
        <w:t>Australian Carbon Credit Unit Scheme</w:t>
      </w:r>
      <w:r w:rsidRPr="00281547">
        <w:t>, providing advice on the Safeguard Mechanism’s policy settings and</w:t>
      </w:r>
      <w:r w:rsidRPr="00281547" w:rsidDel="006C3AD6">
        <w:t xml:space="preserve"> </w:t>
      </w:r>
      <w:r w:rsidRPr="00281547">
        <w:t>opportunities to reduce fossil methane emissions.</w:t>
      </w:r>
      <w:r w:rsidR="007311EB">
        <w:t xml:space="preserve"> </w:t>
      </w:r>
      <w:r w:rsidR="004E4892">
        <w:t>We will ex</w:t>
      </w:r>
      <w:r w:rsidR="00882A24">
        <w:t>amine</w:t>
      </w:r>
      <w:r w:rsidR="00BA5F8D">
        <w:t xml:space="preserve"> </w:t>
      </w:r>
      <w:r w:rsidR="00F1666D">
        <w:t>the role</w:t>
      </w:r>
      <w:r w:rsidR="00BA5F8D">
        <w:t xml:space="preserve"> these po</w:t>
      </w:r>
      <w:r w:rsidR="0052507E">
        <w:t>licies</w:t>
      </w:r>
      <w:r w:rsidR="00F66E45">
        <w:t xml:space="preserve"> </w:t>
      </w:r>
      <w:r w:rsidR="005B0EE5">
        <w:t xml:space="preserve">should play in </w:t>
      </w:r>
      <w:r w:rsidR="00F97EAC">
        <w:t>helpi</w:t>
      </w:r>
      <w:r w:rsidR="005A3CBE">
        <w:t>ng</w:t>
      </w:r>
      <w:r w:rsidR="00534668">
        <w:t xml:space="preserve"> </w:t>
      </w:r>
      <w:r w:rsidR="005B0EE5">
        <w:t>a</w:t>
      </w:r>
      <w:r w:rsidR="00866B29">
        <w:t>ccelerat</w:t>
      </w:r>
      <w:r w:rsidR="00EA4BF7">
        <w:t>e</w:t>
      </w:r>
      <w:r w:rsidR="00866B29">
        <w:t xml:space="preserve"> </w:t>
      </w:r>
      <w:r w:rsidR="00854B6F">
        <w:t>emission re</w:t>
      </w:r>
      <w:r w:rsidR="0028289C">
        <w:t>ductions across the econom</w:t>
      </w:r>
      <w:r w:rsidR="009C62C3">
        <w:t>y.</w:t>
      </w:r>
    </w:p>
    <w:p w14:paraId="395398C5" w14:textId="394EF8B4" w:rsidR="6E8E19E1" w:rsidRPr="00281547" w:rsidRDefault="6E8E19E1" w:rsidP="00896A00">
      <w:pPr>
        <w:spacing w:before="240"/>
      </w:pPr>
      <w:r>
        <w:t xml:space="preserve">A strong evidence base </w:t>
      </w:r>
      <w:r w:rsidR="00C727D4">
        <w:t xml:space="preserve">is </w:t>
      </w:r>
      <w:r>
        <w:t xml:space="preserve">central to </w:t>
      </w:r>
      <w:r w:rsidR="008C021D">
        <w:t>good ad</w:t>
      </w:r>
      <w:r w:rsidR="00934F27">
        <w:t>vice</w:t>
      </w:r>
      <w:r>
        <w:t>. We need to understand where Australia is making progress, where further effort is needed and how policy can best support Australia’s emissions reduction commitments. That is why</w:t>
      </w:r>
      <w:r w:rsidR="000533F8">
        <w:t xml:space="preserve"> we</w:t>
      </w:r>
      <w:r>
        <w:t xml:space="preserve"> will be strengthening our Annual Progress </w:t>
      </w:r>
      <w:r w:rsidR="5AC1CCBB">
        <w:t>Advice</w:t>
      </w:r>
      <w:r>
        <w:t xml:space="preserve">. In 2026–27, we will </w:t>
      </w:r>
      <w:r w:rsidR="004964EA">
        <w:t xml:space="preserve">leverage </w:t>
      </w:r>
      <w:r w:rsidR="00457486">
        <w:t xml:space="preserve">the analysis </w:t>
      </w:r>
      <w:r w:rsidR="009A25C7">
        <w:t xml:space="preserve">underpinning </w:t>
      </w:r>
      <w:r w:rsidR="00717D2A">
        <w:t xml:space="preserve">our </w:t>
      </w:r>
      <w:r w:rsidR="0010742E">
        <w:t>2035 target</w:t>
      </w:r>
      <w:r w:rsidR="003573E3">
        <w:t xml:space="preserve"> advice to </w:t>
      </w:r>
      <w:r w:rsidR="00BE71B3">
        <w:t>as</w:t>
      </w:r>
      <w:r w:rsidR="002D4BB1">
        <w:t>se</w:t>
      </w:r>
      <w:r w:rsidR="00E11FDC">
        <w:t>ss</w:t>
      </w:r>
      <w:r w:rsidR="008F76AC">
        <w:t xml:space="preserve"> </w:t>
      </w:r>
      <w:r w:rsidR="00D71D81">
        <w:t xml:space="preserve">progress on reducing emissions, at a national and </w:t>
      </w:r>
      <w:r w:rsidR="00F641AF">
        <w:t>sectoral level</w:t>
      </w:r>
      <w:r>
        <w:t xml:space="preserve">. Over </w:t>
      </w:r>
      <w:r w:rsidR="2E33AA24">
        <w:t>the next four years</w:t>
      </w:r>
      <w:r>
        <w:t xml:space="preserve">, we </w:t>
      </w:r>
      <w:r w:rsidR="0032085F">
        <w:t>intend</w:t>
      </w:r>
      <w:r w:rsidR="1A047289">
        <w:t xml:space="preserve"> to </w:t>
      </w:r>
      <w:r>
        <w:t xml:space="preserve">expand this view, </w:t>
      </w:r>
      <w:r w:rsidR="00BD4315">
        <w:t>including</w:t>
      </w:r>
      <w:r w:rsidR="00F33CA7">
        <w:t xml:space="preserve"> </w:t>
      </w:r>
      <w:r>
        <w:t>tracking how Australia’s adaptation measures are advancing.</w:t>
      </w:r>
    </w:p>
    <w:p w14:paraId="6E299A17" w14:textId="1CA72A1C" w:rsidR="6E8E19E1" w:rsidRPr="0041312A" w:rsidRDefault="6E8E19E1" w:rsidP="519EFCAD">
      <w:pPr>
        <w:rPr>
          <w:lang w:val="en-AU"/>
        </w:rPr>
      </w:pPr>
      <w:r w:rsidRPr="00281547">
        <w:t>Engagement will remain central to the Authority’s work.</w:t>
      </w:r>
      <w:r w:rsidR="004D4EAF">
        <w:t xml:space="preserve"> </w:t>
      </w:r>
      <w:r w:rsidR="001C25E6" w:rsidRPr="001C25E6">
        <w:rPr>
          <w:lang w:val="en-AU"/>
        </w:rPr>
        <w:t>It helps us understand how climate policies operate in practice, identify emerging challenges and opportunities and ensure our advice is informed by diverse experience alongside evidence and analysis. We will continue to strengthen our communications so our work is accessible, practical and useful to decision-makers, stakeholders and the broader community.</w:t>
      </w:r>
      <w:r w:rsidDel="001C25E6">
        <w:rPr>
          <w:lang w:val="en-AU"/>
        </w:rPr>
        <w:t xml:space="preserve"> </w:t>
      </w:r>
    </w:p>
    <w:p w14:paraId="6CB74E6F" w14:textId="3390CB43" w:rsidR="6E8E19E1" w:rsidRPr="00281547" w:rsidRDefault="6E8E19E1" w:rsidP="519EFCAD">
      <w:r w:rsidRPr="00281547">
        <w:lastRenderedPageBreak/>
        <w:t>We will continue to invest in the Authority’s capability as a trusted source of climate policy advice. This means supporting our people, strengthening our analytical tools and methods, and continuing to engage widely across government, industry, experts and the community.</w:t>
      </w:r>
    </w:p>
    <w:p w14:paraId="01836705" w14:textId="691128C9" w:rsidR="6E8E19E1" w:rsidRPr="00281547" w:rsidRDefault="00F37283" w:rsidP="519EFCAD">
      <w:r>
        <w:t>S</w:t>
      </w:r>
      <w:r w:rsidR="00DB7D96">
        <w:t xml:space="preserve">ince </w:t>
      </w:r>
      <w:r w:rsidR="6E8E19E1" w:rsidRPr="00281547">
        <w:t xml:space="preserve">I commenced as Chief Executive Officer in December 2025, </w:t>
      </w:r>
      <w:r w:rsidR="00C040D6">
        <w:t xml:space="preserve">I have </w:t>
      </w:r>
      <w:r w:rsidR="008510BB">
        <w:t>benefited</w:t>
      </w:r>
      <w:r w:rsidR="00374647">
        <w:t xml:space="preserve"> greatly</w:t>
      </w:r>
      <w:r w:rsidR="008510BB">
        <w:t xml:space="preserve"> </w:t>
      </w:r>
      <w:r w:rsidR="00D50009">
        <w:t xml:space="preserve">from </w:t>
      </w:r>
      <w:r w:rsidR="00EF3BF7">
        <w:t>the suppor</w:t>
      </w:r>
      <w:r w:rsidR="007C0657">
        <w:t xml:space="preserve">t of </w:t>
      </w:r>
      <w:r w:rsidR="6E8E19E1" w:rsidRPr="00281547">
        <w:t xml:space="preserve">the Authority’s </w:t>
      </w:r>
      <w:r w:rsidR="000B0321">
        <w:t>Chair</w:t>
      </w:r>
      <w:r w:rsidR="00845409">
        <w:t xml:space="preserve"> </w:t>
      </w:r>
      <w:r w:rsidR="00705ACE">
        <w:t>and</w:t>
      </w:r>
      <w:r w:rsidR="00B9014A">
        <w:t xml:space="preserve"> </w:t>
      </w:r>
      <w:r w:rsidR="6E8E19E1" w:rsidRPr="00281547">
        <w:t>members</w:t>
      </w:r>
      <w:r w:rsidR="00B616C3">
        <w:t xml:space="preserve">. </w:t>
      </w:r>
      <w:r w:rsidR="00542085">
        <w:t>I</w:t>
      </w:r>
      <w:r w:rsidR="00B23CE9">
        <w:t xml:space="preserve"> am grat</w:t>
      </w:r>
      <w:r w:rsidR="002E744B">
        <w:t>eful</w:t>
      </w:r>
      <w:r w:rsidR="6E8E19E1" w:rsidRPr="00281547">
        <w:t xml:space="preserve"> for their </w:t>
      </w:r>
      <w:r w:rsidR="00893079">
        <w:t>u</w:t>
      </w:r>
      <w:r w:rsidR="00991486">
        <w:t>nwavering</w:t>
      </w:r>
      <w:r w:rsidR="6E8E19E1" w:rsidRPr="00281547">
        <w:t xml:space="preserve"> commitment to the Authority’s work.</w:t>
      </w:r>
    </w:p>
    <w:p w14:paraId="61336ED9" w14:textId="636AC61B" w:rsidR="00D232F5" w:rsidRPr="00281547" w:rsidRDefault="07E5416C" w:rsidP="600AD8DF">
      <w:r w:rsidRPr="00281547">
        <w:t xml:space="preserve">I would also like to acknowledge the </w:t>
      </w:r>
      <w:r w:rsidR="00A164A8">
        <w:t>work</w:t>
      </w:r>
      <w:r w:rsidRPr="00281547">
        <w:t xml:space="preserve"> of </w:t>
      </w:r>
      <w:r w:rsidR="008F7CC5">
        <w:t>the</w:t>
      </w:r>
      <w:r w:rsidR="006D05F7">
        <w:t xml:space="preserve"> previou</w:t>
      </w:r>
      <w:r w:rsidR="006A3FD4">
        <w:t>s</w:t>
      </w:r>
      <w:r w:rsidR="006D05F7">
        <w:t xml:space="preserve"> CEO</w:t>
      </w:r>
      <w:r w:rsidR="00EA2CD5">
        <w:t>,</w:t>
      </w:r>
      <w:r w:rsidR="00C83255">
        <w:t xml:space="preserve"> </w:t>
      </w:r>
      <w:r w:rsidRPr="00281547">
        <w:t>Brad Archer</w:t>
      </w:r>
      <w:r w:rsidR="00F65C03">
        <w:t xml:space="preserve">, </w:t>
      </w:r>
      <w:r w:rsidR="00501FDB">
        <w:t>in</w:t>
      </w:r>
      <w:r w:rsidR="00490C0B">
        <w:t xml:space="preserve"> </w:t>
      </w:r>
      <w:r w:rsidRPr="00281547">
        <w:t>rebuil</w:t>
      </w:r>
      <w:r w:rsidR="006E3BD5">
        <w:t>ding</w:t>
      </w:r>
      <w:r w:rsidRPr="00281547">
        <w:t xml:space="preserve"> </w:t>
      </w:r>
      <w:r w:rsidR="005249BC">
        <w:t>the Authority</w:t>
      </w:r>
      <w:r w:rsidR="0076001F">
        <w:t xml:space="preserve"> </w:t>
      </w:r>
      <w:r w:rsidRPr="00281547">
        <w:t>and strengthen</w:t>
      </w:r>
      <w:r w:rsidR="001722F0">
        <w:t>ing</w:t>
      </w:r>
      <w:r w:rsidRPr="00281547">
        <w:t xml:space="preserve"> its role as an independent source of climate policy advice. I look forward to building on that foundation as we continue to support Australia’s transition to a net zero, climate-resilient future.</w:t>
      </w:r>
    </w:p>
    <w:p w14:paraId="5EF126A4" w14:textId="67435736" w:rsidR="006859BD" w:rsidRDefault="6E8E19E1">
      <w:r w:rsidRPr="00281547">
        <w:t xml:space="preserve">Finally, </w:t>
      </w:r>
      <w:r w:rsidR="00D42DA6">
        <w:t xml:space="preserve">I would like to </w:t>
      </w:r>
      <w:r w:rsidRPr="00281547">
        <w:t xml:space="preserve">thank the Authority’s staff, whose passion, commitment and expertise </w:t>
      </w:r>
      <w:r w:rsidR="001F5F97">
        <w:t xml:space="preserve">make this </w:t>
      </w:r>
      <w:r w:rsidR="004634EB">
        <w:t xml:space="preserve">work possible. </w:t>
      </w:r>
    </w:p>
    <w:p w14:paraId="3D3F9D2E" w14:textId="7A22E208" w:rsidR="00AA56BC" w:rsidDel="00B27F60" w:rsidRDefault="00AA56BC">
      <w:pPr>
        <w:sectPr w:rsidR="00AA56BC" w:rsidDel="00B27F60" w:rsidSect="00585913">
          <w:type w:val="continuous"/>
          <w:pgSz w:w="12240" w:h="15840"/>
          <w:pgMar w:top="1440" w:right="1440" w:bottom="1440" w:left="1440" w:header="708" w:footer="708" w:gutter="0"/>
          <w:cols w:num="2" w:space="616"/>
          <w:titlePg/>
          <w:docGrid w:linePitch="360"/>
        </w:sectPr>
      </w:pPr>
    </w:p>
    <w:p w14:paraId="19789F96" w14:textId="02209DF4" w:rsidR="519EFCAD" w:rsidRPr="00281547" w:rsidDel="00B27F60" w:rsidRDefault="519EFCAD"/>
    <w:p w14:paraId="6F9205AC" w14:textId="6B4E5FA1" w:rsidR="00D232F5" w:rsidRPr="00281547" w:rsidRDefault="00D232F5" w:rsidP="009C03F1">
      <w:pPr>
        <w:rPr>
          <w:rFonts w:cs="Calibri Light"/>
        </w:rPr>
      </w:pPr>
      <w:r w:rsidRPr="00281547" w:rsidDel="00B27F60">
        <w:rPr>
          <w:rFonts w:cs="Calibri Light"/>
        </w:rPr>
        <w:br w:type="page"/>
      </w:r>
    </w:p>
    <w:p w14:paraId="40284FD6" w14:textId="0863E08E" w:rsidR="00D232F5" w:rsidRPr="00281547" w:rsidRDefault="007E301B" w:rsidP="009C03F1">
      <w:pPr>
        <w:pStyle w:val="Heading1"/>
        <w:rPr>
          <w:lang w:val="en-GB"/>
        </w:rPr>
        <w:sectPr w:rsidR="00D232F5" w:rsidRPr="00281547" w:rsidSect="00AB4C0C">
          <w:type w:val="continuous"/>
          <w:pgSz w:w="12240" w:h="15840"/>
          <w:pgMar w:top="1440" w:right="1440" w:bottom="1440" w:left="1440" w:header="708" w:footer="708" w:gutter="0"/>
          <w:cols w:num="2" w:space="616"/>
          <w:titlePg/>
          <w:docGrid w:linePitch="360"/>
        </w:sectPr>
      </w:pPr>
      <w:bookmarkStart w:id="13" w:name="_Toc112768620"/>
      <w:bookmarkStart w:id="14" w:name="_Toc237007725"/>
      <w:r w:rsidRPr="00281547">
        <w:rPr>
          <w:lang w:val="en-GB"/>
        </w:rPr>
        <w:lastRenderedPageBreak/>
        <w:t>P</w:t>
      </w:r>
      <w:r w:rsidR="009A7046" w:rsidRPr="00281547">
        <w:rPr>
          <w:lang w:val="en-GB"/>
        </w:rPr>
        <w:t>urpose and strateg</w:t>
      </w:r>
      <w:r w:rsidR="00862D07" w:rsidRPr="00281547">
        <w:rPr>
          <w:lang w:val="en-GB"/>
        </w:rPr>
        <w:t>y</w:t>
      </w:r>
      <w:bookmarkEnd w:id="13"/>
      <w:bookmarkEnd w:id="14"/>
    </w:p>
    <w:p w14:paraId="7DBF332F" w14:textId="2C2E8865" w:rsidR="00F55BAB" w:rsidRPr="00281547" w:rsidRDefault="009A7046" w:rsidP="009C03F1">
      <w:pPr>
        <w:pStyle w:val="Heading3"/>
        <w:rPr>
          <w:lang w:val="en-GB"/>
        </w:rPr>
      </w:pPr>
      <w:bookmarkStart w:id="15" w:name="_Toc112768622"/>
      <w:bookmarkStart w:id="16" w:name="_Toc237007726"/>
      <w:bookmarkStart w:id="17" w:name="Ourpurpose"/>
      <w:bookmarkStart w:id="18" w:name="_Toc112768621"/>
      <w:r w:rsidRPr="00281547">
        <w:rPr>
          <w:lang w:val="en-GB"/>
        </w:rPr>
        <w:t>Our purpose</w:t>
      </w:r>
      <w:bookmarkEnd w:id="15"/>
      <w:bookmarkEnd w:id="16"/>
    </w:p>
    <w:bookmarkEnd w:id="17"/>
    <w:p w14:paraId="59A8380E" w14:textId="3CC14138" w:rsidR="00F55BAB" w:rsidRPr="00281547" w:rsidRDefault="00F55BAB" w:rsidP="009C03F1">
      <w:r w:rsidRPr="00281547">
        <w:t xml:space="preserve">The Climate Change </w:t>
      </w:r>
      <w:r w:rsidR="001D4716" w:rsidRPr="00281547">
        <w:t>Authority</w:t>
      </w:r>
      <w:r w:rsidRPr="00281547">
        <w:t>’s purpose is to provide evidence-based advice</w:t>
      </w:r>
      <w:r w:rsidR="00067E7B" w:rsidRPr="00281547">
        <w:t>,</w:t>
      </w:r>
      <w:r w:rsidR="00AF53F1" w:rsidRPr="00281547">
        <w:t xml:space="preserve"> and engage with the community</w:t>
      </w:r>
      <w:r w:rsidR="00067E7B" w:rsidRPr="00281547">
        <w:t>,</w:t>
      </w:r>
      <w:r w:rsidRPr="00281547">
        <w:t xml:space="preserve"> on the response to climate change</w:t>
      </w:r>
      <w:r w:rsidR="00863749" w:rsidRPr="00281547">
        <w:t>,</w:t>
      </w:r>
      <w:r w:rsidR="006B23D4" w:rsidRPr="00281547">
        <w:t xml:space="preserve"> to</w:t>
      </w:r>
      <w:r w:rsidRPr="00281547">
        <w:t>:</w:t>
      </w:r>
    </w:p>
    <w:p w14:paraId="257B6407" w14:textId="3510246C" w:rsidR="00F55BAB" w:rsidRPr="00281547" w:rsidRDefault="00F55BAB" w:rsidP="00AB65AD">
      <w:pPr>
        <w:pStyle w:val="ListParagraph"/>
        <w:numPr>
          <w:ilvl w:val="0"/>
          <w:numId w:val="2"/>
        </w:numPr>
      </w:pPr>
      <w:r w:rsidRPr="00281547">
        <w:t>accelerate emissions reductions and position Australia as a leader in the global effort to limit temperature increases</w:t>
      </w:r>
    </w:p>
    <w:p w14:paraId="09B92C73" w14:textId="51780CDE" w:rsidR="00F55BAB" w:rsidRPr="00281547" w:rsidRDefault="00F55BAB" w:rsidP="00AB65AD">
      <w:pPr>
        <w:pStyle w:val="ListParagraph"/>
        <w:numPr>
          <w:ilvl w:val="0"/>
          <w:numId w:val="2"/>
        </w:numPr>
      </w:pPr>
      <w:r w:rsidRPr="00281547">
        <w:t>guide Australia to new opportunities and new ways of doing things, to sustain Australia’s prosperity as the world transitions to net zero emission</w:t>
      </w:r>
      <w:r w:rsidR="000730A5" w:rsidRPr="00281547">
        <w:t>s</w:t>
      </w:r>
    </w:p>
    <w:p w14:paraId="46E1262B" w14:textId="65EE50BA" w:rsidR="008001F2" w:rsidRPr="00281547" w:rsidRDefault="00F55BAB" w:rsidP="00AB65AD">
      <w:pPr>
        <w:pStyle w:val="ListParagraph"/>
        <w:numPr>
          <w:ilvl w:val="0"/>
          <w:numId w:val="2"/>
        </w:numPr>
      </w:pPr>
      <w:r w:rsidRPr="00281547">
        <w:t>help Australia prepare for</w:t>
      </w:r>
      <w:r w:rsidR="003A1BBD" w:rsidRPr="00281547">
        <w:t>,</w:t>
      </w:r>
      <w:r w:rsidRPr="00281547">
        <w:t xml:space="preserve"> and adapt to</w:t>
      </w:r>
      <w:r w:rsidR="003A1BBD" w:rsidRPr="00281547">
        <w:t>,</w:t>
      </w:r>
      <w:r w:rsidRPr="00281547">
        <w:t xml:space="preserve"> the</w:t>
      </w:r>
      <w:r w:rsidR="00CE12A5" w:rsidRPr="00281547">
        <w:t xml:space="preserve"> current and increasing</w:t>
      </w:r>
      <w:r w:rsidRPr="00281547">
        <w:t xml:space="preserve"> impacts of climate change</w:t>
      </w:r>
      <w:r w:rsidR="005B440D" w:rsidRPr="00281547">
        <w:t xml:space="preserve">, which </w:t>
      </w:r>
      <w:r w:rsidR="0081467A" w:rsidRPr="00281547">
        <w:t>have already begun and will continue to increase.</w:t>
      </w:r>
    </w:p>
    <w:p w14:paraId="5975E6E4" w14:textId="008E5D26" w:rsidR="00716C2F" w:rsidRPr="00281547" w:rsidRDefault="00716C2F" w:rsidP="009C03F1">
      <w:pPr>
        <w:pStyle w:val="Heading3"/>
        <w:rPr>
          <w:lang w:val="en-GB"/>
        </w:rPr>
      </w:pPr>
      <w:bookmarkStart w:id="19" w:name="_Toc237007727"/>
      <w:bookmarkStart w:id="20" w:name="Ourfunctions"/>
      <w:r w:rsidRPr="00281547">
        <w:rPr>
          <w:lang w:val="en-GB"/>
        </w:rPr>
        <w:t>O</w:t>
      </w:r>
      <w:r w:rsidR="009A7046" w:rsidRPr="00281547">
        <w:rPr>
          <w:lang w:val="en-GB"/>
        </w:rPr>
        <w:t>ur</w:t>
      </w:r>
      <w:r w:rsidRPr="00281547">
        <w:rPr>
          <w:lang w:val="en-GB"/>
        </w:rPr>
        <w:t xml:space="preserve"> </w:t>
      </w:r>
      <w:r w:rsidR="009A7046" w:rsidRPr="00281547">
        <w:rPr>
          <w:lang w:val="en-GB"/>
        </w:rPr>
        <w:t>function</w:t>
      </w:r>
      <w:bookmarkEnd w:id="18"/>
      <w:r w:rsidR="009A7046" w:rsidRPr="00281547">
        <w:rPr>
          <w:lang w:val="en-GB"/>
        </w:rPr>
        <w:t>s</w:t>
      </w:r>
      <w:bookmarkEnd w:id="19"/>
    </w:p>
    <w:bookmarkEnd w:id="20"/>
    <w:p w14:paraId="59F007BF" w14:textId="6B6D3ED8" w:rsidR="00716C2F" w:rsidRPr="00281547" w:rsidRDefault="00716C2F" w:rsidP="009C03F1">
      <w:r w:rsidRPr="00281547">
        <w:t xml:space="preserve">The </w:t>
      </w:r>
      <w:r w:rsidR="001D4716" w:rsidRPr="00281547">
        <w:t>Authority</w:t>
      </w:r>
      <w:r w:rsidRPr="00281547">
        <w:t xml:space="preserve">’s functions are set out in its enabling legislation, the </w:t>
      </w:r>
      <w:r w:rsidR="00AF0050" w:rsidRPr="00281547">
        <w:rPr>
          <w:i/>
        </w:rPr>
        <w:t xml:space="preserve">Climate Change </w:t>
      </w:r>
      <w:r w:rsidR="001D4716" w:rsidRPr="00281547">
        <w:rPr>
          <w:i/>
        </w:rPr>
        <w:t>Authority</w:t>
      </w:r>
      <w:r w:rsidRPr="00281547">
        <w:rPr>
          <w:i/>
        </w:rPr>
        <w:t xml:space="preserve"> Act 2011</w:t>
      </w:r>
      <w:r w:rsidRPr="00281547">
        <w:t>, and can be summarised as follows</w:t>
      </w:r>
      <w:r w:rsidR="00556A70" w:rsidRPr="00281547">
        <w:t>:</w:t>
      </w:r>
    </w:p>
    <w:p w14:paraId="79A81A02" w14:textId="664622B5" w:rsidR="007D5A51" w:rsidRPr="00281547" w:rsidRDefault="007D5A51" w:rsidP="00AB65AD">
      <w:pPr>
        <w:pStyle w:val="ListParagraph"/>
        <w:numPr>
          <w:ilvl w:val="0"/>
          <w:numId w:val="2"/>
        </w:numPr>
      </w:pPr>
      <w:r w:rsidRPr="00281547">
        <w:t>providing advice to the Minister</w:t>
      </w:r>
      <w:r w:rsidR="0025789E" w:rsidRPr="00281547">
        <w:t xml:space="preserve"> for Clim</w:t>
      </w:r>
      <w:r w:rsidR="00CA79CF" w:rsidRPr="00281547">
        <w:t>ate</w:t>
      </w:r>
      <w:r w:rsidR="0025789E" w:rsidRPr="00281547">
        <w:t xml:space="preserve"> Change and Energy</w:t>
      </w:r>
      <w:r w:rsidRPr="00281547">
        <w:t xml:space="preserve">, as required by the </w:t>
      </w:r>
      <w:r w:rsidRPr="00281547">
        <w:rPr>
          <w:i/>
          <w:iCs/>
        </w:rPr>
        <w:t>Climate Change Act 2022</w:t>
      </w:r>
      <w:r w:rsidRPr="00281547">
        <w:t xml:space="preserve">, on </w:t>
      </w:r>
      <w:r w:rsidR="00D3028F" w:rsidRPr="00281547">
        <w:t xml:space="preserve">greenhouse gas </w:t>
      </w:r>
      <w:r w:rsidRPr="00281547">
        <w:t>emissions reduction targe</w:t>
      </w:r>
      <w:r w:rsidR="0006226F" w:rsidRPr="00281547">
        <w:t xml:space="preserve">ts for </w:t>
      </w:r>
      <w:r w:rsidRPr="00281547">
        <w:t>Australia’s Nationally Determined Contributions under the Paris Agreement</w:t>
      </w:r>
    </w:p>
    <w:p w14:paraId="0768CA80" w14:textId="2BAE6833" w:rsidR="002E1E76" w:rsidRPr="00281547" w:rsidRDefault="002E1E76" w:rsidP="00AB65AD">
      <w:pPr>
        <w:pStyle w:val="ListParagraph"/>
        <w:numPr>
          <w:ilvl w:val="0"/>
          <w:numId w:val="2"/>
        </w:numPr>
      </w:pPr>
      <w:r w:rsidRPr="00281547">
        <w:t xml:space="preserve">providing advice on </w:t>
      </w:r>
      <w:r w:rsidR="004E6CAC" w:rsidRPr="00281547">
        <w:t xml:space="preserve">progress towards </w:t>
      </w:r>
      <w:r w:rsidRPr="00281547">
        <w:t>Australia’s emissions reduction targets and the effectiveness of climate change policies</w:t>
      </w:r>
      <w:r w:rsidR="007D5A51" w:rsidRPr="00281547">
        <w:t>,</w:t>
      </w:r>
      <w:r w:rsidRPr="00281547">
        <w:t xml:space="preserve"> </w:t>
      </w:r>
      <w:r w:rsidR="003852BA" w:rsidRPr="00281547">
        <w:t>to inform</w:t>
      </w:r>
      <w:r w:rsidRPr="00281547">
        <w:t xml:space="preserve"> the Minister</w:t>
      </w:r>
      <w:r w:rsidR="00111F60" w:rsidRPr="00281547">
        <w:t>’s</w:t>
      </w:r>
      <w:r w:rsidRPr="00281547">
        <w:t xml:space="preserve"> annual statement to the Parliament</w:t>
      </w:r>
      <w:r w:rsidR="00D92A08" w:rsidRPr="00281547">
        <w:t xml:space="preserve"> under the </w:t>
      </w:r>
      <w:r w:rsidR="00D92A08" w:rsidRPr="00281547">
        <w:rPr>
          <w:i/>
          <w:iCs/>
        </w:rPr>
        <w:t>Climate Change Act 2022</w:t>
      </w:r>
    </w:p>
    <w:p w14:paraId="68661130" w14:textId="5CE03C53" w:rsidR="00716C2F" w:rsidRPr="00281547" w:rsidRDefault="00716C2F" w:rsidP="00AB65AD">
      <w:pPr>
        <w:pStyle w:val="ListParagraph"/>
        <w:numPr>
          <w:ilvl w:val="0"/>
          <w:numId w:val="2"/>
        </w:numPr>
      </w:pPr>
      <w:r w:rsidRPr="00281547">
        <w:t>conduct</w:t>
      </w:r>
      <w:r w:rsidR="00556A70" w:rsidRPr="00281547">
        <w:t>ing</w:t>
      </w:r>
      <w:r w:rsidRPr="00281547">
        <w:t xml:space="preserve"> reviews of the </w:t>
      </w:r>
      <w:r w:rsidR="007D64DB" w:rsidRPr="00281547">
        <w:rPr>
          <w:i/>
          <w:iCs/>
        </w:rPr>
        <w:t xml:space="preserve">Carbon </w:t>
      </w:r>
      <w:r w:rsidR="00463C9F" w:rsidRPr="00281547">
        <w:rPr>
          <w:i/>
          <w:iCs/>
        </w:rPr>
        <w:t xml:space="preserve">Credits (Carbon </w:t>
      </w:r>
      <w:r w:rsidR="007D64DB" w:rsidRPr="00281547">
        <w:rPr>
          <w:i/>
          <w:iCs/>
        </w:rPr>
        <w:t>Farming Initiative</w:t>
      </w:r>
      <w:r w:rsidR="00463C9F" w:rsidRPr="00281547">
        <w:rPr>
          <w:i/>
          <w:iCs/>
        </w:rPr>
        <w:t>) Act 201</w:t>
      </w:r>
      <w:r w:rsidR="0054014C" w:rsidRPr="00281547">
        <w:rPr>
          <w:i/>
          <w:iCs/>
        </w:rPr>
        <w:t>1</w:t>
      </w:r>
      <w:r w:rsidR="00FE54AE" w:rsidRPr="00281547">
        <w:rPr>
          <w:i/>
          <w:iCs/>
        </w:rPr>
        <w:t xml:space="preserve"> </w:t>
      </w:r>
      <w:r w:rsidR="00FE54AE" w:rsidRPr="00281547">
        <w:t xml:space="preserve">(which creates the </w:t>
      </w:r>
      <w:r w:rsidR="00322FE0" w:rsidRPr="00281547">
        <w:t>Australian Carbon Credit Unit (ACCU) Scheme</w:t>
      </w:r>
      <w:r w:rsidR="00FE54AE" w:rsidRPr="00281547">
        <w:t>)</w:t>
      </w:r>
      <w:r w:rsidR="007D64DB" w:rsidRPr="00281547">
        <w:t xml:space="preserve"> </w:t>
      </w:r>
      <w:r w:rsidRPr="00281547">
        <w:t xml:space="preserve">and the </w:t>
      </w:r>
      <w:r w:rsidRPr="00281547">
        <w:rPr>
          <w:i/>
          <w:iCs/>
        </w:rPr>
        <w:t xml:space="preserve">National Greenhouse and Energy Reporting </w:t>
      </w:r>
      <w:r w:rsidR="0054014C" w:rsidRPr="00281547">
        <w:rPr>
          <w:i/>
          <w:iCs/>
        </w:rPr>
        <w:t xml:space="preserve">Act </w:t>
      </w:r>
      <w:r w:rsidR="004E6008" w:rsidRPr="00281547">
        <w:rPr>
          <w:i/>
          <w:iCs/>
        </w:rPr>
        <w:t>2007</w:t>
      </w:r>
      <w:r w:rsidR="00FE54AE" w:rsidRPr="00281547">
        <w:rPr>
          <w:i/>
          <w:iCs/>
        </w:rPr>
        <w:t xml:space="preserve"> </w:t>
      </w:r>
      <w:r w:rsidR="00FE54AE" w:rsidRPr="00281547">
        <w:t xml:space="preserve">(which </w:t>
      </w:r>
      <w:r w:rsidR="00117726" w:rsidRPr="00281547">
        <w:t xml:space="preserve">creates the </w:t>
      </w:r>
      <w:r w:rsidR="000A5E6D" w:rsidRPr="00281547">
        <w:t xml:space="preserve">National Greenhouse and Energy Reporting Scheme and the </w:t>
      </w:r>
      <w:r w:rsidR="00117726" w:rsidRPr="00281547">
        <w:t>Safeguard Mechanism)</w:t>
      </w:r>
    </w:p>
    <w:p w14:paraId="2EAE405F" w14:textId="21772727" w:rsidR="00716C2F" w:rsidRPr="00281547" w:rsidRDefault="00716C2F" w:rsidP="00AB65AD">
      <w:pPr>
        <w:pStyle w:val="ListParagraph"/>
        <w:numPr>
          <w:ilvl w:val="0"/>
          <w:numId w:val="2"/>
        </w:numPr>
      </w:pPr>
      <w:r w:rsidRPr="00281547">
        <w:t>conduct</w:t>
      </w:r>
      <w:r w:rsidR="00556A70" w:rsidRPr="00281547">
        <w:t>ing</w:t>
      </w:r>
      <w:r w:rsidRPr="00281547">
        <w:t xml:space="preserve"> special reviews of matters relating</w:t>
      </w:r>
      <w:r w:rsidR="00424629" w:rsidRPr="00281547">
        <w:t xml:space="preserve"> to</w:t>
      </w:r>
      <w:r w:rsidRPr="00281547">
        <w:t xml:space="preserve"> climate change as requested by the Minister </w:t>
      </w:r>
      <w:r w:rsidR="00AB53C8" w:rsidRPr="00281547">
        <w:t>for Climate Change and Energy</w:t>
      </w:r>
      <w:r w:rsidRPr="00281547">
        <w:t xml:space="preserve"> </w:t>
      </w:r>
      <w:r w:rsidR="00C10230" w:rsidRPr="00281547">
        <w:t xml:space="preserve">or </w:t>
      </w:r>
      <w:r w:rsidRPr="00281547">
        <w:t>the Parliament</w:t>
      </w:r>
    </w:p>
    <w:p w14:paraId="376D5E22" w14:textId="0B101045" w:rsidR="00D9193A" w:rsidRPr="00281547" w:rsidRDefault="00716C2F" w:rsidP="00AB65AD">
      <w:pPr>
        <w:pStyle w:val="ListParagraph"/>
        <w:numPr>
          <w:ilvl w:val="0"/>
          <w:numId w:val="2"/>
        </w:numPr>
      </w:pPr>
      <w:r w:rsidRPr="00281547">
        <w:t>undertak</w:t>
      </w:r>
      <w:r w:rsidR="00556A70" w:rsidRPr="00281547">
        <w:t>ing</w:t>
      </w:r>
      <w:r w:rsidRPr="00281547">
        <w:t xml:space="preserve"> research </w:t>
      </w:r>
      <w:r w:rsidR="43F11EEF" w:rsidRPr="00281547">
        <w:t>into</w:t>
      </w:r>
      <w:r w:rsidRPr="00281547">
        <w:t xml:space="preserve"> matters relating to climate change and other matters relating to the performance of our functions</w:t>
      </w:r>
      <w:r w:rsidR="008465FA">
        <w:t>.</w:t>
      </w:r>
    </w:p>
    <w:p w14:paraId="2D1EE722" w14:textId="019AA096" w:rsidR="00D9193A" w:rsidRPr="00281547" w:rsidRDefault="00D9193A">
      <w:pPr>
        <w:spacing w:before="0" w:after="160"/>
      </w:pPr>
      <w:r w:rsidRPr="00281547">
        <w:br w:type="page"/>
      </w:r>
    </w:p>
    <w:p w14:paraId="1054EA9A" w14:textId="72797C44" w:rsidR="009E5DF9" w:rsidRPr="00281547" w:rsidRDefault="009A7046" w:rsidP="009C03F1">
      <w:pPr>
        <w:pStyle w:val="Heading3"/>
        <w:rPr>
          <w:lang w:val="en-GB"/>
        </w:rPr>
      </w:pPr>
      <w:bookmarkStart w:id="21" w:name="_Toc237007728"/>
      <w:bookmarkStart w:id="22" w:name="whoarewe"/>
      <w:r w:rsidRPr="00281547">
        <w:rPr>
          <w:lang w:val="en-GB"/>
        </w:rPr>
        <w:lastRenderedPageBreak/>
        <w:t>Who we are</w:t>
      </w:r>
      <w:bookmarkEnd w:id="21"/>
      <w:r w:rsidRPr="00281547">
        <w:rPr>
          <w:lang w:val="en-GB"/>
        </w:rPr>
        <w:t xml:space="preserve"> </w:t>
      </w:r>
    </w:p>
    <w:bookmarkEnd w:id="22"/>
    <w:p w14:paraId="24B8D15E" w14:textId="4070219D" w:rsidR="009E5DF9" w:rsidRDefault="001D4716" w:rsidP="0030006B">
      <w:pPr>
        <w:pStyle w:val="Heading5"/>
        <w:rPr>
          <w:rStyle w:val="normaltextrun"/>
        </w:rPr>
      </w:pPr>
      <w:r w:rsidRPr="0030006B">
        <w:rPr>
          <w:rStyle w:val="normaltextrun"/>
        </w:rPr>
        <w:t>Authority</w:t>
      </w:r>
      <w:r w:rsidR="009E5DF9" w:rsidRPr="0030006B">
        <w:rPr>
          <w:rStyle w:val="normaltextrun"/>
        </w:rPr>
        <w:t xml:space="preserve"> members</w:t>
      </w:r>
    </w:p>
    <w:p w14:paraId="5BE7CE83" w14:textId="145195DF" w:rsidR="007256E7" w:rsidRPr="007256E7" w:rsidRDefault="007256E7" w:rsidP="007256E7">
      <w:pPr>
        <w:rPr>
          <w:lang w:val="en-AU"/>
        </w:rPr>
      </w:pPr>
      <w:r w:rsidRPr="007256E7">
        <w:rPr>
          <w:lang w:val="en-AU"/>
        </w:rPr>
        <w:t>The Climate Change Authority is an independent statutory body</w:t>
      </w:r>
      <w:r w:rsidR="002C7575">
        <w:rPr>
          <w:lang w:val="en-AU"/>
        </w:rPr>
        <w:t xml:space="preserve"> </w:t>
      </w:r>
      <w:r w:rsidRPr="007256E7">
        <w:rPr>
          <w:lang w:val="en-AU"/>
        </w:rPr>
        <w:t>established</w:t>
      </w:r>
      <w:r w:rsidR="002C7575">
        <w:rPr>
          <w:lang w:val="en-AU"/>
        </w:rPr>
        <w:t xml:space="preserve"> </w:t>
      </w:r>
      <w:r w:rsidRPr="007256E7">
        <w:rPr>
          <w:lang w:val="en-AU"/>
        </w:rPr>
        <w:t>under the</w:t>
      </w:r>
      <w:r w:rsidR="002C7575">
        <w:rPr>
          <w:lang w:val="en-AU"/>
        </w:rPr>
        <w:t xml:space="preserve"> </w:t>
      </w:r>
      <w:r w:rsidRPr="007256E7">
        <w:rPr>
          <w:i/>
          <w:iCs/>
          <w:lang w:val="en-AU"/>
        </w:rPr>
        <w:t>Climate Change Authority Act 2011</w:t>
      </w:r>
      <w:r w:rsidRPr="007256E7">
        <w:rPr>
          <w:lang w:val="en-AU"/>
        </w:rPr>
        <w:t>.</w:t>
      </w:r>
    </w:p>
    <w:p w14:paraId="6144B832" w14:textId="51535800" w:rsidR="009E5DF9" w:rsidRPr="007256E7" w:rsidRDefault="007256E7" w:rsidP="009C03F1">
      <w:pPr>
        <w:rPr>
          <w:lang w:val="en-AU"/>
        </w:rPr>
      </w:pPr>
      <w:r w:rsidRPr="007256E7">
        <w:rPr>
          <w:lang w:val="en-AU"/>
        </w:rPr>
        <w:t xml:space="preserve">The Authority is made up of a Chair, Australia’s Chief Scientist, and up to 7 other members. </w:t>
      </w:r>
      <w:r w:rsidR="009E5DF9" w:rsidRPr="00281547">
        <w:t>The current membership comprises:</w:t>
      </w:r>
    </w:p>
    <w:p w14:paraId="245B4715" w14:textId="77777777" w:rsidR="009E5DF9" w:rsidRPr="00281547" w:rsidRDefault="009E5DF9" w:rsidP="009C03F1">
      <w:r w:rsidRPr="00281547">
        <w:rPr>
          <w:i/>
        </w:rPr>
        <w:t>Chair</w:t>
      </w:r>
      <w:r w:rsidRPr="00281547">
        <w:t>: Mr Matt Kean</w:t>
      </w:r>
    </w:p>
    <w:p w14:paraId="44C23FD0" w14:textId="77777777" w:rsidR="009D14BF" w:rsidRPr="00281547" w:rsidRDefault="009D14BF">
      <w:pPr>
        <w:rPr>
          <w:iCs/>
        </w:rPr>
      </w:pPr>
      <w:r w:rsidRPr="00281547">
        <w:rPr>
          <w:i/>
        </w:rPr>
        <w:t xml:space="preserve">Member: </w:t>
      </w:r>
      <w:r w:rsidRPr="00281547">
        <w:rPr>
          <w:iCs/>
        </w:rPr>
        <w:t xml:space="preserve">Professor Tony Haymet </w:t>
      </w:r>
      <w:r w:rsidRPr="00281547">
        <w:t>(Chief Scientist of Australia) (ex officio)</w:t>
      </w:r>
    </w:p>
    <w:p w14:paraId="2EC693A2" w14:textId="77777777" w:rsidR="00D03FEF" w:rsidRPr="00281547" w:rsidRDefault="00D03FEF" w:rsidP="00D03FEF">
      <w:pPr>
        <w:rPr>
          <w:i/>
        </w:rPr>
      </w:pPr>
      <w:r w:rsidRPr="00281547">
        <w:rPr>
          <w:i/>
          <w:iCs/>
        </w:rPr>
        <w:t>Member</w:t>
      </w:r>
      <w:r w:rsidRPr="00281547">
        <w:t>: Dr Virginia Marshall</w:t>
      </w:r>
      <w:r w:rsidRPr="00281547">
        <w:rPr>
          <w:i/>
        </w:rPr>
        <w:t xml:space="preserve"> </w:t>
      </w:r>
    </w:p>
    <w:p w14:paraId="67D74CB4" w14:textId="77777777" w:rsidR="00D03FEF" w:rsidRPr="00281547" w:rsidRDefault="00D03FEF" w:rsidP="00D03FEF">
      <w:r w:rsidRPr="00281547">
        <w:rPr>
          <w:i/>
          <w:iCs/>
        </w:rPr>
        <w:t>Member</w:t>
      </w:r>
      <w:r w:rsidRPr="00281547">
        <w:t>: Professor Lesley Hughes</w:t>
      </w:r>
    </w:p>
    <w:p w14:paraId="534C6029" w14:textId="77777777" w:rsidR="00AE45DE" w:rsidRPr="00281547" w:rsidRDefault="00AE45DE" w:rsidP="00AE45DE">
      <w:r w:rsidRPr="00281547">
        <w:rPr>
          <w:i/>
        </w:rPr>
        <w:t>Member</w:t>
      </w:r>
      <w:r w:rsidRPr="00281547">
        <w:t>: Mr Richard Bolt</w:t>
      </w:r>
    </w:p>
    <w:p w14:paraId="7CC0E962" w14:textId="77777777" w:rsidR="00EC033D" w:rsidRPr="00281547" w:rsidRDefault="00EC033D" w:rsidP="00EC033D">
      <w:r w:rsidRPr="00281547">
        <w:rPr>
          <w:i/>
          <w:iCs/>
        </w:rPr>
        <w:t>Member</w:t>
      </w:r>
      <w:r w:rsidRPr="00281547">
        <w:t>: Ms Fiona Simson</w:t>
      </w:r>
    </w:p>
    <w:p w14:paraId="12590999" w14:textId="77777777" w:rsidR="00EC033D" w:rsidRPr="00281547" w:rsidRDefault="00EC033D" w:rsidP="00EC033D">
      <w:r w:rsidRPr="00281547">
        <w:rPr>
          <w:i/>
        </w:rPr>
        <w:t>Member</w:t>
      </w:r>
      <w:r w:rsidRPr="00281547">
        <w:t>: Ms Patty Akopiantz</w:t>
      </w:r>
    </w:p>
    <w:p w14:paraId="7A341F5D" w14:textId="45B3C991" w:rsidR="00EC033D" w:rsidRPr="00281547" w:rsidRDefault="00EC033D" w:rsidP="00EC033D">
      <w:r w:rsidRPr="00281547">
        <w:rPr>
          <w:i/>
        </w:rPr>
        <w:t>Member</w:t>
      </w:r>
      <w:r w:rsidRPr="00281547">
        <w:t>: Ms Gretta</w:t>
      </w:r>
      <w:r w:rsidR="00A61C6A">
        <w:t xml:space="preserve"> </w:t>
      </w:r>
      <w:r w:rsidR="00A61C6A" w:rsidRPr="00A61C6A">
        <w:t>Theobald</w:t>
      </w:r>
      <w:r w:rsidRPr="00281547">
        <w:t xml:space="preserve"> Stephens</w:t>
      </w:r>
    </w:p>
    <w:p w14:paraId="2FD1E4CE" w14:textId="77777777" w:rsidR="00EC033D" w:rsidRPr="00281547" w:rsidRDefault="00EC033D" w:rsidP="00EC033D">
      <w:r w:rsidRPr="00281547">
        <w:rPr>
          <w:i/>
        </w:rPr>
        <w:t>Member</w:t>
      </w:r>
      <w:r w:rsidRPr="00281547">
        <w:t>: Mr Tim Reed</w:t>
      </w:r>
    </w:p>
    <w:p w14:paraId="4C2FEF0C" w14:textId="4A436FDE" w:rsidR="00393E2E" w:rsidRPr="00B35316" w:rsidRDefault="009E5DF9" w:rsidP="009C03F1">
      <w:pPr>
        <w:rPr>
          <w:lang w:val="en-AU"/>
        </w:rPr>
      </w:pPr>
      <w:r w:rsidRPr="00281547">
        <w:t xml:space="preserve">Our members </w:t>
      </w:r>
      <w:r w:rsidR="00EC78C2" w:rsidRPr="00281547">
        <w:t>have</w:t>
      </w:r>
      <w:r w:rsidRPr="00281547">
        <w:t xml:space="preserve"> substantial experience, knowledge and standing in the fields that underpin our work</w:t>
      </w:r>
      <w:r w:rsidR="00A72298">
        <w:t>, as required</w:t>
      </w:r>
      <w:r w:rsidRPr="00281547">
        <w:t xml:space="preserve"> </w:t>
      </w:r>
      <w:r w:rsidR="00A72298">
        <w:t xml:space="preserve">by </w:t>
      </w:r>
      <w:r w:rsidR="00B35316" w:rsidRPr="007256E7">
        <w:rPr>
          <w:lang w:val="en-AU"/>
        </w:rPr>
        <w:t>the</w:t>
      </w:r>
      <w:r w:rsidR="00B35316">
        <w:rPr>
          <w:lang w:val="en-AU"/>
        </w:rPr>
        <w:t xml:space="preserve"> </w:t>
      </w:r>
      <w:r w:rsidR="00B35316" w:rsidRPr="007256E7">
        <w:rPr>
          <w:i/>
          <w:iCs/>
          <w:lang w:val="en-AU"/>
        </w:rPr>
        <w:t>Climate Change Authority</w:t>
      </w:r>
      <w:r w:rsidRPr="007256E7">
        <w:rPr>
          <w:i/>
          <w:lang w:val="en-AU"/>
        </w:rPr>
        <w:t xml:space="preserve"> Act</w:t>
      </w:r>
      <w:r w:rsidR="00B35316" w:rsidRPr="007256E7">
        <w:rPr>
          <w:i/>
          <w:iCs/>
          <w:lang w:val="en-AU"/>
        </w:rPr>
        <w:t xml:space="preserve"> 2011</w:t>
      </w:r>
      <w:r w:rsidR="00393E2E" w:rsidRPr="00281547">
        <w:t>.</w:t>
      </w:r>
      <w:r w:rsidRPr="00281547">
        <w:t xml:space="preserve"> </w:t>
      </w:r>
      <w:r w:rsidR="00393E2E" w:rsidRPr="00281547">
        <w:t>The</w:t>
      </w:r>
      <w:r w:rsidR="0013227D">
        <w:t>se</w:t>
      </w:r>
      <w:r w:rsidR="00393E2E" w:rsidRPr="00281547">
        <w:t xml:space="preserve"> </w:t>
      </w:r>
      <w:r w:rsidRPr="00281547">
        <w:t>includ</w:t>
      </w:r>
      <w:r w:rsidR="00393E2E" w:rsidRPr="00281547">
        <w:t>e</w:t>
      </w:r>
      <w:r w:rsidRPr="00281547">
        <w:t xml:space="preserve"> economics, </w:t>
      </w:r>
      <w:r w:rsidR="7B9D0EF7" w:rsidRPr="00281547">
        <w:t>public administration, energy systems, industrial decarbonisation, land</w:t>
      </w:r>
      <w:r w:rsidR="141E1633" w:rsidRPr="00281547">
        <w:t xml:space="preserve"> resource</w:t>
      </w:r>
      <w:r w:rsidR="7B9D0EF7" w:rsidRPr="00281547">
        <w:t xml:space="preserve"> and environment management, Indigenous </w:t>
      </w:r>
      <w:r w:rsidR="68E55E2D" w:rsidRPr="00281547">
        <w:t>knowledge systems,</w:t>
      </w:r>
      <w:r w:rsidR="7B9D0EF7" w:rsidRPr="00281547">
        <w:t xml:space="preserve"> </w:t>
      </w:r>
      <w:r w:rsidRPr="00281547">
        <w:t xml:space="preserve">technology development and adoption, greenhouse gas emissions measurement and reporting, financial markets and investment. </w:t>
      </w:r>
    </w:p>
    <w:p w14:paraId="1BF3A208" w14:textId="429543C3" w:rsidR="00C870A0" w:rsidRDefault="00603367" w:rsidP="009C03F1">
      <w:r>
        <w:t xml:space="preserve">This </w:t>
      </w:r>
      <w:r w:rsidR="004513E9" w:rsidRPr="00281547">
        <w:t>e</w:t>
      </w:r>
      <w:r w:rsidR="001009BA" w:rsidRPr="00281547">
        <w:t>xperience</w:t>
      </w:r>
      <w:r w:rsidR="00006B8F">
        <w:t>,</w:t>
      </w:r>
      <w:r w:rsidR="001009BA" w:rsidRPr="00281547">
        <w:t xml:space="preserve"> knowledge and standing </w:t>
      </w:r>
      <w:r w:rsidR="00006B8F">
        <w:t xml:space="preserve">means </w:t>
      </w:r>
      <w:r w:rsidR="001B7435">
        <w:t>p</w:t>
      </w:r>
      <w:r w:rsidR="00A43F29" w:rsidRPr="00281547">
        <w:t>otential conflicts are expected to arise from time to time</w:t>
      </w:r>
      <w:r w:rsidR="001009BA" w:rsidRPr="00281547">
        <w:t xml:space="preserve">. </w:t>
      </w:r>
      <w:r w:rsidR="00093F6D" w:rsidRPr="00281547">
        <w:t xml:space="preserve">Our members </w:t>
      </w:r>
      <w:r w:rsidR="00B32639" w:rsidRPr="00281547">
        <w:t>recognise th</w:t>
      </w:r>
      <w:r w:rsidR="007A6083" w:rsidRPr="00281547">
        <w:t xml:space="preserve">at </w:t>
      </w:r>
      <w:r w:rsidR="00210B4B" w:rsidRPr="00281547">
        <w:t>management of conflicts of interest is vital to maintaining the Authority’s position as a trusted source of advice on climate change issues</w:t>
      </w:r>
      <w:r w:rsidR="005C587A">
        <w:t xml:space="preserve">. </w:t>
      </w:r>
    </w:p>
    <w:p w14:paraId="54DB0FDB" w14:textId="17F7E407" w:rsidR="00AB78E2" w:rsidRPr="00281547" w:rsidRDefault="005C587A" w:rsidP="009C03F1">
      <w:r>
        <w:t>W</w:t>
      </w:r>
      <w:r w:rsidR="00E473B0" w:rsidRPr="00281547">
        <w:t>e do this by</w:t>
      </w:r>
      <w:r w:rsidR="00AB4466" w:rsidRPr="00281547">
        <w:t xml:space="preserve"> following</w:t>
      </w:r>
      <w:r w:rsidR="00E473B0" w:rsidRPr="00281547">
        <w:t>:</w:t>
      </w:r>
    </w:p>
    <w:p w14:paraId="7BE54445" w14:textId="024CD826" w:rsidR="00E473B0" w:rsidRPr="00281547" w:rsidRDefault="00876B80">
      <w:pPr>
        <w:pStyle w:val="ListParagraph"/>
        <w:numPr>
          <w:ilvl w:val="0"/>
          <w:numId w:val="16"/>
        </w:numPr>
      </w:pPr>
      <w:r w:rsidRPr="00281547">
        <w:t>all legislated requirements in disclosure of interests</w:t>
      </w:r>
    </w:p>
    <w:p w14:paraId="5D22A55D" w14:textId="590CDC4E" w:rsidR="00A823D3" w:rsidRPr="00281547" w:rsidRDefault="00812FD5">
      <w:pPr>
        <w:pStyle w:val="ListParagraph"/>
        <w:numPr>
          <w:ilvl w:val="0"/>
          <w:numId w:val="16"/>
        </w:numPr>
      </w:pPr>
      <w:r w:rsidRPr="00281547">
        <w:t>good governance practices</w:t>
      </w:r>
      <w:r w:rsidR="00147078" w:rsidRPr="00281547">
        <w:t xml:space="preserve"> outlined in the Authority Charter</w:t>
      </w:r>
      <w:r w:rsidR="009F0CED" w:rsidRPr="00281547">
        <w:t>,</w:t>
      </w:r>
      <w:r w:rsidR="00550E35" w:rsidRPr="00281547">
        <w:t xml:space="preserve"> which ensure disclosures are actively managed</w:t>
      </w:r>
    </w:p>
    <w:p w14:paraId="675331D8" w14:textId="5DF52A1B" w:rsidR="00876B80" w:rsidRPr="00281547" w:rsidRDefault="00A823D3">
      <w:pPr>
        <w:pStyle w:val="ListParagraph"/>
        <w:numPr>
          <w:ilvl w:val="0"/>
          <w:numId w:val="16"/>
        </w:numPr>
      </w:pPr>
      <w:r w:rsidRPr="00281547">
        <w:t>a</w:t>
      </w:r>
      <w:r w:rsidR="00876B80" w:rsidRPr="00281547">
        <w:t xml:space="preserve"> best practice </w:t>
      </w:r>
      <w:r w:rsidRPr="00281547">
        <w:t xml:space="preserve">approach to keep the Minister </w:t>
      </w:r>
      <w:r w:rsidR="009F0CED" w:rsidRPr="00281547">
        <w:t>for Climate Change and Energy</w:t>
      </w:r>
      <w:r w:rsidRPr="00281547">
        <w:t xml:space="preserve"> apprised of any changes</w:t>
      </w:r>
      <w:r w:rsidR="0093290C" w:rsidRPr="00281547">
        <w:t>.</w:t>
      </w:r>
      <w:r w:rsidRPr="00281547">
        <w:t xml:space="preserve"> </w:t>
      </w:r>
    </w:p>
    <w:p w14:paraId="6FA8C97B" w14:textId="0563DE81" w:rsidR="009E5DF9" w:rsidRPr="00281547" w:rsidRDefault="009E5DF9" w:rsidP="009C03F1">
      <w:pPr>
        <w:rPr>
          <w:rStyle w:val="Hyperlink"/>
        </w:rPr>
      </w:pPr>
      <w:r w:rsidRPr="00281547">
        <w:t>Details of members’ qualifications and expertise can be found at</w:t>
      </w:r>
      <w:r w:rsidR="00A5507C" w:rsidRPr="00281547">
        <w:t xml:space="preserve"> </w:t>
      </w:r>
      <w:hyperlink r:id="rId27">
        <w:r w:rsidR="00A5507C" w:rsidRPr="00281547">
          <w:rPr>
            <w:rStyle w:val="Hyperlink"/>
          </w:rPr>
          <w:t>https://www.climatechangeauthority.gov.au/about-authority/who-we-are</w:t>
        </w:r>
      </w:hyperlink>
    </w:p>
    <w:p w14:paraId="39465458" w14:textId="38B2D138" w:rsidR="009E5DF9" w:rsidRPr="00754F22" w:rsidRDefault="009E5DF9" w:rsidP="00147136">
      <w:pPr>
        <w:pStyle w:val="Heading5"/>
        <w:rPr>
          <w:rStyle w:val="normaltextrun"/>
          <w:iCs/>
        </w:rPr>
      </w:pPr>
      <w:r w:rsidRPr="00754F22" w:rsidDel="001D4716">
        <w:rPr>
          <w:rStyle w:val="normaltextrun"/>
        </w:rPr>
        <w:lastRenderedPageBreak/>
        <w:t>Authority</w:t>
      </w:r>
      <w:r w:rsidRPr="00754F22">
        <w:rPr>
          <w:rStyle w:val="normaltextrun"/>
        </w:rPr>
        <w:t xml:space="preserve"> staff</w:t>
      </w:r>
    </w:p>
    <w:p w14:paraId="3141DEA1" w14:textId="4766A5CD" w:rsidR="00C921E6" w:rsidRPr="00281547" w:rsidRDefault="009E5DF9" w:rsidP="009C03F1">
      <w:r w:rsidRPr="00281547">
        <w:t xml:space="preserve">The </w:t>
      </w:r>
      <w:r w:rsidR="003578BE" w:rsidRPr="00281547">
        <w:t>A</w:t>
      </w:r>
      <w:r w:rsidRPr="00281547">
        <w:t xml:space="preserve">uthority’s </w:t>
      </w:r>
      <w:r w:rsidR="00E06F62" w:rsidRPr="00281547">
        <w:t>policy</w:t>
      </w:r>
      <w:r w:rsidRPr="00281547">
        <w:t xml:space="preserve"> branches </w:t>
      </w:r>
      <w:r w:rsidR="00BC1B04" w:rsidRPr="00281547">
        <w:t xml:space="preserve">perform </w:t>
      </w:r>
      <w:r w:rsidRPr="00281547">
        <w:t xml:space="preserve">our core advisory, analysis, modelling, communications </w:t>
      </w:r>
      <w:r w:rsidR="00BC1B04" w:rsidRPr="00281547">
        <w:t xml:space="preserve">and </w:t>
      </w:r>
      <w:r w:rsidRPr="00281547">
        <w:t xml:space="preserve">engagement roles. The corporate </w:t>
      </w:r>
      <w:r w:rsidR="009C415D" w:rsidRPr="00281547">
        <w:t>branch</w:t>
      </w:r>
      <w:r w:rsidRPr="00281547">
        <w:t xml:space="preserve"> manage</w:t>
      </w:r>
      <w:r w:rsidR="009C415D" w:rsidRPr="00281547">
        <w:t>s</w:t>
      </w:r>
      <w:r w:rsidRPr="00281547">
        <w:t xml:space="preserve"> the </w:t>
      </w:r>
      <w:r w:rsidR="001D4716" w:rsidRPr="00281547">
        <w:t>Authority</w:t>
      </w:r>
      <w:r w:rsidRPr="00281547">
        <w:t xml:space="preserve">’s financial, human resources, procurement, </w:t>
      </w:r>
      <w:r w:rsidR="00FC2F86" w:rsidRPr="00281547">
        <w:t>property</w:t>
      </w:r>
      <w:r w:rsidRPr="00281547">
        <w:t>, security, risk, governance</w:t>
      </w:r>
      <w:r w:rsidR="00B67A09" w:rsidRPr="00281547">
        <w:t xml:space="preserve"> </w:t>
      </w:r>
      <w:r w:rsidRPr="00281547">
        <w:t xml:space="preserve">and information technology functions. </w:t>
      </w:r>
    </w:p>
    <w:p w14:paraId="110B80C9" w14:textId="365EA97D" w:rsidR="00700754" w:rsidRPr="006A4AA0" w:rsidRDefault="009E5DF9" w:rsidP="006A4AA0">
      <w:r w:rsidRPr="00281547">
        <w:t xml:space="preserve">Our staff have expertise and qualifications in a wide range of fields, including climate science, economics, law, international relations, human relations, accounting and communications. </w:t>
      </w:r>
      <w:bookmarkStart w:id="23" w:name="_Toc79782459"/>
      <w:bookmarkStart w:id="24" w:name="_Toc80712687"/>
      <w:bookmarkStart w:id="25" w:name="_Toc81234125"/>
      <w:bookmarkStart w:id="26" w:name="_Toc112768624"/>
      <w:bookmarkStart w:id="27" w:name="_Toc237007729"/>
    </w:p>
    <w:p w14:paraId="07C3E2EA" w14:textId="539EE030" w:rsidR="00C56085" w:rsidRPr="00281547" w:rsidRDefault="009A7046" w:rsidP="00BD5635">
      <w:pPr>
        <w:pStyle w:val="Heading3"/>
        <w:rPr>
          <w:lang w:val="en-GB"/>
        </w:rPr>
      </w:pPr>
      <w:r w:rsidRPr="00281547">
        <w:rPr>
          <w:lang w:val="en-GB"/>
        </w:rPr>
        <w:t>O</w:t>
      </w:r>
      <w:bookmarkStart w:id="28" w:name="ourguidingprinciples"/>
      <w:r w:rsidRPr="00281547">
        <w:rPr>
          <w:lang w:val="en-GB"/>
        </w:rPr>
        <w:t>ur guiding principle</w:t>
      </w:r>
      <w:bookmarkEnd w:id="23"/>
      <w:bookmarkEnd w:id="24"/>
      <w:bookmarkEnd w:id="25"/>
      <w:bookmarkEnd w:id="26"/>
      <w:r w:rsidRPr="00281547">
        <w:rPr>
          <w:lang w:val="en-GB"/>
        </w:rPr>
        <w:t>s</w:t>
      </w:r>
      <w:bookmarkEnd w:id="27"/>
    </w:p>
    <w:bookmarkEnd w:id="28"/>
    <w:p w14:paraId="50D20564" w14:textId="77777777" w:rsidR="002D3CCC" w:rsidRPr="00281547" w:rsidRDefault="00125AA6" w:rsidP="00C60A90">
      <w:r w:rsidRPr="00281547">
        <w:t xml:space="preserve">In carrying out our functions, the </w:t>
      </w:r>
      <w:r w:rsidRPr="00281547">
        <w:rPr>
          <w:i/>
        </w:rPr>
        <w:t xml:space="preserve">Climate Change Authority Act 2011 </w:t>
      </w:r>
      <w:r w:rsidRPr="00281547">
        <w:t xml:space="preserve">requires us to consider the principle that any actions taken to address climate change should: </w:t>
      </w:r>
    </w:p>
    <w:p w14:paraId="69D2EEB6" w14:textId="48F3ECD8" w:rsidR="00C56085" w:rsidRPr="00281547" w:rsidRDefault="00C56085" w:rsidP="00AB65AD">
      <w:pPr>
        <w:pStyle w:val="ListParagraph"/>
        <w:numPr>
          <w:ilvl w:val="0"/>
          <w:numId w:val="3"/>
        </w:numPr>
      </w:pPr>
      <w:r w:rsidRPr="00281547">
        <w:t>be economically efficient</w:t>
      </w:r>
    </w:p>
    <w:p w14:paraId="5C1CBEDE" w14:textId="77777777" w:rsidR="00C56085" w:rsidRPr="00281547" w:rsidRDefault="00C56085" w:rsidP="00AB65AD">
      <w:pPr>
        <w:pStyle w:val="ListParagraph"/>
        <w:numPr>
          <w:ilvl w:val="0"/>
          <w:numId w:val="3"/>
        </w:numPr>
      </w:pPr>
      <w:r w:rsidRPr="00281547">
        <w:t>be environmentally effective</w:t>
      </w:r>
    </w:p>
    <w:p w14:paraId="55D32E87" w14:textId="77777777" w:rsidR="00C56085" w:rsidRPr="00281547" w:rsidRDefault="00C56085" w:rsidP="00AB65AD">
      <w:pPr>
        <w:pStyle w:val="ListParagraph"/>
        <w:numPr>
          <w:ilvl w:val="0"/>
          <w:numId w:val="3"/>
        </w:numPr>
      </w:pPr>
      <w:r w:rsidRPr="00281547">
        <w:t>be equitable</w:t>
      </w:r>
    </w:p>
    <w:p w14:paraId="21ACCFC1" w14:textId="77777777" w:rsidR="00C56085" w:rsidRPr="00281547" w:rsidRDefault="00C56085" w:rsidP="00AB65AD">
      <w:pPr>
        <w:pStyle w:val="ListParagraph"/>
        <w:numPr>
          <w:ilvl w:val="0"/>
          <w:numId w:val="3"/>
        </w:numPr>
      </w:pPr>
      <w:r w:rsidRPr="00281547">
        <w:t>be in the public interest</w:t>
      </w:r>
    </w:p>
    <w:p w14:paraId="7DAAE95D" w14:textId="77777777" w:rsidR="00C56085" w:rsidRPr="00281547" w:rsidRDefault="00C56085" w:rsidP="00AB65AD">
      <w:pPr>
        <w:pStyle w:val="ListParagraph"/>
        <w:numPr>
          <w:ilvl w:val="0"/>
          <w:numId w:val="3"/>
        </w:numPr>
      </w:pPr>
      <w:r w:rsidRPr="00281547">
        <w:t>take account of the impact on households, business, workers and communities</w:t>
      </w:r>
    </w:p>
    <w:p w14:paraId="20C79537" w14:textId="77777777" w:rsidR="00C56085" w:rsidRPr="00281547" w:rsidRDefault="00C56085" w:rsidP="00AB65AD">
      <w:pPr>
        <w:pStyle w:val="ListParagraph"/>
        <w:numPr>
          <w:ilvl w:val="0"/>
          <w:numId w:val="3"/>
        </w:numPr>
      </w:pPr>
      <w:r w:rsidRPr="00281547">
        <w:t>support the development of an effective global response to climate change</w:t>
      </w:r>
    </w:p>
    <w:p w14:paraId="23B41F59" w14:textId="23CA3FEC" w:rsidR="00C56085" w:rsidRPr="00281547" w:rsidRDefault="00C56085" w:rsidP="00AB65AD">
      <w:pPr>
        <w:pStyle w:val="ListParagraph"/>
        <w:numPr>
          <w:ilvl w:val="0"/>
          <w:numId w:val="3"/>
        </w:numPr>
      </w:pPr>
      <w:r w:rsidRPr="00281547">
        <w:t>be consistent with Australia’s foreign policy and trade objectives</w:t>
      </w:r>
    </w:p>
    <w:p w14:paraId="37DB69F6" w14:textId="6F7DF0C3" w:rsidR="0083047C" w:rsidRPr="00281547" w:rsidRDefault="00487B70" w:rsidP="00AB65AD">
      <w:pPr>
        <w:pStyle w:val="ListParagraph"/>
        <w:numPr>
          <w:ilvl w:val="0"/>
          <w:numId w:val="3"/>
        </w:numPr>
      </w:pPr>
      <w:r w:rsidRPr="00281547">
        <w:t>consider</w:t>
      </w:r>
      <w:r w:rsidR="0083047C" w:rsidRPr="00281547">
        <w:t xml:space="preserve"> the matters set out in Article 2 of the Paris Agreement</w:t>
      </w:r>
    </w:p>
    <w:p w14:paraId="50234DEE" w14:textId="097A6699" w:rsidR="00C56085" w:rsidRPr="00281547" w:rsidRDefault="0083047C" w:rsidP="00AB65AD">
      <w:pPr>
        <w:pStyle w:val="ListParagraph"/>
        <w:numPr>
          <w:ilvl w:val="0"/>
          <w:numId w:val="3"/>
        </w:numPr>
      </w:pPr>
      <w:r w:rsidRPr="00281547">
        <w:t>boost economic, employment and social benefits, including for rural and regional Australia</w:t>
      </w:r>
      <w:r w:rsidR="00327537" w:rsidRPr="00281547">
        <w:t>.</w:t>
      </w:r>
    </w:p>
    <w:p w14:paraId="33E8E93E" w14:textId="77777777" w:rsidR="00700754" w:rsidRDefault="00700754">
      <w:pPr>
        <w:spacing w:before="0" w:after="160"/>
        <w:rPr>
          <w:rFonts w:ascii="Arial Bold" w:eastAsia="Times New Roman" w:hAnsi="Arial Bold"/>
          <w:b/>
          <w:bCs/>
          <w:color w:val="143F55"/>
          <w:szCs w:val="26"/>
        </w:rPr>
      </w:pPr>
      <w:bookmarkStart w:id="29" w:name="_Toc237007730"/>
      <w:bookmarkStart w:id="30" w:name="ourvalues"/>
      <w:r>
        <w:br w:type="page"/>
      </w:r>
    </w:p>
    <w:p w14:paraId="2EF526B0" w14:textId="01584F5A" w:rsidR="00C56085" w:rsidRPr="00281547" w:rsidRDefault="009A7046" w:rsidP="009A7046">
      <w:pPr>
        <w:pStyle w:val="Heading3"/>
        <w:rPr>
          <w:lang w:val="en-GB"/>
        </w:rPr>
      </w:pPr>
      <w:r w:rsidRPr="00281547">
        <w:rPr>
          <w:lang w:val="en-GB"/>
        </w:rPr>
        <w:lastRenderedPageBreak/>
        <w:t>Our values</w:t>
      </w:r>
      <w:bookmarkEnd w:id="29"/>
      <w:r w:rsidR="00C56085" w:rsidRPr="00281547" w:rsidDel="00D8135A">
        <w:rPr>
          <w:lang w:val="en-GB"/>
        </w:rPr>
        <w:t xml:space="preserve"> </w:t>
      </w:r>
    </w:p>
    <w:p w14:paraId="5EA8572B" w14:textId="2FCCC28C" w:rsidR="00195FAD" w:rsidRPr="00281547" w:rsidRDefault="00195FAD" w:rsidP="00C60A90">
      <w:pPr>
        <w:pStyle w:val="Heading5"/>
      </w:pPr>
      <w:r w:rsidRPr="00281547">
        <w:t xml:space="preserve">Independence  </w:t>
      </w:r>
    </w:p>
    <w:p w14:paraId="7C0BFC6A" w14:textId="4D660A5C" w:rsidR="00195FAD" w:rsidRPr="00A61C6A" w:rsidRDefault="00195FAD" w:rsidP="00A61C6A">
      <w:pPr>
        <w:rPr>
          <w:rStyle w:val="normaltextrun"/>
        </w:rPr>
      </w:pPr>
      <w:r w:rsidRPr="00A61C6A">
        <w:rPr>
          <w:rStyle w:val="normaltextrun"/>
        </w:rPr>
        <w:t>The Authority operates independently under its own legislation, budget allocation and staff, as a non-corporate statutory body located in the Climate Change, Energy, Environment and Water portfolio. We are committed to independence and impartiality when undertaking research and reviews and providing advice based on our own research and judgements.</w:t>
      </w:r>
    </w:p>
    <w:p w14:paraId="36D5C7E9" w14:textId="19840B21" w:rsidR="00547DB5" w:rsidRPr="00281547" w:rsidRDefault="00547DB5" w:rsidP="00C60A90">
      <w:pPr>
        <w:pStyle w:val="Heading5"/>
      </w:pPr>
      <w:r w:rsidRPr="00281547">
        <w:t>Transparency</w:t>
      </w:r>
    </w:p>
    <w:p w14:paraId="7BE23EC9" w14:textId="575EDF61" w:rsidR="00195FAD" w:rsidRPr="00281547" w:rsidRDefault="00547DB5" w:rsidP="00A61C6A">
      <w:r w:rsidRPr="00281547">
        <w:t>The Authority operates in an open and transparent manner. We have a statutory obligation to publish our research, advice and review reports. Where possible, we</w:t>
      </w:r>
      <w:r w:rsidR="002C3D42" w:rsidRPr="00281547">
        <w:t xml:space="preserve"> </w:t>
      </w:r>
      <w:r w:rsidRPr="00281547">
        <w:t>publish submissions to our public consultations. Our advice and reports are the result of reviewing and synthesising existing materials, engaging with stakeholders and undertaking independent research to generate analysis and advice. </w:t>
      </w:r>
    </w:p>
    <w:p w14:paraId="22D3B722" w14:textId="77777777" w:rsidR="00547DB5" w:rsidRPr="00281547" w:rsidRDefault="00547DB5" w:rsidP="00446E5F">
      <w:pPr>
        <w:pStyle w:val="Heading5"/>
      </w:pPr>
      <w:r w:rsidRPr="00281547">
        <w:t>Good governance and accountability</w:t>
      </w:r>
    </w:p>
    <w:p w14:paraId="31DC620A" w14:textId="79EC05C3" w:rsidR="00547DB5" w:rsidRPr="00281547" w:rsidRDefault="00547DB5" w:rsidP="00A61C6A">
      <w:r w:rsidRPr="00281547">
        <w:t xml:space="preserve">The Authority maintains high standards of accountability and governance. As a government agency, the Authority is subject to the </w:t>
      </w:r>
      <w:r w:rsidRPr="00281547">
        <w:rPr>
          <w:i/>
          <w:iCs/>
        </w:rPr>
        <w:t>Public Governance, Performance and Accountability Act 2013</w:t>
      </w:r>
      <w:r w:rsidRPr="00281547">
        <w:t xml:space="preserve"> and </w:t>
      </w:r>
      <w:r w:rsidRPr="00281547">
        <w:rPr>
          <w:i/>
          <w:iCs/>
        </w:rPr>
        <w:t>Public Service Act 1999</w:t>
      </w:r>
      <w:r w:rsidR="00D916A6">
        <w:rPr>
          <w:i/>
          <w:iCs/>
        </w:rPr>
        <w:t>,</w:t>
      </w:r>
      <w:r w:rsidRPr="00281547">
        <w:t xml:space="preserve"> and has specific additional governance requirements under the </w:t>
      </w:r>
      <w:r w:rsidRPr="00281547">
        <w:rPr>
          <w:i/>
          <w:iCs/>
        </w:rPr>
        <w:t>Climate Change Authority Act 2011</w:t>
      </w:r>
      <w:r w:rsidRPr="00281547">
        <w:t>.</w:t>
      </w:r>
    </w:p>
    <w:p w14:paraId="67913E3E" w14:textId="77777777" w:rsidR="0046422C" w:rsidRPr="00281547" w:rsidRDefault="0046422C" w:rsidP="00446E5F">
      <w:pPr>
        <w:pStyle w:val="Heading5"/>
      </w:pPr>
      <w:r w:rsidRPr="00281547">
        <w:t>Broad and positive stakeholder engagement</w:t>
      </w:r>
    </w:p>
    <w:p w14:paraId="4A0DB6A7" w14:textId="23EA53D3" w:rsidR="0046422C" w:rsidRPr="00281547" w:rsidRDefault="0046422C" w:rsidP="00A61C6A">
      <w:r w:rsidRPr="00281547">
        <w:t xml:space="preserve">The Authority </w:t>
      </w:r>
      <w:r w:rsidR="00ED10D2" w:rsidRPr="00281547">
        <w:t>considers</w:t>
      </w:r>
      <w:r w:rsidRPr="00281547">
        <w:t xml:space="preserve"> available inputs and perspectives by engaging with a wide range of </w:t>
      </w:r>
      <w:r w:rsidR="001F3A75">
        <w:t xml:space="preserve">people and organisations </w:t>
      </w:r>
      <w:r w:rsidRPr="00281547">
        <w:t xml:space="preserve">with an interest in climate change policy and related matters. We consult the public on every review, as well as in preparing our advice, consistent with the requirements set out in </w:t>
      </w:r>
      <w:r w:rsidR="00FC3164" w:rsidRPr="00281547">
        <w:t>the</w:t>
      </w:r>
      <w:r w:rsidRPr="00281547">
        <w:t xml:space="preserve"> legislation.</w:t>
      </w:r>
    </w:p>
    <w:p w14:paraId="6EADB8B6" w14:textId="77777777" w:rsidR="0061779E" w:rsidRPr="00281547" w:rsidRDefault="0061779E" w:rsidP="00446E5F">
      <w:pPr>
        <w:pStyle w:val="Heading5"/>
      </w:pPr>
      <w:r w:rsidRPr="00281547">
        <w:t xml:space="preserve">Excellence in research and analysis </w:t>
      </w:r>
    </w:p>
    <w:p w14:paraId="4C2D8A8D" w14:textId="117D13D9" w:rsidR="0061779E" w:rsidRPr="00281547" w:rsidRDefault="0061779E" w:rsidP="00A61C6A">
      <w:r w:rsidRPr="00281547">
        <w:t xml:space="preserve">The credibility of the Authority relies on the quality of its research, analysis and reporting. We undertake detailed planning and thorough research and analysis, drawing on the best available knowledge, and we seek input from expert advisers. We also have a skilled workforce with a broad range of experience and established links to relevant national and international expert organisations. </w:t>
      </w:r>
    </w:p>
    <w:p w14:paraId="27B83E41" w14:textId="77777777" w:rsidR="0061779E" w:rsidRPr="00281547" w:rsidRDefault="0061779E" w:rsidP="00446E5F">
      <w:pPr>
        <w:pStyle w:val="Heading5"/>
      </w:pPr>
      <w:r w:rsidRPr="00281547">
        <w:t xml:space="preserve">Valuing our most valuable asset – our staff </w:t>
      </w:r>
    </w:p>
    <w:p w14:paraId="0DD9EB3B" w14:textId="68B24796" w:rsidR="00C56085" w:rsidRPr="00281547" w:rsidRDefault="0061779E" w:rsidP="00A61C6A">
      <w:r w:rsidRPr="00281547">
        <w:t>The Authority’s professional, capable and committed workforce is its most valuable resource. Continued investment in our staff, in an inclusive way that respects and reflects the diversity of our skills, knowledge and backgrounds, is vital for maintaining and enhancing the Authority’s performance. We provide all staff with the opportunity to develop their skills and knowledge</w:t>
      </w:r>
      <w:r w:rsidR="00211987">
        <w:t>.</w:t>
      </w:r>
      <w:r w:rsidRPr="00281547">
        <w:t xml:space="preserve"> </w:t>
      </w:r>
      <w:r w:rsidR="00211987">
        <w:t>W</w:t>
      </w:r>
      <w:r w:rsidRPr="00281547">
        <w:t>e treat their growth and wellbeing as a fundamental priority.</w:t>
      </w:r>
      <w:bookmarkEnd w:id="30"/>
    </w:p>
    <w:p w14:paraId="751F56FE" w14:textId="2B1E3F45" w:rsidR="001F5FD1" w:rsidRPr="00281547" w:rsidRDefault="009A7046" w:rsidP="0061779E">
      <w:pPr>
        <w:pStyle w:val="Heading3"/>
        <w:rPr>
          <w:lang w:val="en-GB"/>
        </w:rPr>
      </w:pPr>
      <w:bookmarkStart w:id="31" w:name="_Toc112768625"/>
      <w:bookmarkStart w:id="32" w:name="_Toc237007731"/>
      <w:bookmarkStart w:id="33" w:name="ourstrategy"/>
      <w:r w:rsidRPr="00281547">
        <w:rPr>
          <w:lang w:val="en-GB"/>
        </w:rPr>
        <w:lastRenderedPageBreak/>
        <w:t>Our strategy</w:t>
      </w:r>
      <w:bookmarkEnd w:id="31"/>
      <w:bookmarkEnd w:id="32"/>
      <w:r w:rsidR="001F5FD1" w:rsidRPr="00281547">
        <w:rPr>
          <w:lang w:val="en-GB"/>
        </w:rPr>
        <w:t xml:space="preserve"> </w:t>
      </w:r>
    </w:p>
    <w:bookmarkEnd w:id="33"/>
    <w:p w14:paraId="4E594050" w14:textId="53531F8B" w:rsidR="00933E79" w:rsidRPr="00281547" w:rsidRDefault="00741CBA" w:rsidP="009C03F1">
      <w:r w:rsidRPr="00281547">
        <w:t>W</w:t>
      </w:r>
      <w:r w:rsidR="004D3322" w:rsidRPr="00281547">
        <w:t>e</w:t>
      </w:r>
      <w:r w:rsidR="00933E79" w:rsidRPr="00281547">
        <w:t xml:space="preserve"> will </w:t>
      </w:r>
      <w:r w:rsidR="007930E9" w:rsidRPr="00281547">
        <w:t xml:space="preserve">engage with the community and </w:t>
      </w:r>
      <w:r w:rsidR="00933E79" w:rsidRPr="00281547">
        <w:t>deliver influential, independent and expert advice by:</w:t>
      </w:r>
    </w:p>
    <w:p w14:paraId="51052895" w14:textId="77777777" w:rsidR="00933E79" w:rsidRPr="00281547" w:rsidRDefault="00933E79" w:rsidP="004E12C1">
      <w:pPr>
        <w:pStyle w:val="ListParagraph"/>
        <w:numPr>
          <w:ilvl w:val="0"/>
          <w:numId w:val="4"/>
        </w:numPr>
      </w:pPr>
      <w:r w:rsidRPr="00281547">
        <w:t xml:space="preserve">undertaking </w:t>
      </w:r>
      <w:r w:rsidR="00053BAB" w:rsidRPr="00281547">
        <w:t>rigorous</w:t>
      </w:r>
      <w:r w:rsidRPr="00281547">
        <w:t xml:space="preserve"> </w:t>
      </w:r>
      <w:r w:rsidR="00E13EE3" w:rsidRPr="00281547">
        <w:t>research,</w:t>
      </w:r>
      <w:r w:rsidRPr="00281547">
        <w:t xml:space="preserve"> </w:t>
      </w:r>
      <w:r w:rsidR="00E13EE3" w:rsidRPr="00281547">
        <w:t xml:space="preserve">analysis and policy </w:t>
      </w:r>
      <w:r w:rsidRPr="00281547">
        <w:t>development</w:t>
      </w:r>
    </w:p>
    <w:p w14:paraId="76FEB170" w14:textId="77777777" w:rsidR="00933E79" w:rsidRPr="00281547" w:rsidRDefault="00933E79" w:rsidP="004E12C1">
      <w:pPr>
        <w:pStyle w:val="ListParagraph"/>
        <w:numPr>
          <w:ilvl w:val="0"/>
          <w:numId w:val="4"/>
        </w:numPr>
      </w:pPr>
      <w:r w:rsidRPr="00281547">
        <w:t>commissioning other analytical work (for example, eco</w:t>
      </w:r>
      <w:r w:rsidR="005829DA" w:rsidRPr="00281547">
        <w:t>nomic modelling) where required</w:t>
      </w:r>
    </w:p>
    <w:p w14:paraId="23EA15F7" w14:textId="1B0E8B5E" w:rsidR="00933E79" w:rsidRPr="00281547" w:rsidRDefault="003250E9" w:rsidP="004E12C1">
      <w:pPr>
        <w:pStyle w:val="ListParagraph"/>
        <w:numPr>
          <w:ilvl w:val="0"/>
          <w:numId w:val="4"/>
        </w:numPr>
      </w:pPr>
      <w:r>
        <w:t xml:space="preserve">engaging </w:t>
      </w:r>
      <w:r w:rsidR="00933E79" w:rsidRPr="00281547">
        <w:t>with stakeholders</w:t>
      </w:r>
      <w:r w:rsidR="00F05293">
        <w:t xml:space="preserve"> to understand issues, explore options, </w:t>
      </w:r>
      <w:r w:rsidR="002C178F">
        <w:t xml:space="preserve">and </w:t>
      </w:r>
      <w:r w:rsidR="00F05293">
        <w:t>develop our advice</w:t>
      </w:r>
    </w:p>
    <w:p w14:paraId="66597D5E" w14:textId="00894B95" w:rsidR="00933E79" w:rsidRPr="00281547" w:rsidRDefault="00933E79" w:rsidP="004E12C1">
      <w:pPr>
        <w:pStyle w:val="ListParagraph"/>
        <w:numPr>
          <w:ilvl w:val="0"/>
          <w:numId w:val="4"/>
        </w:numPr>
      </w:pPr>
      <w:r w:rsidRPr="00281547">
        <w:t xml:space="preserve">building networks with expert, local </w:t>
      </w:r>
      <w:r w:rsidR="005829DA" w:rsidRPr="00281547">
        <w:t>and international organisations</w:t>
      </w:r>
    </w:p>
    <w:p w14:paraId="122B7AC9" w14:textId="20CBA4CE" w:rsidR="00933E79" w:rsidRPr="00281547" w:rsidRDefault="00933E79" w:rsidP="004E12C1">
      <w:pPr>
        <w:pStyle w:val="ListParagraph"/>
        <w:numPr>
          <w:ilvl w:val="0"/>
          <w:numId w:val="4"/>
        </w:numPr>
      </w:pPr>
      <w:r w:rsidRPr="00281547">
        <w:t>presenting insig</w:t>
      </w:r>
      <w:r w:rsidR="005829DA" w:rsidRPr="00281547">
        <w:t xml:space="preserve">htful and practical </w:t>
      </w:r>
      <w:r w:rsidR="00461FDC" w:rsidRPr="00281547">
        <w:t xml:space="preserve">information and </w:t>
      </w:r>
      <w:r w:rsidR="005829DA" w:rsidRPr="00281547">
        <w:t>reports</w:t>
      </w:r>
    </w:p>
    <w:p w14:paraId="13C887EC" w14:textId="448E4F15" w:rsidR="00CA2491" w:rsidRPr="00281547" w:rsidRDefault="00933E79" w:rsidP="004E12C1">
      <w:pPr>
        <w:pStyle w:val="ListParagraph"/>
        <w:numPr>
          <w:ilvl w:val="0"/>
          <w:numId w:val="4"/>
        </w:numPr>
      </w:pPr>
      <w:r w:rsidRPr="00281547">
        <w:t xml:space="preserve">operating within a strong governance and accountability framework. </w:t>
      </w:r>
    </w:p>
    <w:p w14:paraId="48732B08" w14:textId="67C33829" w:rsidR="00E341E7" w:rsidRPr="00281547" w:rsidRDefault="009A7046" w:rsidP="009C03F1">
      <w:pPr>
        <w:pStyle w:val="Heading3"/>
        <w:rPr>
          <w:lang w:val="en-GB"/>
        </w:rPr>
      </w:pPr>
      <w:bookmarkStart w:id="34" w:name="_Toc237007732"/>
      <w:bookmarkStart w:id="35" w:name="ourstrategicpriorities"/>
      <w:r w:rsidRPr="00281547">
        <w:rPr>
          <w:lang w:val="en-GB"/>
        </w:rPr>
        <w:t>Our strategic priorities</w:t>
      </w:r>
      <w:bookmarkEnd w:id="34"/>
    </w:p>
    <w:bookmarkEnd w:id="35"/>
    <w:p w14:paraId="36076255" w14:textId="66771058" w:rsidR="00513738" w:rsidRPr="00281547" w:rsidRDefault="000544AE" w:rsidP="3E062804">
      <w:r>
        <w:t>Our</w:t>
      </w:r>
      <w:r w:rsidR="006E7DEE">
        <w:t xml:space="preserve"> strategic priorities are underpinned by our enabling legislation, </w:t>
      </w:r>
      <w:r w:rsidR="00403E31">
        <w:t xml:space="preserve">purpose, </w:t>
      </w:r>
      <w:r w:rsidR="006E7DEE">
        <w:t xml:space="preserve">guiding principles </w:t>
      </w:r>
      <w:r w:rsidR="00403E31">
        <w:t xml:space="preserve">and </w:t>
      </w:r>
      <w:r w:rsidR="006E7DEE">
        <w:t xml:space="preserve">values. </w:t>
      </w:r>
      <w:r w:rsidR="0032036D">
        <w:t>The</w:t>
      </w:r>
      <w:r w:rsidR="00513738">
        <w:t xml:space="preserve"> </w:t>
      </w:r>
      <w:r w:rsidR="0032036D">
        <w:t xml:space="preserve">strategic priorities </w:t>
      </w:r>
      <w:r w:rsidR="00036A75">
        <w:t xml:space="preserve">represent </w:t>
      </w:r>
      <w:r w:rsidR="00125AA6">
        <w:t xml:space="preserve">5 </w:t>
      </w:r>
      <w:r w:rsidR="00F349D1">
        <w:t xml:space="preserve">focus areas that will guide us </w:t>
      </w:r>
      <w:r w:rsidR="00B23716">
        <w:t>in</w:t>
      </w:r>
      <w:r w:rsidR="00085F09">
        <w:t xml:space="preserve"> our </w:t>
      </w:r>
      <w:r w:rsidR="00B23716">
        <w:t>activities</w:t>
      </w:r>
      <w:r w:rsidR="00036A75">
        <w:t xml:space="preserve"> and shape our</w:t>
      </w:r>
      <w:r w:rsidR="00787E45">
        <w:t xml:space="preserve"> </w:t>
      </w:r>
      <w:hyperlink w:anchor="performanceframework" w:history="1">
        <w:r w:rsidR="004D1124" w:rsidRPr="002A6D99">
          <w:rPr>
            <w:rStyle w:val="Hyperlink"/>
          </w:rPr>
          <w:t>performance framework</w:t>
        </w:r>
      </w:hyperlink>
      <w:r w:rsidR="005912F2">
        <w:t>.</w:t>
      </w:r>
      <w:r w:rsidR="00787E45" w:rsidDel="005912F2">
        <w:t xml:space="preserve"> </w:t>
      </w:r>
    </w:p>
    <w:p w14:paraId="63FBD99B" w14:textId="7FEABFD5" w:rsidR="002546E8" w:rsidRPr="00281547" w:rsidRDefault="005C7C44" w:rsidP="009C03F1">
      <w:r w:rsidRPr="00281547">
        <w:t xml:space="preserve">Our strategic priorities </w:t>
      </w:r>
      <w:r w:rsidR="00191105" w:rsidRPr="00281547">
        <w:t>are to</w:t>
      </w:r>
      <w:r w:rsidR="002546E8" w:rsidRPr="00281547">
        <w:t>:</w:t>
      </w:r>
    </w:p>
    <w:p w14:paraId="1576C709" w14:textId="00BAE50D" w:rsidR="00185CDA" w:rsidRPr="00281547" w:rsidRDefault="002A6D99">
      <w:pPr>
        <w:pStyle w:val="ListParagraph"/>
        <w:numPr>
          <w:ilvl w:val="0"/>
          <w:numId w:val="17"/>
        </w:numPr>
      </w:pPr>
      <w:r>
        <w:t>d</w:t>
      </w:r>
      <w:r w:rsidR="00185CDA" w:rsidRPr="00281547">
        <w:t>eliver on our legislated tasks and functions</w:t>
      </w:r>
    </w:p>
    <w:p w14:paraId="1E76F0B5" w14:textId="1CF1D87A" w:rsidR="00185CDA" w:rsidRPr="00281547" w:rsidRDefault="002A6D99">
      <w:pPr>
        <w:pStyle w:val="ListParagraph"/>
        <w:numPr>
          <w:ilvl w:val="0"/>
          <w:numId w:val="17"/>
        </w:numPr>
      </w:pPr>
      <w:r>
        <w:t>e</w:t>
      </w:r>
      <w:r w:rsidR="00185CDA" w:rsidRPr="00281547">
        <w:t>ngage with the community</w:t>
      </w:r>
    </w:p>
    <w:p w14:paraId="67096464" w14:textId="050A6F01" w:rsidR="00185CDA" w:rsidRPr="00281547" w:rsidRDefault="002A6D99">
      <w:pPr>
        <w:pStyle w:val="ListParagraph"/>
        <w:numPr>
          <w:ilvl w:val="0"/>
          <w:numId w:val="17"/>
        </w:numPr>
      </w:pPr>
      <w:r>
        <w:t>p</w:t>
      </w:r>
      <w:r w:rsidR="00185CDA" w:rsidRPr="00281547">
        <w:t>roduce independent, rigorous, high-quality advice, reviews and research</w:t>
      </w:r>
    </w:p>
    <w:p w14:paraId="76FF6B13" w14:textId="7C513E8E" w:rsidR="00185CDA" w:rsidRPr="00281547" w:rsidRDefault="002A6D99">
      <w:pPr>
        <w:pStyle w:val="ListParagraph"/>
        <w:numPr>
          <w:ilvl w:val="0"/>
          <w:numId w:val="17"/>
        </w:numPr>
      </w:pPr>
      <w:r>
        <w:t>b</w:t>
      </w:r>
      <w:r w:rsidR="00185CDA" w:rsidRPr="00281547">
        <w:t>e recognised as a trusted voice and influential leader in climate policy advice</w:t>
      </w:r>
    </w:p>
    <w:p w14:paraId="72B72833" w14:textId="53D9D731" w:rsidR="00185CDA" w:rsidRPr="00281547" w:rsidRDefault="002A6D99">
      <w:pPr>
        <w:pStyle w:val="ListParagraph"/>
        <w:numPr>
          <w:ilvl w:val="0"/>
          <w:numId w:val="17"/>
        </w:numPr>
      </w:pPr>
      <w:r>
        <w:t>m</w:t>
      </w:r>
      <w:r w:rsidR="00185CDA" w:rsidRPr="00281547">
        <w:t>aintain a capable workforce and thriving, inclusive culture</w:t>
      </w:r>
      <w:r w:rsidR="00957CE9" w:rsidRPr="00281547">
        <w:t>.</w:t>
      </w:r>
    </w:p>
    <w:p w14:paraId="0ADD0502" w14:textId="18633861" w:rsidR="00327635" w:rsidRPr="00281547" w:rsidRDefault="00FA53AA" w:rsidP="009C03F1">
      <w:r w:rsidRPr="00281547">
        <w:br w:type="page"/>
      </w:r>
    </w:p>
    <w:p w14:paraId="3A1DE95F" w14:textId="5FC416FA" w:rsidR="00D93CA6" w:rsidRPr="00281547" w:rsidRDefault="009A7046" w:rsidP="00147136">
      <w:pPr>
        <w:pStyle w:val="Heading1"/>
      </w:pPr>
      <w:bookmarkStart w:id="36" w:name="_Toc79782464"/>
      <w:bookmarkStart w:id="37" w:name="_Toc80712692"/>
      <w:bookmarkStart w:id="38" w:name="_Toc81234130"/>
      <w:bookmarkStart w:id="39" w:name="_Toc112768628"/>
      <w:bookmarkStart w:id="40" w:name="_Toc237007733"/>
      <w:r w:rsidRPr="00281547">
        <w:rPr>
          <w:lang w:val="en-GB"/>
        </w:rPr>
        <w:lastRenderedPageBreak/>
        <w:t>Our operating context</w:t>
      </w:r>
      <w:bookmarkEnd w:id="36"/>
      <w:bookmarkEnd w:id="37"/>
      <w:bookmarkEnd w:id="38"/>
      <w:bookmarkEnd w:id="39"/>
      <w:bookmarkEnd w:id="40"/>
    </w:p>
    <w:p w14:paraId="37C68291" w14:textId="2C606ACB" w:rsidR="00D95475" w:rsidRPr="00281547" w:rsidRDefault="009A7046" w:rsidP="009C03F1">
      <w:pPr>
        <w:pStyle w:val="Heading3"/>
        <w:rPr>
          <w:lang w:val="en-GB"/>
        </w:rPr>
      </w:pPr>
      <w:bookmarkStart w:id="41" w:name="_Toc79782466"/>
      <w:bookmarkStart w:id="42" w:name="_Toc80712694"/>
      <w:bookmarkStart w:id="43" w:name="_Toc81234132"/>
      <w:bookmarkStart w:id="44" w:name="_Toc237007734"/>
      <w:bookmarkStart w:id="45" w:name="operatingenvironment"/>
      <w:r w:rsidRPr="00281547">
        <w:rPr>
          <w:lang w:val="en-GB"/>
        </w:rPr>
        <w:t>Operating environment</w:t>
      </w:r>
      <w:bookmarkEnd w:id="41"/>
      <w:bookmarkEnd w:id="42"/>
      <w:bookmarkEnd w:id="43"/>
      <w:bookmarkEnd w:id="44"/>
      <w:r w:rsidR="00D95475" w:rsidRPr="00281547">
        <w:rPr>
          <w:lang w:val="en-GB"/>
        </w:rPr>
        <w:t xml:space="preserve"> </w:t>
      </w:r>
    </w:p>
    <w:p w14:paraId="0417454A" w14:textId="67214FEF" w:rsidR="00644FDB" w:rsidRDefault="002D0AF2" w:rsidP="00644FDB">
      <w:r>
        <w:t xml:space="preserve">The </w:t>
      </w:r>
      <w:r w:rsidR="00644FDB">
        <w:t>Authority’s activities are shaped by:</w:t>
      </w:r>
    </w:p>
    <w:p w14:paraId="53D46C57" w14:textId="77777777" w:rsidR="00644FDB" w:rsidRDefault="00644FDB">
      <w:pPr>
        <w:pStyle w:val="ListParagraph"/>
        <w:numPr>
          <w:ilvl w:val="0"/>
          <w:numId w:val="18"/>
        </w:numPr>
      </w:pPr>
      <w:r>
        <w:t>accelerating climate impacts</w:t>
      </w:r>
    </w:p>
    <w:p w14:paraId="0C142FED" w14:textId="77777777" w:rsidR="00644FDB" w:rsidRDefault="00644FDB">
      <w:pPr>
        <w:pStyle w:val="ListParagraph"/>
        <w:numPr>
          <w:ilvl w:val="0"/>
          <w:numId w:val="18"/>
        </w:numPr>
      </w:pPr>
      <w:r>
        <w:t>evolving domestic policy settings</w:t>
      </w:r>
    </w:p>
    <w:p w14:paraId="4EAEFDA5" w14:textId="5D04CFFF" w:rsidR="00644FDB" w:rsidRDefault="00644FDB">
      <w:pPr>
        <w:pStyle w:val="ListParagraph"/>
        <w:numPr>
          <w:ilvl w:val="0"/>
          <w:numId w:val="18"/>
        </w:numPr>
      </w:pPr>
      <w:r>
        <w:t xml:space="preserve">international </w:t>
      </w:r>
      <w:r w:rsidR="00D3639E">
        <w:t xml:space="preserve">geopolitical, technological and </w:t>
      </w:r>
      <w:r w:rsidR="007A1C0B">
        <w:t xml:space="preserve">market </w:t>
      </w:r>
      <w:r w:rsidR="00843C27">
        <w:t xml:space="preserve">developments </w:t>
      </w:r>
    </w:p>
    <w:p w14:paraId="096E6DA8" w14:textId="1DF515CB" w:rsidR="00644FDB" w:rsidRDefault="00644FDB">
      <w:pPr>
        <w:pStyle w:val="ListParagraph"/>
        <w:numPr>
          <w:ilvl w:val="0"/>
          <w:numId w:val="18"/>
        </w:numPr>
      </w:pPr>
      <w:r>
        <w:t xml:space="preserve">public expectations about the quality of climate policy and implementation. </w:t>
      </w:r>
    </w:p>
    <w:p w14:paraId="7A343F77" w14:textId="498591AA" w:rsidR="00891BC3" w:rsidRDefault="00B23A58" w:rsidP="00147136">
      <w:r w:rsidRPr="00B23A58">
        <w:t xml:space="preserve">Australia has established strong foundations for emissions reduction and </w:t>
      </w:r>
      <w:r w:rsidR="00B2755E">
        <w:t xml:space="preserve">building </w:t>
      </w:r>
      <w:r w:rsidRPr="00B23A58">
        <w:t>climate resilience. Progress is under</w:t>
      </w:r>
      <w:r w:rsidR="00D544A5">
        <w:t xml:space="preserve"> </w:t>
      </w:r>
      <w:r w:rsidRPr="00B23A58">
        <w:t xml:space="preserve">way across the economy, but </w:t>
      </w:r>
      <w:r w:rsidR="00967B25">
        <w:t xml:space="preserve">action needs to accelerate and broaden if we are to </w:t>
      </w:r>
      <w:r w:rsidRPr="00B23A58">
        <w:t>achiev</w:t>
      </w:r>
      <w:r w:rsidR="00967B25">
        <w:t>e</w:t>
      </w:r>
      <w:r w:rsidRPr="00B23A58">
        <w:t xml:space="preserve"> Australia’s 2035 target and net zero by 2050. </w:t>
      </w:r>
      <w:r w:rsidR="00644FDB">
        <w:t>The Authority’s independent, evidence-based advice will continue</w:t>
      </w:r>
      <w:r w:rsidR="00502548">
        <w:t xml:space="preserve"> to</w:t>
      </w:r>
      <w:r w:rsidR="00644FDB">
        <w:t xml:space="preserve"> help government </w:t>
      </w:r>
      <w:r w:rsidR="00353F8F">
        <w:t xml:space="preserve">accelerate progress </w:t>
      </w:r>
      <w:r w:rsidR="00FB02C1">
        <w:t xml:space="preserve">toward a </w:t>
      </w:r>
      <w:r w:rsidR="006B6857">
        <w:t xml:space="preserve">prosperous, resilient, decarbonised future for </w:t>
      </w:r>
      <w:r w:rsidR="00BF506E">
        <w:t>Australia</w:t>
      </w:r>
      <w:r w:rsidR="006B6857">
        <w:t>.</w:t>
      </w:r>
    </w:p>
    <w:bookmarkEnd w:id="45"/>
    <w:p w14:paraId="194DBE3E" w14:textId="0098B25F" w:rsidR="00BE6FED" w:rsidRPr="00281547" w:rsidRDefault="00973D87" w:rsidP="00147136">
      <w:pPr>
        <w:pStyle w:val="Heading5"/>
        <w:rPr>
          <w:rStyle w:val="normaltextrun"/>
          <w:rFonts w:ascii="Arial Bold" w:hAnsi="Arial Bold"/>
          <w:b/>
          <w:bCs/>
          <w:color w:val="143F55"/>
          <w:szCs w:val="26"/>
          <w:lang w:val="en-AU"/>
        </w:rPr>
      </w:pPr>
      <w:r w:rsidRPr="00281547">
        <w:rPr>
          <w:rStyle w:val="normaltextrun"/>
        </w:rPr>
        <w:t>Domestic policy landscape and opportunities</w:t>
      </w:r>
    </w:p>
    <w:p w14:paraId="28147DCE" w14:textId="1AB125B8" w:rsidR="00122010" w:rsidRPr="00281547" w:rsidRDefault="00122010" w:rsidP="00122010">
      <w:r w:rsidRPr="00281547">
        <w:t xml:space="preserve">Australia’s emissions are </w:t>
      </w:r>
      <w:r w:rsidR="00AB79B1" w:rsidRPr="00281547">
        <w:t>falling</w:t>
      </w:r>
      <w:r w:rsidR="00AB79B1">
        <w:t>,</w:t>
      </w:r>
      <w:r w:rsidR="00AB79B1" w:rsidRPr="00281547">
        <w:t xml:space="preserve"> but</w:t>
      </w:r>
      <w:r w:rsidRPr="00281547">
        <w:t xml:space="preserve"> </w:t>
      </w:r>
      <w:r w:rsidR="00CC46B3">
        <w:t xml:space="preserve">are </w:t>
      </w:r>
      <w:r w:rsidRPr="00281547">
        <w:t xml:space="preserve">not yet </w:t>
      </w:r>
      <w:r w:rsidR="00CC46B3">
        <w:t xml:space="preserve">falling </w:t>
      </w:r>
      <w:r w:rsidRPr="00281547">
        <w:t xml:space="preserve">at the rate required to meet the 2030 or 2035 targets. Relative to recent trends, the annual rate of emissions reduction would need to more than double to meet </w:t>
      </w:r>
      <w:r w:rsidR="00E214A7" w:rsidRPr="00281547">
        <w:t>the</w:t>
      </w:r>
      <w:r w:rsidRPr="00281547">
        <w:t xml:space="preserve"> 2030</w:t>
      </w:r>
      <w:r w:rsidR="00E214A7" w:rsidRPr="00281547">
        <w:t xml:space="preserve"> target</w:t>
      </w:r>
      <w:r w:rsidRPr="00281547">
        <w:t xml:space="preserve"> and increase further </w:t>
      </w:r>
      <w:r w:rsidR="006D0D90" w:rsidRPr="00281547">
        <w:t>still</w:t>
      </w:r>
      <w:r w:rsidRPr="00281547">
        <w:t xml:space="preserve"> to meet </w:t>
      </w:r>
      <w:r w:rsidR="00E214A7" w:rsidRPr="00281547">
        <w:t xml:space="preserve">the </w:t>
      </w:r>
      <w:r w:rsidRPr="00281547">
        <w:t>2035</w:t>
      </w:r>
      <w:r w:rsidR="00E214A7" w:rsidRPr="00281547">
        <w:t xml:space="preserve"> target</w:t>
      </w:r>
      <w:r w:rsidRPr="00281547">
        <w:t xml:space="preserve">. The Authority’s view is that these outcomes remain achievable </w:t>
      </w:r>
      <w:r w:rsidR="00EB0F36">
        <w:t>but</w:t>
      </w:r>
      <w:r w:rsidRPr="00281547">
        <w:t xml:space="preserve"> will require strong and sustained policy effort across the economy. </w:t>
      </w:r>
    </w:p>
    <w:p w14:paraId="67F77ABA" w14:textId="61809E5B" w:rsidR="007A6FF7" w:rsidRDefault="00206D9B" w:rsidP="00122010">
      <w:r>
        <w:t>This year, the Auth</w:t>
      </w:r>
      <w:r w:rsidR="009D3375">
        <w:t>or</w:t>
      </w:r>
      <w:r>
        <w:t>ity will advise on the rol</w:t>
      </w:r>
      <w:r w:rsidR="002306CF">
        <w:t xml:space="preserve">e </w:t>
      </w:r>
      <w:r>
        <w:t>existing policies should play in accelerating progress</w:t>
      </w:r>
      <w:r w:rsidR="00122010" w:rsidRPr="00281547">
        <w:t xml:space="preserve">. The Authority is </w:t>
      </w:r>
      <w:r w:rsidR="000824B7" w:rsidRPr="00281547">
        <w:t>currently</w:t>
      </w:r>
      <w:r w:rsidR="00122010" w:rsidRPr="00281547">
        <w:t xml:space="preserve"> undertaking its review of the ACCU Scheme</w:t>
      </w:r>
      <w:r w:rsidR="0059307C" w:rsidRPr="00281547">
        <w:t xml:space="preserve">. </w:t>
      </w:r>
      <w:r w:rsidR="002C64A7" w:rsidRPr="00281547">
        <w:t>I</w:t>
      </w:r>
      <w:r w:rsidR="00122010" w:rsidRPr="00281547">
        <w:t>ntegrity, policy certainty and the role of the scheme in supporting Australia’s targets emerg</w:t>
      </w:r>
      <w:r w:rsidR="006F3958">
        <w:t>ed</w:t>
      </w:r>
      <w:r w:rsidR="00122010" w:rsidRPr="00281547">
        <w:t xml:space="preserve"> as key themes </w:t>
      </w:r>
      <w:r w:rsidR="00295C9E" w:rsidRPr="00281547">
        <w:t>throughout</w:t>
      </w:r>
      <w:r w:rsidR="00122010" w:rsidRPr="00281547">
        <w:t xml:space="preserve"> </w:t>
      </w:r>
      <w:r w:rsidR="002C64A7" w:rsidRPr="00281547">
        <w:t>the review</w:t>
      </w:r>
      <w:r w:rsidR="00A90582" w:rsidRPr="00281547">
        <w:t>’s</w:t>
      </w:r>
      <w:r w:rsidR="00122010" w:rsidRPr="00281547">
        <w:t xml:space="preserve"> </w:t>
      </w:r>
      <w:r w:rsidR="00220090" w:rsidRPr="00281547">
        <w:t xml:space="preserve">public </w:t>
      </w:r>
      <w:r w:rsidR="00122010" w:rsidRPr="00281547">
        <w:t xml:space="preserve">consultation. </w:t>
      </w:r>
    </w:p>
    <w:p w14:paraId="43A47D29" w14:textId="7F32ACA0" w:rsidR="00FB11A3" w:rsidRDefault="00122010" w:rsidP="00FB11A3">
      <w:r w:rsidRPr="00281547">
        <w:t>The Authority will also contribute to the Government’s 2026–27 review of the Safeguard Mechanis</w:t>
      </w:r>
      <w:r w:rsidR="009E4A50">
        <w:t>m</w:t>
      </w:r>
      <w:r w:rsidR="00FB11A3">
        <w:t>, which applies to more than 200 of Australia’s largest industrial facilities and accounts for around 30</w:t>
      </w:r>
      <w:r w:rsidR="00F67ED5">
        <w:t>%</w:t>
      </w:r>
      <w:r w:rsidR="00FB11A3">
        <w:t xml:space="preserve"> of national emissions. The review will consider whether the mechanism </w:t>
      </w:r>
      <w:r w:rsidR="006E2FF1">
        <w:t>is</w:t>
      </w:r>
      <w:r w:rsidR="00FB11A3">
        <w:t xml:space="preserve"> aligned with Australia’s 2035 emissions reduction target and </w:t>
      </w:r>
      <w:r w:rsidR="002F7A86">
        <w:t>is operating efficiently and equitably</w:t>
      </w:r>
      <w:r w:rsidR="00FB11A3">
        <w:t>.</w:t>
      </w:r>
    </w:p>
    <w:p w14:paraId="6154E790" w14:textId="33E549D8" w:rsidR="004748A7" w:rsidRDefault="00FB11A3" w:rsidP="00FB11A3">
      <w:r>
        <w:t xml:space="preserve">The Authority also expects to contribute to the review of the New Vehicle Efficiency Standard, including </w:t>
      </w:r>
      <w:r w:rsidR="00A379B7">
        <w:t xml:space="preserve">to inform </w:t>
      </w:r>
      <w:r>
        <w:t xml:space="preserve">emissions limits for new vehicles beyond 2029, recognising the </w:t>
      </w:r>
      <w:r w:rsidR="00377434">
        <w:t>vital</w:t>
      </w:r>
      <w:r>
        <w:t xml:space="preserve"> role </w:t>
      </w:r>
      <w:r w:rsidR="00313D4F">
        <w:t>reducing</w:t>
      </w:r>
      <w:r>
        <w:t xml:space="preserve"> transport sector emissions </w:t>
      </w:r>
      <w:r w:rsidR="00BB5605">
        <w:t>will play</w:t>
      </w:r>
      <w:r>
        <w:t xml:space="preserve"> in achieving national targets. </w:t>
      </w:r>
    </w:p>
    <w:p w14:paraId="5202A3AB" w14:textId="2F4AA001" w:rsidR="00122010" w:rsidRDefault="00C6672D" w:rsidP="00122010">
      <w:r>
        <w:t xml:space="preserve">As the Authority has previously highlighted, </w:t>
      </w:r>
      <w:r w:rsidR="00441EB3">
        <w:t>t</w:t>
      </w:r>
      <w:r w:rsidR="00122010" w:rsidRPr="00281547">
        <w:t xml:space="preserve">he electricity transition </w:t>
      </w:r>
      <w:r w:rsidR="00B44404">
        <w:t xml:space="preserve">is </w:t>
      </w:r>
      <w:r w:rsidR="002F5B75">
        <w:t xml:space="preserve">a crucial driver </w:t>
      </w:r>
      <w:r w:rsidR="00D9277B" w:rsidRPr="00D9277B">
        <w:t>of emissions reduction and a key opportunity to deliver more reliable, affordable and secure energy for Australian households and businesses over time.</w:t>
      </w:r>
      <w:r w:rsidR="00D9277B">
        <w:t xml:space="preserve"> </w:t>
      </w:r>
      <w:r w:rsidR="00082C5E">
        <w:t>Whilst r</w:t>
      </w:r>
      <w:r w:rsidR="00122010" w:rsidRPr="00281547">
        <w:t xml:space="preserve">enewable generation is expanding and electricity emissions </w:t>
      </w:r>
      <w:r w:rsidR="00082C5E">
        <w:t xml:space="preserve">are </w:t>
      </w:r>
      <w:r w:rsidR="00122010" w:rsidRPr="00281547">
        <w:t>fall</w:t>
      </w:r>
      <w:r w:rsidR="00082C5E">
        <w:t>ing</w:t>
      </w:r>
      <w:r w:rsidR="00BD7F3B">
        <w:t>,</w:t>
      </w:r>
      <w:r w:rsidR="00122010" w:rsidRPr="00281547">
        <w:t xml:space="preserve"> deployment of generation, storage and transmission</w:t>
      </w:r>
      <w:r w:rsidR="0085297D">
        <w:t xml:space="preserve"> </w:t>
      </w:r>
      <w:r w:rsidR="005A0497">
        <w:t>must</w:t>
      </w:r>
      <w:r w:rsidR="00E833A9">
        <w:t xml:space="preserve"> continue to</w:t>
      </w:r>
      <w:r w:rsidR="00122010" w:rsidRPr="00281547">
        <w:t xml:space="preserve"> accelerate. </w:t>
      </w:r>
      <w:r w:rsidR="005A0497">
        <w:t>I</w:t>
      </w:r>
      <w:r w:rsidR="00E13AD5">
        <w:t>t is important that</w:t>
      </w:r>
      <w:r w:rsidR="005A0497">
        <w:t xml:space="preserve"> time</w:t>
      </w:r>
      <w:r w:rsidR="00E13AD5">
        <w:t>ly</w:t>
      </w:r>
      <w:r w:rsidR="005A0497">
        <w:t xml:space="preserve"> t</w:t>
      </w:r>
      <w:r w:rsidR="00122010" w:rsidRPr="00281547">
        <w:t xml:space="preserve">ransmission development, </w:t>
      </w:r>
      <w:r w:rsidR="00122010" w:rsidRPr="00281547">
        <w:lastRenderedPageBreak/>
        <w:t>streamlined approvals, system security investments and meaningful community benefit-sharing</w:t>
      </w:r>
      <w:r w:rsidR="00A65D8D">
        <w:t xml:space="preserve"> support this rol</w:t>
      </w:r>
      <w:r w:rsidR="00FB241A">
        <w:t>l</w:t>
      </w:r>
      <w:r w:rsidR="00D203CB">
        <w:t>out</w:t>
      </w:r>
      <w:r w:rsidR="00122010" w:rsidRPr="00281547">
        <w:t>. The Government’s response to the Authority’s</w:t>
      </w:r>
      <w:r w:rsidR="00122010" w:rsidRPr="00162F33">
        <w:rPr>
          <w:i/>
        </w:rPr>
        <w:t xml:space="preserve"> 2025 Annual Progress Report</w:t>
      </w:r>
      <w:r w:rsidR="00122010" w:rsidRPr="00281547">
        <w:t xml:space="preserve"> indicate</w:t>
      </w:r>
      <w:r w:rsidR="00D869FE">
        <w:t>d</w:t>
      </w:r>
      <w:r w:rsidR="00122010" w:rsidRPr="00281547">
        <w:t xml:space="preserve"> that some of these recommendations are being progressed</w:t>
      </w:r>
      <w:r w:rsidR="00D869FE">
        <w:t>. T</w:t>
      </w:r>
      <w:r w:rsidR="00122010" w:rsidRPr="00281547">
        <w:t xml:space="preserve">he Authority will continue to monitor whether reforms translate into faster and more durable delivery on the ground. </w:t>
      </w:r>
    </w:p>
    <w:p w14:paraId="7202B36F" w14:textId="6A77EFF6" w:rsidR="00B86720" w:rsidRPr="00281547" w:rsidRDefault="00B86720" w:rsidP="00D869FE">
      <w:pPr>
        <w:pStyle w:val="Heading5"/>
      </w:pPr>
      <w:r>
        <w:t>In</w:t>
      </w:r>
      <w:r w:rsidR="00765809">
        <w:t>ternational</w:t>
      </w:r>
      <w:r w:rsidRPr="00B86720">
        <w:t xml:space="preserve"> policy landscape and opportunities</w:t>
      </w:r>
    </w:p>
    <w:p w14:paraId="4A4DA798" w14:textId="4A9053DF" w:rsidR="00122010" w:rsidRPr="00281547" w:rsidRDefault="00765809" w:rsidP="00122010">
      <w:r>
        <w:t>T</w:t>
      </w:r>
      <w:r w:rsidR="00122010" w:rsidRPr="00281547">
        <w:t xml:space="preserve">he </w:t>
      </w:r>
      <w:r w:rsidR="005E22B2">
        <w:t xml:space="preserve">international </w:t>
      </w:r>
      <w:r w:rsidR="00122010" w:rsidRPr="00281547">
        <w:t xml:space="preserve">policy environment remains affected by conflict, trade fragmentation and volatility in global energy and supply chains. </w:t>
      </w:r>
      <w:r w:rsidR="00F646F0">
        <w:t xml:space="preserve">These </w:t>
      </w:r>
      <w:r w:rsidR="00122010" w:rsidRPr="00281547">
        <w:t>disruptions reinforce</w:t>
      </w:r>
      <w:r w:rsidR="002345A8">
        <w:t xml:space="preserve"> </w:t>
      </w:r>
      <w:r w:rsidR="00122010" w:rsidRPr="00281547">
        <w:t xml:space="preserve">the economic case for decarbonisation, electrification and domestic clean energy capability. They also strengthen the case for developing local industries that reduce Australia’s exposure to imported fossil fuels and fragile global supply chains. </w:t>
      </w:r>
      <w:r w:rsidR="00D85839">
        <w:t>T</w:t>
      </w:r>
      <w:r w:rsidR="009B6E3F">
        <w:t>he</w:t>
      </w:r>
      <w:r w:rsidR="00A821C2">
        <w:t xml:space="preserve"> Authority c</w:t>
      </w:r>
      <w:r w:rsidR="00122010" w:rsidRPr="00281547">
        <w:t>ontinue</w:t>
      </w:r>
      <w:r w:rsidR="00A821C2">
        <w:t>s</w:t>
      </w:r>
      <w:r w:rsidR="00122010" w:rsidRPr="00281547">
        <w:t xml:space="preserve"> </w:t>
      </w:r>
      <w:r w:rsidR="00A821C2">
        <w:t xml:space="preserve">to </w:t>
      </w:r>
      <w:r w:rsidR="00122010" w:rsidRPr="00281547">
        <w:t>analys</w:t>
      </w:r>
      <w:r w:rsidR="00A821C2">
        <w:t>e</w:t>
      </w:r>
      <w:r w:rsidR="00122010" w:rsidRPr="00281547">
        <w:t xml:space="preserve"> how</w:t>
      </w:r>
      <w:r w:rsidR="00A972DD">
        <w:t xml:space="preserve"> policy can help reduce </w:t>
      </w:r>
      <w:r w:rsidR="00122010" w:rsidRPr="00281547">
        <w:t>Australia’s transition risks</w:t>
      </w:r>
      <w:r w:rsidR="00A972DD">
        <w:t xml:space="preserve"> and bolster our</w:t>
      </w:r>
      <w:r w:rsidR="00122010" w:rsidRPr="00281547">
        <w:t xml:space="preserve"> </w:t>
      </w:r>
      <w:r w:rsidR="00FA01EE" w:rsidRPr="00281547">
        <w:t>competitiveness</w:t>
      </w:r>
      <w:r w:rsidR="00FA01EE">
        <w:t xml:space="preserve"> and</w:t>
      </w:r>
      <w:r w:rsidR="00122010" w:rsidRPr="00281547">
        <w:t xml:space="preserve"> energy security.</w:t>
      </w:r>
    </w:p>
    <w:p w14:paraId="4E3AFAEA" w14:textId="15F2C0F2" w:rsidR="00546DDF" w:rsidRPr="00281547" w:rsidRDefault="00370411" w:rsidP="00122010">
      <w:pPr>
        <w:rPr>
          <w:rStyle w:val="normaltextrun"/>
          <w:color w:val="15516C" w:themeColor="accent1" w:themeShade="BF"/>
        </w:rPr>
      </w:pPr>
      <w:r w:rsidRPr="00281547">
        <w:rPr>
          <w:rStyle w:val="normaltextrun"/>
          <w:rFonts w:asciiTheme="majorHAnsi" w:eastAsiaTheme="majorEastAsia" w:hAnsiTheme="majorHAnsi" w:cstheme="majorBidi"/>
          <w:color w:val="15516C" w:themeColor="accent1" w:themeShade="BF"/>
        </w:rPr>
        <w:t>Scientific foundations and urgency</w:t>
      </w:r>
    </w:p>
    <w:p w14:paraId="4EB850E9" w14:textId="77777777" w:rsidR="00772664" w:rsidRDefault="004A0CE2" w:rsidP="004A0CE2">
      <w:r w:rsidRPr="00281547">
        <w:t xml:space="preserve">The Authority’s work is grounded in the best available science and in a practical assessment of what that science means for Australia’s economy, communities and policy choices. </w:t>
      </w:r>
    </w:p>
    <w:p w14:paraId="70E58F71" w14:textId="36AD541A" w:rsidR="004A0CE2" w:rsidRPr="00281547" w:rsidRDefault="001F6FCF" w:rsidP="004A0CE2">
      <w:r>
        <w:t xml:space="preserve">Australia’s first </w:t>
      </w:r>
      <w:r w:rsidR="004A0CE2" w:rsidRPr="00DB1F89">
        <w:rPr>
          <w:i/>
        </w:rPr>
        <w:t>National Climate Risk Assessment</w:t>
      </w:r>
      <w:r w:rsidR="00B16ED3">
        <w:t>, released in 2025,</w:t>
      </w:r>
      <w:r w:rsidR="004A0CE2" w:rsidRPr="00281547">
        <w:t xml:space="preserve"> highligh</w:t>
      </w:r>
      <w:r w:rsidR="00694A99">
        <w:t>ted</w:t>
      </w:r>
      <w:r w:rsidR="004A0CE2" w:rsidRPr="00281547">
        <w:t xml:space="preserve"> how climate change </w:t>
      </w:r>
      <w:r w:rsidR="00F26D07">
        <w:t>is</w:t>
      </w:r>
      <w:r w:rsidR="004A0CE2" w:rsidRPr="00281547">
        <w:t xml:space="preserve"> amplify</w:t>
      </w:r>
      <w:r w:rsidR="00F26D07">
        <w:t>ing</w:t>
      </w:r>
      <w:r w:rsidR="004A0CE2" w:rsidRPr="00281547">
        <w:t xml:space="preserve"> existing risks and </w:t>
      </w:r>
      <w:r w:rsidR="00BD4D5B">
        <w:t xml:space="preserve">can </w:t>
      </w:r>
      <w:r w:rsidR="004A0CE2" w:rsidRPr="00281547">
        <w:t xml:space="preserve">create cascading impacts across health, infrastructure and the economy. </w:t>
      </w:r>
      <w:r w:rsidR="006A48C8">
        <w:t>Climate-related financial r</w:t>
      </w:r>
      <w:r w:rsidR="0021795F">
        <w:t>eporting r</w:t>
      </w:r>
      <w:r w:rsidR="008C7959">
        <w:t xml:space="preserve">ules </w:t>
      </w:r>
      <w:r w:rsidR="0021795F">
        <w:t xml:space="preserve">under the Corporations Act </w:t>
      </w:r>
      <w:r w:rsidR="006A48C8">
        <w:t xml:space="preserve">provide </w:t>
      </w:r>
      <w:r w:rsidR="004A0CE2" w:rsidRPr="00281547">
        <w:t>a matur</w:t>
      </w:r>
      <w:r w:rsidR="00520166">
        <w:t>ing</w:t>
      </w:r>
      <w:r w:rsidR="008D4BBF">
        <w:t xml:space="preserve"> and systematic </w:t>
      </w:r>
      <w:r w:rsidR="00FC65C6">
        <w:t>response</w:t>
      </w:r>
      <w:r w:rsidR="00877E5C">
        <w:t xml:space="preserve">, </w:t>
      </w:r>
      <w:r w:rsidR="00326CF5">
        <w:t>requir</w:t>
      </w:r>
      <w:r w:rsidR="00877E5C">
        <w:t>ing</w:t>
      </w:r>
      <w:r w:rsidR="000E7E5F">
        <w:t xml:space="preserve"> </w:t>
      </w:r>
      <w:r w:rsidR="00441E04">
        <w:t xml:space="preserve">major </w:t>
      </w:r>
      <w:r w:rsidR="006A3BBD">
        <w:t xml:space="preserve">corporate </w:t>
      </w:r>
      <w:r w:rsidR="004A0CE2" w:rsidRPr="00281547">
        <w:t>entities to assess transition and physical risks</w:t>
      </w:r>
      <w:r w:rsidR="00E31A3E">
        <w:t xml:space="preserve"> to their operations – and to set out how they are responding</w:t>
      </w:r>
      <w:r w:rsidR="004A0CE2" w:rsidRPr="00281547">
        <w:t xml:space="preserve">. </w:t>
      </w:r>
    </w:p>
    <w:p w14:paraId="31BCC961" w14:textId="29CCD60B" w:rsidR="004A0CE2" w:rsidRPr="007E22FB" w:rsidRDefault="004A0CE2" w:rsidP="004A0CE2">
      <w:pPr>
        <w:rPr>
          <w:lang w:val="en-AU"/>
        </w:rPr>
      </w:pPr>
      <w:r w:rsidRPr="00281547">
        <w:t xml:space="preserve">The Government’s </w:t>
      </w:r>
      <w:r w:rsidR="00593202">
        <w:t xml:space="preserve">own </w:t>
      </w:r>
      <w:r w:rsidRPr="00281547">
        <w:t xml:space="preserve">adaptation agenda is also </w:t>
      </w:r>
      <w:r w:rsidR="00621A58">
        <w:t>evolving</w:t>
      </w:r>
      <w:r w:rsidRPr="00281547">
        <w:t xml:space="preserve">. </w:t>
      </w:r>
      <w:r w:rsidR="009F4961">
        <w:t>T</w:t>
      </w:r>
      <w:r w:rsidR="00D85010" w:rsidRPr="00D85010">
        <w:t>he Government agreed to</w:t>
      </w:r>
      <w:r w:rsidR="004C5459">
        <w:t xml:space="preserve"> Authority</w:t>
      </w:r>
      <w:r w:rsidR="00D85010" w:rsidRPr="00D85010">
        <w:t xml:space="preserve"> recommendations</w:t>
      </w:r>
      <w:r w:rsidR="004C5459">
        <w:t xml:space="preserve"> in </w:t>
      </w:r>
      <w:r w:rsidR="00E368CF">
        <w:t xml:space="preserve">our </w:t>
      </w:r>
      <w:r w:rsidR="00E368CF" w:rsidRPr="00793071">
        <w:rPr>
          <w:i/>
        </w:rPr>
        <w:t>2025 Annual Progress Report</w:t>
      </w:r>
      <w:r w:rsidR="00D85010" w:rsidRPr="00D85010">
        <w:t xml:space="preserve"> on climate adaptation</w:t>
      </w:r>
      <w:r w:rsidR="003E109E">
        <w:t xml:space="preserve">, </w:t>
      </w:r>
      <w:r w:rsidR="00D85010" w:rsidRPr="00D85010">
        <w:t>includ</w:t>
      </w:r>
      <w:r w:rsidR="003E109E">
        <w:t>ing</w:t>
      </w:r>
      <w:r w:rsidR="00D85010" w:rsidRPr="00D85010">
        <w:t xml:space="preserve"> working with states and territories to make sure future climate risks are considered in planning and decision-making. </w:t>
      </w:r>
      <w:r w:rsidR="007E22FB" w:rsidRPr="007E22FB">
        <w:rPr>
          <w:lang w:val="en-AU"/>
        </w:rPr>
        <w:t xml:space="preserve">The Authority will continue to monitor issues such as climate risk in land-use planning and planned relocation. This is important because climate change is making some areas increasingly difficult to insure, live in or rebuild after </w:t>
      </w:r>
      <w:r w:rsidR="001F6F6A">
        <w:rPr>
          <w:lang w:val="en-AU"/>
        </w:rPr>
        <w:t>extreme events</w:t>
      </w:r>
      <w:r w:rsidRPr="00281547">
        <w:t xml:space="preserve">. </w:t>
      </w:r>
      <w:r w:rsidR="00EA5E85">
        <w:t>While m</w:t>
      </w:r>
      <w:r w:rsidR="007E22FB">
        <w:t>itigation</w:t>
      </w:r>
      <w:r w:rsidRPr="00281547">
        <w:t xml:space="preserve"> remains central, adaptation and resilience are becoming more </w:t>
      </w:r>
      <w:r w:rsidR="00085EFA">
        <w:t xml:space="preserve">visibly important </w:t>
      </w:r>
      <w:r w:rsidRPr="00281547">
        <w:t xml:space="preserve">to the public. The Authority will continue elevating scientific evidence, </w:t>
      </w:r>
      <w:r w:rsidR="005112F2">
        <w:t>highlighting</w:t>
      </w:r>
      <w:r w:rsidRPr="00281547">
        <w:t xml:space="preserve"> the seriousness of climate impacts and identifying where mitigation and adaptation policy increasingly intersect.</w:t>
      </w:r>
    </w:p>
    <w:p w14:paraId="30FF0CFB" w14:textId="5108AF36" w:rsidR="00546DDF" w:rsidRPr="00281547" w:rsidRDefault="00546DDF" w:rsidP="004A0CE2">
      <w:pPr>
        <w:rPr>
          <w:rStyle w:val="normaltextrun"/>
          <w:rFonts w:asciiTheme="majorHAnsi" w:eastAsiaTheme="majorEastAsia" w:hAnsiTheme="majorHAnsi" w:cstheme="majorBidi"/>
          <w:color w:val="15516C" w:themeColor="accent1" w:themeShade="BF"/>
        </w:rPr>
      </w:pPr>
      <w:r w:rsidRPr="00281547">
        <w:rPr>
          <w:rStyle w:val="normaltextrun"/>
          <w:rFonts w:asciiTheme="majorHAnsi" w:eastAsiaTheme="majorEastAsia" w:hAnsiTheme="majorHAnsi" w:cstheme="majorBidi"/>
          <w:color w:val="15516C" w:themeColor="accent1" w:themeShade="BF"/>
        </w:rPr>
        <w:t xml:space="preserve">Economic and social </w:t>
      </w:r>
      <w:r w:rsidR="00370411" w:rsidRPr="00281547">
        <w:rPr>
          <w:rStyle w:val="normaltextrun"/>
          <w:rFonts w:asciiTheme="majorHAnsi" w:eastAsiaTheme="majorEastAsia" w:hAnsiTheme="majorHAnsi" w:cstheme="majorBidi"/>
          <w:color w:val="15516C" w:themeColor="accent1" w:themeShade="BF"/>
        </w:rPr>
        <w:t>considerations</w:t>
      </w:r>
    </w:p>
    <w:p w14:paraId="51D50504" w14:textId="05E64E63" w:rsidR="00F72947" w:rsidRPr="00281547" w:rsidRDefault="00F57A86" w:rsidP="00F72947">
      <w:r>
        <w:t>Our growing understanding of t</w:t>
      </w:r>
      <w:r w:rsidR="005E60B3">
        <w:t xml:space="preserve">he physical risks of climate change, and the opportunities the global transition to net zero create for Australia, </w:t>
      </w:r>
      <w:r>
        <w:t xml:space="preserve">make </w:t>
      </w:r>
      <w:r w:rsidR="005E60B3">
        <w:t xml:space="preserve">it clear </w:t>
      </w:r>
      <w:r w:rsidR="00F72947" w:rsidRPr="00281547">
        <w:t xml:space="preserve">that the cost of climate inaction </w:t>
      </w:r>
      <w:r w:rsidR="005E60B3">
        <w:t>would far</w:t>
      </w:r>
      <w:r w:rsidR="00F72947" w:rsidRPr="00281547">
        <w:t xml:space="preserve"> exceed the cost of transition</w:t>
      </w:r>
      <w:r w:rsidR="003F475C">
        <w:t>.</w:t>
      </w:r>
      <w:r w:rsidR="00F72947" w:rsidRPr="00281547">
        <w:t xml:space="preserve"> </w:t>
      </w:r>
      <w:r w:rsidR="003F475C">
        <w:t>A</w:t>
      </w:r>
      <w:r w:rsidR="00F72947" w:rsidRPr="00281547">
        <w:t xml:space="preserve"> delayed or disorderly transition </w:t>
      </w:r>
      <w:r w:rsidR="00E95849">
        <w:t>w</w:t>
      </w:r>
      <w:r w:rsidR="005E60B3">
        <w:t>ould bring</w:t>
      </w:r>
      <w:r w:rsidR="00F72947" w:rsidRPr="00281547">
        <w:t xml:space="preserve"> significant costs for productivity, investment and national income. </w:t>
      </w:r>
      <w:r w:rsidR="00194335" w:rsidRPr="00194335">
        <w:t xml:space="preserve">Australia can strengthen its competitiveness by using its abundant renewable energy, expanding domestic value-adding and </w:t>
      </w:r>
      <w:r w:rsidR="00194335" w:rsidRPr="00194335">
        <w:lastRenderedPageBreak/>
        <w:t>growing lower-emissions industries</w:t>
      </w:r>
      <w:r w:rsidR="00F72947" w:rsidRPr="00281547">
        <w:t xml:space="preserve">. </w:t>
      </w:r>
      <w:r w:rsidR="000D6051">
        <w:t>T</w:t>
      </w:r>
      <w:r w:rsidR="00F72947" w:rsidRPr="00281547">
        <w:t xml:space="preserve">hese opportunities </w:t>
      </w:r>
      <w:r w:rsidR="00221A82">
        <w:t>are in</w:t>
      </w:r>
      <w:r w:rsidR="00F72947" w:rsidRPr="00281547">
        <w:t xml:space="preserve"> Australia’s national interest</w:t>
      </w:r>
      <w:r w:rsidR="00372DF7">
        <w:t xml:space="preserve"> and </w:t>
      </w:r>
      <w:r w:rsidR="005E60B3">
        <w:t>investment in them</w:t>
      </w:r>
      <w:r w:rsidR="00221A82">
        <w:t xml:space="preserve"> </w:t>
      </w:r>
      <w:r w:rsidR="00F72947" w:rsidRPr="00281547">
        <w:t>depend</w:t>
      </w:r>
      <w:r w:rsidR="005E60B3">
        <w:t>s</w:t>
      </w:r>
      <w:r w:rsidR="00F72947" w:rsidRPr="00281547">
        <w:t xml:space="preserve"> on </w:t>
      </w:r>
      <w:r w:rsidR="005E60B3">
        <w:t xml:space="preserve">stable and </w:t>
      </w:r>
      <w:r w:rsidR="00F72947" w:rsidRPr="00281547">
        <w:t xml:space="preserve">predictable policy settings. </w:t>
      </w:r>
    </w:p>
    <w:p w14:paraId="742E3AEC" w14:textId="49E6041F" w:rsidR="00F72947" w:rsidRDefault="00F72947" w:rsidP="00F72947">
      <w:r w:rsidRPr="00281547">
        <w:t>The transition will affect regions, industries, communities and households unevenly, and community confidence will remain critical to durable policy progress. The Authority’s advice has already highlighted the importance of community engagement, benefit-sharing and a just and orderly transition.</w:t>
      </w:r>
      <w:r w:rsidR="00221A82">
        <w:t xml:space="preserve"> T</w:t>
      </w:r>
      <w:r w:rsidRPr="00281547">
        <w:t xml:space="preserve">he Authority will continue to support better public understanding of climate policy, climate risk and the practical conditions needed for successful implementation. </w:t>
      </w:r>
      <w:r w:rsidR="0070399F">
        <w:t>Our</w:t>
      </w:r>
      <w:r w:rsidRPr="00281547">
        <w:t xml:space="preserve"> analytical independence, public consultation processes and diverse membership remain important strengths in performing that role</w:t>
      </w:r>
      <w:r w:rsidR="0060090F" w:rsidRPr="00281547">
        <w:t>.</w:t>
      </w:r>
    </w:p>
    <w:p w14:paraId="7A8072BC" w14:textId="66A1184F" w:rsidR="00327635" w:rsidRPr="00281547" w:rsidRDefault="009A7046" w:rsidP="00F72947">
      <w:pPr>
        <w:pStyle w:val="Heading3"/>
        <w:rPr>
          <w:lang w:val="en-GB"/>
        </w:rPr>
      </w:pPr>
      <w:bookmarkStart w:id="46" w:name="_Toc79782467"/>
      <w:bookmarkStart w:id="47" w:name="_Toc80712695"/>
      <w:bookmarkStart w:id="48" w:name="_Toc81234133"/>
      <w:bookmarkStart w:id="49" w:name="_Toc237007735"/>
      <w:bookmarkStart w:id="50" w:name="resourcesandcapability"/>
      <w:r w:rsidRPr="00281547">
        <w:rPr>
          <w:lang w:val="en-GB"/>
        </w:rPr>
        <w:t>Resources and capability</w:t>
      </w:r>
      <w:bookmarkEnd w:id="46"/>
      <w:bookmarkEnd w:id="47"/>
      <w:bookmarkEnd w:id="48"/>
      <w:bookmarkEnd w:id="49"/>
    </w:p>
    <w:bookmarkEnd w:id="50"/>
    <w:p w14:paraId="4ADE8B14" w14:textId="4F36C0F2" w:rsidR="00DD4E8C" w:rsidRPr="00281547" w:rsidRDefault="00FB1814" w:rsidP="008409C9">
      <w:r w:rsidRPr="00281547">
        <w:t>The Authority’s budget</w:t>
      </w:r>
      <w:r w:rsidR="005427D8">
        <w:t>ed departmental funding</w:t>
      </w:r>
      <w:r w:rsidRPr="00281547">
        <w:t xml:space="preserve"> for 2026–27 is </w:t>
      </w:r>
      <w:r w:rsidRPr="00F57C80">
        <w:t>$13.</w:t>
      </w:r>
      <w:r w:rsidR="007A5298">
        <w:t>9</w:t>
      </w:r>
      <w:r w:rsidRPr="00F57C80">
        <w:t>8</w:t>
      </w:r>
      <w:r w:rsidR="007A5298">
        <w:t>7</w:t>
      </w:r>
      <w:r w:rsidRPr="00F57C80">
        <w:t xml:space="preserve"> million</w:t>
      </w:r>
      <w:r w:rsidRPr="00281547">
        <w:t>, with a</w:t>
      </w:r>
      <w:r w:rsidR="00A72981">
        <w:t>n average</w:t>
      </w:r>
      <w:r w:rsidRPr="00281547">
        <w:t xml:space="preserve"> staffing level of </w:t>
      </w:r>
      <w:r w:rsidR="4FFA06D8" w:rsidRPr="00F57C80">
        <w:t>6</w:t>
      </w:r>
      <w:r w:rsidR="00A72981">
        <w:t>5</w:t>
      </w:r>
      <w:r w:rsidRPr="00281547">
        <w:t xml:space="preserve"> employees.</w:t>
      </w:r>
    </w:p>
    <w:p w14:paraId="55A4BFC4" w14:textId="6C21035C" w:rsidR="004D4899" w:rsidRPr="004D4899" w:rsidRDefault="00447181" w:rsidP="004D4899">
      <w:pPr>
        <w:rPr>
          <w:lang w:val="en-AU"/>
        </w:rPr>
      </w:pPr>
      <w:r w:rsidRPr="00447181">
        <w:rPr>
          <w:lang w:val="en-AU"/>
        </w:rPr>
        <w:t xml:space="preserve">The appointment of a </w:t>
      </w:r>
      <w:r w:rsidR="000F046A">
        <w:rPr>
          <w:lang w:val="en-AU"/>
        </w:rPr>
        <w:t>CEO</w:t>
      </w:r>
      <w:r w:rsidRPr="00447181">
        <w:rPr>
          <w:lang w:val="en-AU"/>
        </w:rPr>
        <w:t xml:space="preserve"> on a </w:t>
      </w:r>
      <w:r w:rsidR="00D7055D">
        <w:rPr>
          <w:lang w:val="en-AU"/>
        </w:rPr>
        <w:t>5</w:t>
      </w:r>
      <w:r w:rsidRPr="00447181">
        <w:rPr>
          <w:lang w:val="en-AU"/>
        </w:rPr>
        <w:t xml:space="preserve">-year term provides leadership continuity </w:t>
      </w:r>
      <w:r w:rsidR="005E60B3">
        <w:rPr>
          <w:lang w:val="en-AU"/>
        </w:rPr>
        <w:t>to</w:t>
      </w:r>
      <w:r w:rsidR="000F7282" w:rsidRPr="000F7282">
        <w:rPr>
          <w:lang w:val="en-AU"/>
        </w:rPr>
        <w:t xml:space="preserve"> support delivery of the Authority's long-term strategic priorities</w:t>
      </w:r>
      <w:r w:rsidRPr="00447181">
        <w:rPr>
          <w:lang w:val="en-AU"/>
        </w:rPr>
        <w:t xml:space="preserve">. </w:t>
      </w:r>
      <w:r w:rsidR="004D4899" w:rsidRPr="004D4899">
        <w:rPr>
          <w:lang w:val="en-AU"/>
        </w:rPr>
        <w:t xml:space="preserve">Over the life of this plan, the Authority will strengthen organisational capability, maintain a high-performing culture and ensure it remains well positioned to respond to emerging challenges and opportunities in Australia's </w:t>
      </w:r>
      <w:r w:rsidR="005E60B3">
        <w:rPr>
          <w:lang w:val="en-AU"/>
        </w:rPr>
        <w:t>dynamic</w:t>
      </w:r>
      <w:r w:rsidR="004D4899" w:rsidRPr="004D4899">
        <w:rPr>
          <w:lang w:val="en-AU"/>
        </w:rPr>
        <w:t xml:space="preserve"> climate policy landscape.</w:t>
      </w:r>
    </w:p>
    <w:p w14:paraId="71110FA8" w14:textId="5E279581" w:rsidR="004A47F8" w:rsidRPr="004A47F8" w:rsidRDefault="007D24C4" w:rsidP="005E60B3">
      <w:pPr>
        <w:rPr>
          <w:lang w:val="en-AU"/>
        </w:rPr>
      </w:pPr>
      <w:r w:rsidRPr="007D24C4">
        <w:rPr>
          <w:lang w:val="en-AU"/>
        </w:rPr>
        <w:t>The Authority recognises that organisational performance depends on the wellbeing, engagement and capability of its people. The Authority will continue to support flexible ways of working, employee wellbeing and professional development to attract, retain and develop a highly capable workforce.</w:t>
      </w:r>
      <w:r w:rsidR="005E60B3">
        <w:rPr>
          <w:lang w:val="en-AU"/>
        </w:rPr>
        <w:t xml:space="preserve"> This includes </w:t>
      </w:r>
      <w:r w:rsidR="004A47F8" w:rsidRPr="004A47F8">
        <w:rPr>
          <w:lang w:val="en-AU"/>
        </w:rPr>
        <w:t>invest</w:t>
      </w:r>
      <w:r w:rsidR="005E60B3">
        <w:rPr>
          <w:lang w:val="en-AU"/>
        </w:rPr>
        <w:t>ing</w:t>
      </w:r>
      <w:r w:rsidR="004A47F8" w:rsidRPr="004A47F8">
        <w:rPr>
          <w:lang w:val="en-AU"/>
        </w:rPr>
        <w:t xml:space="preserve"> in learning and development</w:t>
      </w:r>
      <w:r w:rsidR="005E60B3">
        <w:rPr>
          <w:lang w:val="en-AU"/>
        </w:rPr>
        <w:t xml:space="preserve"> and</w:t>
      </w:r>
      <w:r w:rsidR="004A47F8" w:rsidRPr="004A47F8">
        <w:rPr>
          <w:lang w:val="en-AU"/>
        </w:rPr>
        <w:t xml:space="preserve"> knowledge management to ensure it maintains the specialist expertise required to deliver its legislated functions and strategic priorities. </w:t>
      </w:r>
    </w:p>
    <w:p w14:paraId="52A06F7E" w14:textId="0649FA6B" w:rsidR="00E96145" w:rsidRDefault="00BE1E9C" w:rsidP="00BE1E9C">
      <w:pPr>
        <w:rPr>
          <w:lang w:val="en-AU"/>
        </w:rPr>
      </w:pPr>
      <w:r w:rsidRPr="00BE1E9C">
        <w:rPr>
          <w:lang w:val="en-AU"/>
        </w:rPr>
        <w:t>The Authority’s corporate function support</w:t>
      </w:r>
      <w:r w:rsidR="00AC4C5F">
        <w:rPr>
          <w:lang w:val="en-AU"/>
        </w:rPr>
        <w:t>s</w:t>
      </w:r>
      <w:r w:rsidRPr="00BE1E9C">
        <w:rPr>
          <w:lang w:val="en-AU"/>
        </w:rPr>
        <w:t xml:space="preserve"> operational delivery through fit-for-purpose systems, sound governance, information management and strategic workforce </w:t>
      </w:r>
      <w:r w:rsidR="000F57F0">
        <w:rPr>
          <w:lang w:val="en-AU"/>
        </w:rPr>
        <w:t>planning</w:t>
      </w:r>
      <w:r w:rsidRPr="00BE1E9C">
        <w:rPr>
          <w:lang w:val="en-AU"/>
        </w:rPr>
        <w:t xml:space="preserve">. </w:t>
      </w:r>
    </w:p>
    <w:p w14:paraId="5469CC20" w14:textId="335CC76E" w:rsidR="00E96145" w:rsidRDefault="00E96145" w:rsidP="00E3108C">
      <w:pPr>
        <w:pStyle w:val="Heading5"/>
        <w:rPr>
          <w:lang w:val="en-AU"/>
        </w:rPr>
      </w:pPr>
      <w:r>
        <w:rPr>
          <w:lang w:val="en-AU"/>
        </w:rPr>
        <w:t>Information management</w:t>
      </w:r>
    </w:p>
    <w:p w14:paraId="1B309EA1" w14:textId="12FB7951" w:rsidR="00BE1E9C" w:rsidRPr="00BE1E9C" w:rsidRDefault="00BE1E9C" w:rsidP="00BE1E9C">
      <w:pPr>
        <w:rPr>
          <w:lang w:val="en-AU"/>
        </w:rPr>
      </w:pPr>
      <w:r w:rsidRPr="00BE1E9C">
        <w:rPr>
          <w:lang w:val="en-AU"/>
        </w:rPr>
        <w:t>The Authority will strengthen its digital, data and information management capability to support efficient operations, high-quality analysis and secure, accessible ways of working.</w:t>
      </w:r>
      <w:r w:rsidR="005E60B3">
        <w:rPr>
          <w:lang w:val="en-AU"/>
        </w:rPr>
        <w:t xml:space="preserve"> </w:t>
      </w:r>
      <w:r w:rsidR="005E60B3" w:rsidRPr="00BE1E9C">
        <w:rPr>
          <w:lang w:val="en-AU"/>
        </w:rPr>
        <w:t>Cooperative arrangements with other agencies will continue to provide scalable support where fully in-house delivery is not practical or cost-effective</w:t>
      </w:r>
      <w:r w:rsidR="005E60B3">
        <w:rPr>
          <w:lang w:val="en-AU"/>
        </w:rPr>
        <w:t>.</w:t>
      </w:r>
    </w:p>
    <w:p w14:paraId="33424461" w14:textId="257D189E" w:rsidR="005F20D5" w:rsidRDefault="00BE1E9C" w:rsidP="00BE1E9C">
      <w:pPr>
        <w:rPr>
          <w:lang w:val="en-AU"/>
        </w:rPr>
      </w:pPr>
      <w:r w:rsidRPr="00BE1E9C">
        <w:rPr>
          <w:lang w:val="en-AU"/>
        </w:rPr>
        <w:t>The Authority will also take a careful, practical and proportionate approach to adopting A</w:t>
      </w:r>
      <w:r w:rsidR="00016710">
        <w:rPr>
          <w:lang w:val="en-AU"/>
        </w:rPr>
        <w:t xml:space="preserve">rtificial </w:t>
      </w:r>
      <w:r w:rsidRPr="00BE1E9C">
        <w:rPr>
          <w:lang w:val="en-AU"/>
        </w:rPr>
        <w:t>I</w:t>
      </w:r>
      <w:r w:rsidR="00016710">
        <w:rPr>
          <w:lang w:val="en-AU"/>
        </w:rPr>
        <w:t>ntelligence</w:t>
      </w:r>
      <w:r w:rsidR="003577CB">
        <w:rPr>
          <w:lang w:val="en-AU"/>
        </w:rPr>
        <w:t xml:space="preserve"> </w:t>
      </w:r>
      <w:r w:rsidR="00016710">
        <w:rPr>
          <w:lang w:val="en-AU"/>
        </w:rPr>
        <w:t>(AI)</w:t>
      </w:r>
      <w:r w:rsidRPr="00BE1E9C">
        <w:rPr>
          <w:lang w:val="en-AU"/>
        </w:rPr>
        <w:t xml:space="preserve">. This will include building staff capability, supporting responsible use of approved tools for research, drafting, analysis and knowledge management, and ensuring AI-assisted work remains human-supervised, secure and subject to appropriate review. </w:t>
      </w:r>
    </w:p>
    <w:p w14:paraId="3E11EA04" w14:textId="02A4203C" w:rsidR="00CF6008" w:rsidRPr="00281547" w:rsidRDefault="009A7046" w:rsidP="00FF38E9">
      <w:pPr>
        <w:pStyle w:val="Heading5"/>
      </w:pPr>
      <w:bookmarkStart w:id="51" w:name="_Toc237007736"/>
      <w:bookmarkStart w:id="52" w:name="workforce"/>
      <w:r w:rsidRPr="00281547">
        <w:lastRenderedPageBreak/>
        <w:t>Workforce</w:t>
      </w:r>
      <w:bookmarkEnd w:id="51"/>
      <w:r w:rsidRPr="00281547">
        <w:t xml:space="preserve"> </w:t>
      </w:r>
    </w:p>
    <w:bookmarkEnd w:id="52"/>
    <w:p w14:paraId="4E74356A" w14:textId="2F0C49B2" w:rsidR="00467914" w:rsidRPr="00281547" w:rsidRDefault="00467914" w:rsidP="00467914">
      <w:r w:rsidRPr="00281547">
        <w:t xml:space="preserve">Our people </w:t>
      </w:r>
      <w:r w:rsidR="005E60B3">
        <w:t>underpin</w:t>
      </w:r>
      <w:r w:rsidRPr="00281547">
        <w:t xml:space="preserve"> the Authority’s ability to deliver credible, high-quality and evidence-based advice, reviews and reports. The Authority is committed to maintaining a capable, engaged and adaptable workforce that is equipped for the future and supports the achievement of our strategic objectives.</w:t>
      </w:r>
    </w:p>
    <w:p w14:paraId="1406317B" w14:textId="444914D9" w:rsidR="004A30BB" w:rsidRDefault="004A30BB" w:rsidP="00467914">
      <w:pPr>
        <w:rPr>
          <w:lang w:val="en-AU"/>
        </w:rPr>
      </w:pPr>
      <w:r>
        <w:t xml:space="preserve">The Authority </w:t>
      </w:r>
      <w:r w:rsidR="00934741" w:rsidRPr="00934741">
        <w:rPr>
          <w:lang w:val="en-AU"/>
        </w:rPr>
        <w:t xml:space="preserve">operates in line with the </w:t>
      </w:r>
      <w:r w:rsidR="00934741" w:rsidRPr="00F33840">
        <w:rPr>
          <w:i/>
          <w:lang w:val="en-AU"/>
        </w:rPr>
        <w:t>APS Strategic Commissioning Framework</w:t>
      </w:r>
      <w:r w:rsidR="00934741" w:rsidRPr="00934741">
        <w:rPr>
          <w:lang w:val="en-AU"/>
        </w:rPr>
        <w:t xml:space="preserve"> and is committed to retaining the capability required to undertake its core work. Where external providers are engaged, they complement rather than replace the Authority's core workforce capability</w:t>
      </w:r>
      <w:r w:rsidR="00934741">
        <w:rPr>
          <w:lang w:val="en-AU"/>
        </w:rPr>
        <w:t>.</w:t>
      </w:r>
    </w:p>
    <w:p w14:paraId="3778006E" w14:textId="0E791589" w:rsidR="001D7565" w:rsidRDefault="001D7565" w:rsidP="00467914">
      <w:pPr>
        <w:rPr>
          <w:lang w:val="en-AU"/>
        </w:rPr>
      </w:pPr>
      <w:r w:rsidRPr="00C318E9">
        <w:rPr>
          <w:lang w:val="en-AU"/>
        </w:rPr>
        <w:t xml:space="preserve">Workforce planning is a key strategic priority for the Authority. During 2026–27, the Authority is building a clear, evidence-based understanding of its current workforce and future capability needs. The project will consider capability, capacity, organisational culture, workforce risks and operating model effectiveness, and will inform the development of a Capability Framework and </w:t>
      </w:r>
      <w:r w:rsidR="00387F29">
        <w:rPr>
          <w:lang w:val="en-AU"/>
        </w:rPr>
        <w:t>3</w:t>
      </w:r>
      <w:r w:rsidRPr="00C318E9">
        <w:rPr>
          <w:lang w:val="en-AU"/>
        </w:rPr>
        <w:t>-year Strategic Workforce Plan. The Authority will use these outputs to guide capability development, succession planning, workforce priorities and future organisational design.</w:t>
      </w:r>
    </w:p>
    <w:p w14:paraId="713BF295" w14:textId="767B1DC7" w:rsidR="00640B7D" w:rsidRPr="00640B7D" w:rsidRDefault="00640B7D" w:rsidP="00640B7D">
      <w:pPr>
        <w:rPr>
          <w:lang w:val="en-AU"/>
        </w:rPr>
      </w:pPr>
      <w:r w:rsidRPr="00640B7D">
        <w:rPr>
          <w:lang w:val="en-AU"/>
        </w:rPr>
        <w:t>Staff are supported through access to learning and development opportunities, including an annual learning and development allocation and conference funding that supports the ongoing development of industry knowledge and technical capability.</w:t>
      </w:r>
    </w:p>
    <w:p w14:paraId="76B42453" w14:textId="0E96B249" w:rsidR="002647B1" w:rsidRDefault="00467914" w:rsidP="009C03F1">
      <w:r w:rsidRPr="00281547">
        <w:t>The Authority will continue to use staff feedback, workforce data and employee insights to inform initiatives that support a positive, inclusive and psychologically safe workplace culture. We will continue to monitor workforce wellbeing and engagement</w:t>
      </w:r>
      <w:r w:rsidR="005E60B3">
        <w:t>, including through the annual APS Census,</w:t>
      </w:r>
      <w:r w:rsidRPr="00281547">
        <w:t xml:space="preserve"> to ensure our approaches remain responsive and effective.</w:t>
      </w:r>
    </w:p>
    <w:p w14:paraId="005C4336" w14:textId="7B9FCF24" w:rsidR="009479B8" w:rsidRPr="00281547" w:rsidRDefault="009A7046" w:rsidP="009C03F1">
      <w:pPr>
        <w:pStyle w:val="Heading3"/>
        <w:rPr>
          <w:lang w:val="en-GB"/>
        </w:rPr>
      </w:pPr>
      <w:bookmarkStart w:id="53" w:name="_Toc79782468"/>
      <w:bookmarkStart w:id="54" w:name="_Toc80712696"/>
      <w:bookmarkStart w:id="55" w:name="_Toc81234134"/>
      <w:bookmarkStart w:id="56" w:name="_Toc237007737"/>
      <w:bookmarkStart w:id="57" w:name="cooperationpartnerships"/>
      <w:r w:rsidRPr="00281547">
        <w:rPr>
          <w:lang w:val="en-GB"/>
        </w:rPr>
        <w:t>Cooperation</w:t>
      </w:r>
      <w:r w:rsidR="00C371EA" w:rsidRPr="00281547">
        <w:rPr>
          <w:lang w:val="en-GB"/>
        </w:rPr>
        <w:t>:</w:t>
      </w:r>
      <w:r w:rsidRPr="00281547">
        <w:rPr>
          <w:lang w:val="en-GB"/>
        </w:rPr>
        <w:t xml:space="preserve"> </w:t>
      </w:r>
      <w:r w:rsidR="00C371EA" w:rsidRPr="00281547">
        <w:rPr>
          <w:lang w:val="en-GB"/>
        </w:rPr>
        <w:t>P</w:t>
      </w:r>
      <w:r w:rsidRPr="00281547">
        <w:rPr>
          <w:lang w:val="en-GB"/>
        </w:rPr>
        <w:t>artnerships</w:t>
      </w:r>
      <w:bookmarkEnd w:id="53"/>
      <w:bookmarkEnd w:id="54"/>
      <w:bookmarkEnd w:id="55"/>
      <w:bookmarkEnd w:id="56"/>
    </w:p>
    <w:bookmarkEnd w:id="57"/>
    <w:p w14:paraId="54F74A92" w14:textId="6CD69607" w:rsidR="004101BD" w:rsidRPr="00F57C80" w:rsidRDefault="004101BD" w:rsidP="009E3C69">
      <w:pPr>
        <w:rPr>
          <w:rStyle w:val="normaltextrun"/>
          <w:rFonts w:asciiTheme="majorHAnsi" w:eastAsiaTheme="majorEastAsia" w:hAnsiTheme="majorHAnsi" w:cstheme="majorBidi"/>
          <w:b/>
          <w:bCs/>
          <w:color w:val="15516C" w:themeColor="accent1" w:themeShade="BF"/>
        </w:rPr>
      </w:pPr>
      <w:r w:rsidRPr="00F57C80">
        <w:rPr>
          <w:rStyle w:val="normaltextrun"/>
          <w:rFonts w:asciiTheme="majorHAnsi" w:eastAsiaTheme="majorEastAsia" w:hAnsiTheme="majorHAnsi" w:cstheme="majorBidi"/>
          <w:color w:val="15516C" w:themeColor="accent1" w:themeShade="BF"/>
        </w:rPr>
        <w:t>Shared services arrangements</w:t>
      </w:r>
    </w:p>
    <w:p w14:paraId="1DE6161A" w14:textId="52C05926" w:rsidR="00DD12DF" w:rsidRPr="007D08E9" w:rsidRDefault="63FF2406" w:rsidP="009C03F1">
      <w:pPr>
        <w:rPr>
          <w:lang w:val="en-AU"/>
        </w:rPr>
      </w:pPr>
      <w:r w:rsidRPr="00281547">
        <w:t xml:space="preserve">As a small agency, the </w:t>
      </w:r>
      <w:r w:rsidR="001D4716" w:rsidRPr="00281547">
        <w:t>Authority</w:t>
      </w:r>
      <w:r w:rsidRPr="00281547">
        <w:t xml:space="preserve"> </w:t>
      </w:r>
      <w:r w:rsidR="00573CEE">
        <w:t xml:space="preserve">leverages shared service arrangements to support </w:t>
      </w:r>
      <w:r w:rsidR="00D84BF9" w:rsidRPr="00D84BF9">
        <w:rPr>
          <w:lang w:val="en-AU"/>
        </w:rPr>
        <w:t xml:space="preserve">efficient and effective delivery of corporate services while maintaining focus on its core </w:t>
      </w:r>
      <w:r w:rsidR="00784082" w:rsidRPr="00D84BF9">
        <w:rPr>
          <w:lang w:val="en-AU"/>
        </w:rPr>
        <w:t>functions</w:t>
      </w:r>
      <w:r w:rsidR="00784082">
        <w:rPr>
          <w:lang w:val="en-AU"/>
        </w:rPr>
        <w:t>.</w:t>
      </w:r>
      <w:r w:rsidR="00784082" w:rsidRPr="00281547">
        <w:t xml:space="preserve"> The</w:t>
      </w:r>
      <w:r w:rsidR="00DE24C9" w:rsidRPr="00281547">
        <w:t xml:space="preserve"> Department of Climate Change, Energy, the Environment and Water (DCCEEW) provides </w:t>
      </w:r>
      <w:r w:rsidR="00DE24C9" w:rsidRPr="00281547" w:rsidDel="0098120D">
        <w:t xml:space="preserve">the Authority with </w:t>
      </w:r>
      <w:r w:rsidR="00DE24C9" w:rsidRPr="00281547">
        <w:t>information</w:t>
      </w:r>
      <w:r w:rsidR="007A722E">
        <w:t xml:space="preserve"> and </w:t>
      </w:r>
      <w:r w:rsidR="00DE24C9" w:rsidRPr="00281547">
        <w:t>communication</w:t>
      </w:r>
      <w:r w:rsidR="007A722E">
        <w:t>s</w:t>
      </w:r>
      <w:r w:rsidR="00DE24C9" w:rsidRPr="00281547">
        <w:t xml:space="preserve"> technology (ICT), cyber security, learning and development system support and office </w:t>
      </w:r>
      <w:r w:rsidR="007A722E">
        <w:t>accommodation</w:t>
      </w:r>
      <w:r w:rsidR="008C57CE">
        <w:t xml:space="preserve"> </w:t>
      </w:r>
      <w:r w:rsidR="00DE24C9" w:rsidRPr="00281547">
        <w:t xml:space="preserve">for Authority staff based in Adelaide, Sydney and Melbourne. </w:t>
      </w:r>
      <w:r w:rsidR="69BB7F14" w:rsidRPr="00281547">
        <w:t xml:space="preserve">The Department of Industry, Science and Resources </w:t>
      </w:r>
      <w:r w:rsidR="4C720603" w:rsidRPr="00281547">
        <w:t xml:space="preserve">provides </w:t>
      </w:r>
      <w:r w:rsidR="73B48338" w:rsidRPr="00281547">
        <w:t>system support</w:t>
      </w:r>
      <w:r w:rsidR="7589DE5E" w:rsidRPr="00281547">
        <w:t xml:space="preserve"> for </w:t>
      </w:r>
      <w:r w:rsidR="008C57CE">
        <w:t>the Authority’s</w:t>
      </w:r>
      <w:r w:rsidR="008C57CE" w:rsidRPr="00281547">
        <w:t xml:space="preserve"> </w:t>
      </w:r>
      <w:r w:rsidR="1C1B1582" w:rsidRPr="00281547">
        <w:t xml:space="preserve">financial and payroll systems. </w:t>
      </w:r>
    </w:p>
    <w:p w14:paraId="5CA24A53" w14:textId="57965349" w:rsidR="006E18AF" w:rsidRPr="006E18AF" w:rsidRDefault="006E18AF" w:rsidP="006E18AF">
      <w:pPr>
        <w:rPr>
          <w:lang w:val="en-AU"/>
        </w:rPr>
      </w:pPr>
      <w:r w:rsidRPr="006E18AF">
        <w:rPr>
          <w:lang w:val="en-AU"/>
        </w:rPr>
        <w:t>These arrangements provide scalable and cost-effective access to specialist capability and systems that would not be practical to maintain in-house. The Authority will work with its service providers to support reliable service delivery and meet evolving organisational needs.</w:t>
      </w:r>
    </w:p>
    <w:p w14:paraId="774426CD" w14:textId="5C58FFB8" w:rsidR="006E18AF" w:rsidRPr="006E18AF" w:rsidRDefault="006E18AF" w:rsidP="006E18AF">
      <w:pPr>
        <w:rPr>
          <w:lang w:val="en-AU"/>
        </w:rPr>
      </w:pPr>
      <w:r w:rsidRPr="006E18AF">
        <w:rPr>
          <w:lang w:val="en-AU"/>
        </w:rPr>
        <w:t xml:space="preserve">The Authority will continue to support capability development across the APS through participation in graduate programs and other collaborative initiatives with partner agencies. </w:t>
      </w:r>
      <w:r w:rsidRPr="006E18AF">
        <w:rPr>
          <w:lang w:val="en-AU"/>
        </w:rPr>
        <w:lastRenderedPageBreak/>
        <w:t>The Authority will strengthen in-house capability in key enabling functions, including governance and information management.</w:t>
      </w:r>
    </w:p>
    <w:p w14:paraId="51A0BF2F" w14:textId="21544A54" w:rsidR="00154E51" w:rsidRPr="00F57C80" w:rsidRDefault="009479B8" w:rsidP="009E3C69">
      <w:pPr>
        <w:rPr>
          <w:rStyle w:val="normaltextrun"/>
          <w:rFonts w:asciiTheme="majorHAnsi" w:eastAsiaTheme="majorEastAsia" w:hAnsiTheme="majorHAnsi" w:cstheme="majorBidi"/>
          <w:b/>
          <w:bCs/>
          <w:color w:val="15516C" w:themeColor="accent1" w:themeShade="BF"/>
        </w:rPr>
      </w:pPr>
      <w:r w:rsidRPr="00F57C80">
        <w:rPr>
          <w:rStyle w:val="normaltextrun"/>
          <w:rFonts w:asciiTheme="majorHAnsi" w:eastAsiaTheme="majorEastAsia" w:hAnsiTheme="majorHAnsi" w:cstheme="majorBidi"/>
          <w:color w:val="15516C" w:themeColor="accent1" w:themeShade="BF"/>
        </w:rPr>
        <w:t xml:space="preserve">Climate </w:t>
      </w:r>
      <w:r w:rsidR="0006081D" w:rsidRPr="0012461A">
        <w:rPr>
          <w:rStyle w:val="normaltextrun"/>
          <w:rFonts w:asciiTheme="majorHAnsi" w:eastAsiaTheme="majorEastAsia" w:hAnsiTheme="majorHAnsi" w:cstheme="majorBidi"/>
          <w:color w:val="15516C" w:themeColor="accent1" w:themeShade="BF"/>
        </w:rPr>
        <w:t>s</w:t>
      </w:r>
      <w:r w:rsidRPr="0012461A">
        <w:rPr>
          <w:rStyle w:val="normaltextrun"/>
          <w:rFonts w:asciiTheme="majorHAnsi" w:eastAsiaTheme="majorEastAsia" w:hAnsiTheme="majorHAnsi" w:cstheme="majorBidi"/>
          <w:color w:val="15516C" w:themeColor="accent1" w:themeShade="BF"/>
        </w:rPr>
        <w:t xml:space="preserve">cience </w:t>
      </w:r>
      <w:r w:rsidR="0006081D" w:rsidRPr="0012461A">
        <w:rPr>
          <w:rStyle w:val="normaltextrun"/>
          <w:rFonts w:asciiTheme="majorHAnsi" w:eastAsiaTheme="majorEastAsia" w:hAnsiTheme="majorHAnsi" w:cstheme="majorBidi"/>
          <w:color w:val="15516C" w:themeColor="accent1" w:themeShade="BF"/>
        </w:rPr>
        <w:t>a</w:t>
      </w:r>
      <w:r w:rsidRPr="0012461A">
        <w:rPr>
          <w:rStyle w:val="normaltextrun"/>
          <w:rFonts w:asciiTheme="majorHAnsi" w:eastAsiaTheme="majorEastAsia" w:hAnsiTheme="majorHAnsi" w:cstheme="majorBidi"/>
          <w:color w:val="15516C" w:themeColor="accent1" w:themeShade="BF"/>
        </w:rPr>
        <w:t>dvice</w:t>
      </w:r>
    </w:p>
    <w:p w14:paraId="6E7DFF4C" w14:textId="7B51904C" w:rsidR="009479B8" w:rsidRPr="00281547" w:rsidRDefault="00D37C4A" w:rsidP="00AA326B">
      <w:r w:rsidRPr="00D37C4A">
        <w:t xml:space="preserve">Science is a core capability of the Authority and underpins the quality and credibility of our advice. Australia’s Chief Scientist </w:t>
      </w:r>
      <w:r w:rsidR="00B75A3B">
        <w:t>is a</w:t>
      </w:r>
      <w:r w:rsidR="006B4A12">
        <w:t>n ex officio</w:t>
      </w:r>
      <w:r w:rsidR="00B75A3B">
        <w:t xml:space="preserve"> member of the Authorit</w:t>
      </w:r>
      <w:r w:rsidR="00BC3939">
        <w:t>y</w:t>
      </w:r>
      <w:r w:rsidR="00B75A3B">
        <w:t>,</w:t>
      </w:r>
      <w:r w:rsidRPr="00D37C4A">
        <w:t xml:space="preserve"> and other members </w:t>
      </w:r>
      <w:r w:rsidR="00B75A3B">
        <w:t xml:space="preserve">also bring </w:t>
      </w:r>
      <w:r w:rsidRPr="00D37C4A">
        <w:t xml:space="preserve">significant scientific expertise, </w:t>
      </w:r>
      <w:r w:rsidR="00376A3B">
        <w:t>which is</w:t>
      </w:r>
      <w:r w:rsidR="00B75A3B">
        <w:t xml:space="preserve"> complemented</w:t>
      </w:r>
      <w:r w:rsidR="00376A3B">
        <w:t xml:space="preserve"> </w:t>
      </w:r>
      <w:r w:rsidR="00B75A3B">
        <w:t>by</w:t>
      </w:r>
      <w:r w:rsidRPr="00D37C4A">
        <w:t xml:space="preserve"> the Authority’s </w:t>
      </w:r>
      <w:r w:rsidR="00376A3B">
        <w:t xml:space="preserve">strong </w:t>
      </w:r>
      <w:r w:rsidRPr="00D37C4A">
        <w:t>internal analytical capability.</w:t>
      </w:r>
      <w:r>
        <w:t xml:space="preserve"> </w:t>
      </w:r>
      <w:r w:rsidR="00154E51" w:rsidRPr="00281547">
        <w:t xml:space="preserve">The </w:t>
      </w:r>
      <w:r w:rsidR="00154E51" w:rsidRPr="00281547" w:rsidDel="001D4716">
        <w:t>Authority</w:t>
      </w:r>
      <w:r w:rsidR="00C04566" w:rsidRPr="00281547">
        <w:t xml:space="preserve"> regularly</w:t>
      </w:r>
      <w:r w:rsidR="00154E51" w:rsidRPr="00281547">
        <w:t xml:space="preserve"> engages </w:t>
      </w:r>
      <w:r w:rsidR="00CD4D33" w:rsidRPr="00281547">
        <w:t xml:space="preserve">in </w:t>
      </w:r>
      <w:r w:rsidR="004603C0" w:rsidRPr="00281547">
        <w:t xml:space="preserve">knowledge exchange </w:t>
      </w:r>
      <w:r w:rsidR="00A91B9F" w:rsidRPr="00281547">
        <w:t xml:space="preserve">with </w:t>
      </w:r>
      <w:r w:rsidR="00EE69F8" w:rsidRPr="00281547">
        <w:t>government agencies</w:t>
      </w:r>
      <w:r w:rsidR="006625C6" w:rsidRPr="00281547">
        <w:t>,</w:t>
      </w:r>
      <w:r w:rsidR="00CD4D33" w:rsidRPr="00281547">
        <w:t xml:space="preserve"> science </w:t>
      </w:r>
      <w:r w:rsidR="00A91B9F" w:rsidRPr="00281547">
        <w:t>institutions</w:t>
      </w:r>
      <w:r w:rsidR="006625C6" w:rsidRPr="00281547">
        <w:t xml:space="preserve"> and leading university research groups</w:t>
      </w:r>
      <w:r w:rsidR="00A91B9F" w:rsidRPr="00281547">
        <w:t xml:space="preserve">. These </w:t>
      </w:r>
      <w:r w:rsidR="0006081D" w:rsidRPr="00281547">
        <w:t xml:space="preserve">organisations </w:t>
      </w:r>
      <w:r w:rsidR="00A91B9F" w:rsidRPr="00281547">
        <w:t xml:space="preserve">include </w:t>
      </w:r>
      <w:r w:rsidR="40507863" w:rsidRPr="00281547">
        <w:t>t</w:t>
      </w:r>
      <w:r w:rsidR="00EB18B9" w:rsidRPr="00281547">
        <w:t xml:space="preserve">he </w:t>
      </w:r>
      <w:r w:rsidR="00950718" w:rsidRPr="00281547">
        <w:t>Bureau of Meteorology</w:t>
      </w:r>
      <w:r w:rsidR="5C7D2B0A">
        <w:t>,</w:t>
      </w:r>
      <w:r w:rsidR="00950718" w:rsidRPr="00281547">
        <w:t xml:space="preserve"> </w:t>
      </w:r>
      <w:r w:rsidR="000B527A" w:rsidRPr="00281547">
        <w:t xml:space="preserve">the </w:t>
      </w:r>
      <w:r w:rsidR="00950718" w:rsidRPr="00281547">
        <w:t>CSIRO</w:t>
      </w:r>
      <w:r w:rsidR="2CD35D63" w:rsidRPr="00281547">
        <w:t xml:space="preserve">, </w:t>
      </w:r>
      <w:r w:rsidR="35418491">
        <w:t>the</w:t>
      </w:r>
      <w:r w:rsidR="2CD35D63" w:rsidRPr="00281547">
        <w:t xml:space="preserve"> Australian Antarctic</w:t>
      </w:r>
      <w:r w:rsidR="00950718" w:rsidRPr="00281547">
        <w:t xml:space="preserve"> </w:t>
      </w:r>
      <w:r w:rsidR="46B36FFA" w:rsidRPr="00281547">
        <w:t xml:space="preserve">Division </w:t>
      </w:r>
      <w:r w:rsidR="00950718" w:rsidRPr="00281547">
        <w:t xml:space="preserve">and </w:t>
      </w:r>
      <w:r w:rsidR="110A4376" w:rsidRPr="00281547">
        <w:t xml:space="preserve">the </w:t>
      </w:r>
      <w:r w:rsidR="00950718" w:rsidRPr="00281547">
        <w:t>Australian Bureau of Statistics</w:t>
      </w:r>
      <w:r w:rsidR="7ADEDD8C" w:rsidRPr="00281547">
        <w:t xml:space="preserve">. </w:t>
      </w:r>
      <w:r w:rsidR="00140671" w:rsidRPr="00281547">
        <w:t>These</w:t>
      </w:r>
      <w:r w:rsidR="7ADEDD8C" w:rsidRPr="00281547">
        <w:t xml:space="preserve"> relationships </w:t>
      </w:r>
      <w:r w:rsidR="00D93BBB" w:rsidRPr="00281547">
        <w:t xml:space="preserve">and shared activities </w:t>
      </w:r>
      <w:r w:rsidR="707CA40E" w:rsidRPr="00281547">
        <w:t>ensure our advice is based on</w:t>
      </w:r>
      <w:r w:rsidR="00950718" w:rsidRPr="00281547">
        <w:t xml:space="preserve"> world</w:t>
      </w:r>
      <w:r w:rsidR="00D30AB9" w:rsidRPr="00281547">
        <w:t>-</w:t>
      </w:r>
      <w:r w:rsidR="00950718" w:rsidRPr="00281547">
        <w:t>leading science, information and expertise.</w:t>
      </w:r>
      <w:r w:rsidR="000F304D" w:rsidRPr="00281547">
        <w:t xml:space="preserve"> </w:t>
      </w:r>
    </w:p>
    <w:p w14:paraId="1FF21732" w14:textId="20AD8E3B" w:rsidR="0072263B" w:rsidRPr="00F57C80" w:rsidRDefault="00BF5AFA" w:rsidP="009E3C69">
      <w:pPr>
        <w:rPr>
          <w:rStyle w:val="normaltextrun"/>
          <w:rFonts w:asciiTheme="majorHAnsi" w:eastAsiaTheme="majorEastAsia" w:hAnsiTheme="majorHAnsi" w:cstheme="majorBidi"/>
          <w:b/>
          <w:bCs/>
          <w:color w:val="15516C" w:themeColor="accent1" w:themeShade="BF"/>
        </w:rPr>
      </w:pPr>
      <w:r w:rsidRPr="00F57C80">
        <w:rPr>
          <w:rStyle w:val="normaltextrun"/>
          <w:rFonts w:asciiTheme="majorHAnsi" w:eastAsiaTheme="majorEastAsia" w:hAnsiTheme="majorHAnsi" w:cstheme="majorBidi"/>
          <w:color w:val="15516C" w:themeColor="accent1" w:themeShade="BF"/>
        </w:rPr>
        <w:t>First Nations</w:t>
      </w:r>
    </w:p>
    <w:p w14:paraId="2C7CF5B4" w14:textId="0D6B59E7" w:rsidR="00B33739" w:rsidRPr="00281547" w:rsidRDefault="005E60B3" w:rsidP="00B33739">
      <w:r>
        <w:t>R</w:t>
      </w:r>
      <w:r w:rsidR="0019362E" w:rsidRPr="00281547">
        <w:t xml:space="preserve">econciliation has a crucial role to play in </w:t>
      </w:r>
      <w:r>
        <w:t>Australia’s climate response</w:t>
      </w:r>
      <w:r w:rsidR="0019362E" w:rsidRPr="00281547">
        <w:t xml:space="preserve">. </w:t>
      </w:r>
      <w:r>
        <w:t xml:space="preserve">Building national resilience and decarbonising </w:t>
      </w:r>
      <w:r w:rsidR="00B33739" w:rsidRPr="00281547">
        <w:t xml:space="preserve">the economy provides an opportunity </w:t>
      </w:r>
      <w:r w:rsidR="00587FAF" w:rsidRPr="00281547">
        <w:t xml:space="preserve">to </w:t>
      </w:r>
      <w:r>
        <w:t xml:space="preserve">work in partnership with </w:t>
      </w:r>
      <w:r w:rsidR="00B33739" w:rsidRPr="00281547">
        <w:t>First</w:t>
      </w:r>
      <w:r w:rsidR="009814AB">
        <w:t xml:space="preserve"> </w:t>
      </w:r>
      <w:r w:rsidR="00B33739" w:rsidRPr="00281547">
        <w:t xml:space="preserve">Nations </w:t>
      </w:r>
      <w:r>
        <w:t xml:space="preserve">peoples, so that policy is informed by Indigenous knowledges and enables equitable participation </w:t>
      </w:r>
      <w:r w:rsidR="00B33739" w:rsidRPr="00281547">
        <w:t xml:space="preserve">and </w:t>
      </w:r>
      <w:r>
        <w:t xml:space="preserve">benefit </w:t>
      </w:r>
      <w:r w:rsidR="00B33739" w:rsidRPr="00281547">
        <w:t>sharing.</w:t>
      </w:r>
    </w:p>
    <w:p w14:paraId="02426468" w14:textId="14520718" w:rsidR="008A6E58" w:rsidRPr="00281547" w:rsidRDefault="008A6E58" w:rsidP="008A6E58">
      <w:r w:rsidRPr="00281547">
        <w:t>In 202</w:t>
      </w:r>
      <w:r w:rsidR="00587FAF">
        <w:t>6</w:t>
      </w:r>
      <w:r w:rsidR="000D3A63" w:rsidRPr="00281547">
        <w:t>–</w:t>
      </w:r>
      <w:r w:rsidRPr="00281547">
        <w:t>2</w:t>
      </w:r>
      <w:r w:rsidR="00587FAF">
        <w:t>7</w:t>
      </w:r>
      <w:r w:rsidRPr="00281547">
        <w:t xml:space="preserve">, the Authority </w:t>
      </w:r>
      <w:r w:rsidR="00CA08AD">
        <w:t>is seeking to</w:t>
      </w:r>
      <w:r w:rsidR="00CA08AD" w:rsidRPr="00281547">
        <w:t xml:space="preserve"> </w:t>
      </w:r>
      <w:r w:rsidR="00587FAF" w:rsidRPr="00281547">
        <w:t>deliv</w:t>
      </w:r>
      <w:r w:rsidR="00587FAF">
        <w:t>er</w:t>
      </w:r>
      <w:r w:rsidRPr="00281547">
        <w:t xml:space="preserve"> </w:t>
      </w:r>
      <w:r w:rsidR="00CA08AD">
        <w:t xml:space="preserve">its first </w:t>
      </w:r>
      <w:r w:rsidR="005E60B3">
        <w:t>‘</w:t>
      </w:r>
      <w:r w:rsidR="00CA08AD">
        <w:t>Innovate</w:t>
      </w:r>
      <w:r w:rsidR="005E60B3">
        <w:t>’</w:t>
      </w:r>
      <w:r w:rsidR="00CA08AD">
        <w:t xml:space="preserve"> </w:t>
      </w:r>
      <w:r w:rsidRPr="00281547">
        <w:t xml:space="preserve">Reconciliation Action Plan (RAP). </w:t>
      </w:r>
      <w:r w:rsidR="005E60B3">
        <w:t xml:space="preserve">This will guide our efforts to </w:t>
      </w:r>
      <w:r w:rsidR="00507873" w:rsidRPr="00281547">
        <w:t xml:space="preserve">deepen, diversify and enrich the Authority's understanding of First Nations priorities and the ongoing impacts of </w:t>
      </w:r>
      <w:r w:rsidR="00F16A1A">
        <w:t>colonisation</w:t>
      </w:r>
      <w:r w:rsidR="005E60B3">
        <w:t>, building on the progress made u</w:t>
      </w:r>
      <w:r w:rsidRPr="00281547">
        <w:t xml:space="preserve">nder the Authority’s first </w:t>
      </w:r>
      <w:r w:rsidR="006262FD" w:rsidRPr="00281547">
        <w:t xml:space="preserve">2 </w:t>
      </w:r>
      <w:r w:rsidR="005E60B3">
        <w:t>‘</w:t>
      </w:r>
      <w:r w:rsidR="00DE528A">
        <w:t xml:space="preserve">Reflect’ </w:t>
      </w:r>
      <w:r w:rsidRPr="00281547">
        <w:t xml:space="preserve">RAPs. </w:t>
      </w:r>
      <w:r w:rsidR="00C1268D">
        <w:t>Our next</w:t>
      </w:r>
      <w:r w:rsidRPr="00281547">
        <w:t xml:space="preserve"> RAP will focus on strengthening our relationships and working to create new opportunities with First Nations</w:t>
      </w:r>
      <w:r w:rsidR="000706B5" w:rsidRPr="00281547">
        <w:t xml:space="preserve"> peoples</w:t>
      </w:r>
      <w:r w:rsidRPr="00281547">
        <w:t>.</w:t>
      </w:r>
    </w:p>
    <w:p w14:paraId="190EF675" w14:textId="5042AA9F" w:rsidR="0072263B" w:rsidRPr="00F57C80" w:rsidRDefault="0072263B" w:rsidP="009E3C69">
      <w:pPr>
        <w:rPr>
          <w:rStyle w:val="normaltextrun"/>
          <w:rFonts w:asciiTheme="majorHAnsi" w:eastAsiaTheme="majorEastAsia" w:hAnsiTheme="majorHAnsi" w:cstheme="majorBidi"/>
          <w:b/>
          <w:bCs/>
          <w:color w:val="15516C" w:themeColor="accent1" w:themeShade="BF"/>
        </w:rPr>
      </w:pPr>
      <w:r w:rsidRPr="00F57C80">
        <w:rPr>
          <w:rStyle w:val="normaltextrun"/>
          <w:rFonts w:asciiTheme="majorHAnsi" w:eastAsiaTheme="majorEastAsia" w:hAnsiTheme="majorHAnsi" w:cstheme="majorBidi"/>
          <w:color w:val="15516C" w:themeColor="accent1" w:themeShade="BF"/>
        </w:rPr>
        <w:t>International partners</w:t>
      </w:r>
      <w:r w:rsidR="008157B2" w:rsidRPr="00CF44EF">
        <w:rPr>
          <w:rStyle w:val="normaltextrun"/>
          <w:rFonts w:asciiTheme="majorHAnsi" w:eastAsiaTheme="majorEastAsia" w:hAnsiTheme="majorHAnsi" w:cstheme="majorBidi"/>
          <w:color w:val="15516C" w:themeColor="accent1" w:themeShade="BF"/>
        </w:rPr>
        <w:t>hips</w:t>
      </w:r>
    </w:p>
    <w:p w14:paraId="0918C714" w14:textId="77777777" w:rsidR="000706B5" w:rsidRPr="00281547" w:rsidRDefault="008B4A7B" w:rsidP="000706B5">
      <w:pPr>
        <w:spacing w:before="240"/>
      </w:pPr>
      <w:r w:rsidRPr="00281547">
        <w:t xml:space="preserve">The </w:t>
      </w:r>
      <w:r w:rsidR="00C2089E" w:rsidRPr="00281547">
        <w:t>Authority</w:t>
      </w:r>
      <w:r w:rsidRPr="00281547">
        <w:t xml:space="preserve"> is a founding member of the International Climate Councils Network (ICCN</w:t>
      </w:r>
      <w:r w:rsidR="00DF177C" w:rsidRPr="00281547">
        <w:t>)</w:t>
      </w:r>
      <w:r w:rsidR="00C834D1" w:rsidRPr="00281547">
        <w:t xml:space="preserve">. </w:t>
      </w:r>
      <w:r w:rsidR="005E0CE2" w:rsidRPr="00281547">
        <w:t>Established</w:t>
      </w:r>
      <w:r w:rsidR="00DF177C" w:rsidRPr="00281547">
        <w:t xml:space="preserve"> in 202</w:t>
      </w:r>
      <w:r w:rsidR="00734EDF" w:rsidRPr="00281547">
        <w:t>1</w:t>
      </w:r>
      <w:r w:rsidR="005E0CE2" w:rsidRPr="00281547">
        <w:t>, the</w:t>
      </w:r>
      <w:r w:rsidR="00A81CE1" w:rsidRPr="00281547">
        <w:t xml:space="preserve"> ICCN brings together independent climate change agencies from around the world to share experiences, discuss common challenges and support one another</w:t>
      </w:r>
      <w:r w:rsidR="0019749A" w:rsidRPr="00281547">
        <w:t>’s work</w:t>
      </w:r>
      <w:r w:rsidR="00A81CE1" w:rsidRPr="00281547">
        <w:t xml:space="preserve">. </w:t>
      </w:r>
    </w:p>
    <w:p w14:paraId="0E4DCB62" w14:textId="2B050874" w:rsidR="00681A7B" w:rsidRPr="00281547" w:rsidRDefault="004E6754" w:rsidP="000706B5">
      <w:pPr>
        <w:spacing w:before="240"/>
      </w:pPr>
      <w:r>
        <w:t>The Authority</w:t>
      </w:r>
      <w:r w:rsidR="00AF6CDB" w:rsidRPr="00AF6CDB">
        <w:t xml:space="preserve"> </w:t>
      </w:r>
      <w:r>
        <w:t xml:space="preserve">draws </w:t>
      </w:r>
      <w:r w:rsidR="00AF6CDB" w:rsidRPr="00AF6CDB">
        <w:t>on the ICCN’s technical working groups, international expertise and regional networks to inform its advice and better understand emerging climate policy challenges and opportunities. Through its participation in the ICCN, the Authority will continue to engage with international counterparts and contribute to knowledge-sharing activities</w:t>
      </w:r>
      <w:r w:rsidR="002F15E4">
        <w:t xml:space="preserve">, including </w:t>
      </w:r>
      <w:r w:rsidR="00AF6CDB" w:rsidRPr="00AF6CDB">
        <w:t>COP31</w:t>
      </w:r>
      <w:r w:rsidR="006A36DC">
        <w:t xml:space="preserve"> to help</w:t>
      </w:r>
      <w:r w:rsidR="006A36DC" w:rsidRPr="00AF6CDB">
        <w:t xml:space="preserve"> </w:t>
      </w:r>
      <w:r w:rsidR="00AF6CDB" w:rsidRPr="00AF6CDB">
        <w:t>ensure its advice reflects global developments and practical experience from other jurisdictions.</w:t>
      </w:r>
      <w:r w:rsidR="00AF6CDB">
        <w:t xml:space="preserve"> </w:t>
      </w:r>
    </w:p>
    <w:p w14:paraId="47060774" w14:textId="5F6E5440" w:rsidR="003F51E8" w:rsidRPr="00281547" w:rsidRDefault="164384F2" w:rsidP="00AA326B">
      <w:r w:rsidRPr="00281547">
        <w:t xml:space="preserve">The </w:t>
      </w:r>
      <w:r w:rsidRPr="00281547" w:rsidDel="001D4716">
        <w:t>Authority</w:t>
      </w:r>
      <w:r w:rsidRPr="00281547">
        <w:t xml:space="preserve"> engage</w:t>
      </w:r>
      <w:r w:rsidR="00983B0B" w:rsidRPr="00281547">
        <w:t>s</w:t>
      </w:r>
      <w:r w:rsidRPr="00281547">
        <w:t xml:space="preserve"> with </w:t>
      </w:r>
      <w:r w:rsidR="004130FD" w:rsidRPr="00281547">
        <w:t>government</w:t>
      </w:r>
      <w:r w:rsidRPr="00281547">
        <w:t xml:space="preserve"> organisations </w:t>
      </w:r>
      <w:r w:rsidR="004E7F36" w:rsidRPr="00281547">
        <w:t xml:space="preserve">across </w:t>
      </w:r>
      <w:r w:rsidR="004B7BAD">
        <w:t>6</w:t>
      </w:r>
      <w:r w:rsidR="004E7F36" w:rsidRPr="00281547">
        <w:t xml:space="preserve"> continents</w:t>
      </w:r>
      <w:r w:rsidRPr="00281547">
        <w:t xml:space="preserve"> to promote the role of independent climate councils. This </w:t>
      </w:r>
      <w:r w:rsidR="000C2197" w:rsidRPr="00281547">
        <w:t xml:space="preserve">engagement </w:t>
      </w:r>
      <w:r w:rsidR="006B4EF7" w:rsidRPr="00281547">
        <w:t>enables</w:t>
      </w:r>
      <w:r w:rsidRPr="00281547">
        <w:t xml:space="preserve"> the </w:t>
      </w:r>
      <w:r w:rsidRPr="00281547" w:rsidDel="001D4716">
        <w:t>Authority</w:t>
      </w:r>
      <w:r w:rsidR="006B4EF7" w:rsidRPr="00281547">
        <w:t xml:space="preserve"> to access international expertise and experience. It also </w:t>
      </w:r>
      <w:r w:rsidR="000C2197" w:rsidRPr="00281547">
        <w:t>contributes to the Authority’s recognition</w:t>
      </w:r>
      <w:r w:rsidRPr="00281547">
        <w:t xml:space="preserve"> as an internationally trusted source of information on climate change. </w:t>
      </w:r>
      <w:bookmarkStart w:id="58" w:name="_Toc79782469"/>
      <w:bookmarkStart w:id="59" w:name="_Toc80712697"/>
      <w:bookmarkStart w:id="60" w:name="_Toc81234135"/>
    </w:p>
    <w:p w14:paraId="7345D00C" w14:textId="001E5B69" w:rsidR="00B05A9E" w:rsidRPr="00F57C80" w:rsidRDefault="00B05A9E" w:rsidP="009E3C69">
      <w:pPr>
        <w:rPr>
          <w:rStyle w:val="normaltextrun"/>
          <w:rFonts w:asciiTheme="majorHAnsi" w:eastAsiaTheme="majorEastAsia" w:hAnsiTheme="majorHAnsi" w:cstheme="majorBidi"/>
          <w:b/>
          <w:bCs/>
          <w:color w:val="15516C" w:themeColor="accent1" w:themeShade="BF"/>
        </w:rPr>
      </w:pPr>
      <w:r w:rsidRPr="00F57C80">
        <w:rPr>
          <w:rStyle w:val="normaltextrun"/>
          <w:rFonts w:asciiTheme="majorHAnsi" w:eastAsiaTheme="majorEastAsia" w:hAnsiTheme="majorHAnsi" w:cstheme="majorBidi"/>
          <w:color w:val="15516C" w:themeColor="accent1" w:themeShade="BF"/>
        </w:rPr>
        <w:lastRenderedPageBreak/>
        <w:t xml:space="preserve">National </w:t>
      </w:r>
      <w:r w:rsidR="008C6CDB" w:rsidRPr="00CF44EF">
        <w:rPr>
          <w:rStyle w:val="normaltextrun"/>
          <w:rFonts w:asciiTheme="majorHAnsi" w:eastAsiaTheme="majorEastAsia" w:hAnsiTheme="majorHAnsi" w:cstheme="majorBidi"/>
          <w:color w:val="15516C" w:themeColor="accent1" w:themeShade="BF"/>
        </w:rPr>
        <w:t>climate council</w:t>
      </w:r>
      <w:r w:rsidRPr="00CF44EF">
        <w:rPr>
          <w:rStyle w:val="normaltextrun"/>
          <w:rFonts w:asciiTheme="majorHAnsi" w:eastAsiaTheme="majorEastAsia" w:hAnsiTheme="majorHAnsi" w:cstheme="majorBidi"/>
          <w:color w:val="15516C" w:themeColor="accent1" w:themeShade="BF"/>
        </w:rPr>
        <w:t xml:space="preserve"> partners</w:t>
      </w:r>
      <w:r w:rsidR="008157B2" w:rsidRPr="00CF44EF">
        <w:rPr>
          <w:rStyle w:val="normaltextrun"/>
          <w:rFonts w:asciiTheme="majorHAnsi" w:eastAsiaTheme="majorEastAsia" w:hAnsiTheme="majorHAnsi" w:cstheme="majorBidi"/>
          <w:color w:val="15516C" w:themeColor="accent1" w:themeShade="BF"/>
        </w:rPr>
        <w:t>hips</w:t>
      </w:r>
      <w:r w:rsidRPr="00F57C80">
        <w:rPr>
          <w:rStyle w:val="normaltextrun"/>
          <w:rFonts w:asciiTheme="majorHAnsi" w:eastAsiaTheme="majorEastAsia" w:hAnsiTheme="majorHAnsi" w:cstheme="majorBidi"/>
          <w:b/>
          <w:color w:val="15516C" w:themeColor="accent1" w:themeShade="BF"/>
        </w:rPr>
        <w:t xml:space="preserve"> </w:t>
      </w:r>
    </w:p>
    <w:p w14:paraId="1F87378D" w14:textId="7FA22B4D" w:rsidR="00224541" w:rsidRPr="00281547" w:rsidRDefault="00A912BC" w:rsidP="003A7620">
      <w:pPr>
        <w:spacing w:before="240"/>
      </w:pPr>
      <w:r>
        <w:t>T</w:t>
      </w:r>
      <w:r w:rsidR="006D0CF8" w:rsidRPr="00281547">
        <w:t>he Authority</w:t>
      </w:r>
      <w:r w:rsidR="005F6C83" w:rsidRPr="00281547" w:rsidDel="007B2A67">
        <w:t xml:space="preserve"> </w:t>
      </w:r>
      <w:r w:rsidR="00E0233D">
        <w:t>found</w:t>
      </w:r>
      <w:r w:rsidR="00A61F6B">
        <w:t xml:space="preserve">ed </w:t>
      </w:r>
      <w:r w:rsidR="007C1826">
        <w:t>the</w:t>
      </w:r>
      <w:r w:rsidR="051DB3B8" w:rsidRPr="00281547">
        <w:t xml:space="preserve"> Australian Climate Councils Network (ACCN</w:t>
      </w:r>
      <w:r w:rsidR="00441863" w:rsidRPr="00281547">
        <w:t>)</w:t>
      </w:r>
      <w:r>
        <w:t xml:space="preserve"> in December 2025</w:t>
      </w:r>
      <w:r w:rsidR="007C1826">
        <w:t>. The network</w:t>
      </w:r>
      <w:r w:rsidR="00441863" w:rsidRPr="00281547">
        <w:t xml:space="preserve"> </w:t>
      </w:r>
      <w:r w:rsidR="00207CF4">
        <w:t>is a</w:t>
      </w:r>
      <w:r w:rsidR="051DB3B8" w:rsidRPr="00281547">
        <w:t xml:space="preserve"> voluntary collaboration among state, territory and Commonwealth </w:t>
      </w:r>
      <w:r w:rsidR="00A2118A">
        <w:t>climate</w:t>
      </w:r>
      <w:r w:rsidR="051DB3B8" w:rsidRPr="00281547">
        <w:t xml:space="preserve"> </w:t>
      </w:r>
      <w:r w:rsidR="00B14C2D">
        <w:t>bodies</w:t>
      </w:r>
      <w:r w:rsidR="051DB3B8" w:rsidRPr="00281547">
        <w:t xml:space="preserve"> who </w:t>
      </w:r>
      <w:r w:rsidR="004D7C96">
        <w:t>provide independent</w:t>
      </w:r>
      <w:r w:rsidR="004B59BD">
        <w:t xml:space="preserve"> expert advice to governments</w:t>
      </w:r>
      <w:r w:rsidR="051DB3B8" w:rsidRPr="00281547">
        <w:t xml:space="preserve"> </w:t>
      </w:r>
      <w:r w:rsidR="00196660">
        <w:t>on reducing greenhouse gas emissions</w:t>
      </w:r>
      <w:r w:rsidR="006D5D82">
        <w:t xml:space="preserve"> and</w:t>
      </w:r>
      <w:r w:rsidR="00196660">
        <w:t xml:space="preserve"> climate adaptation</w:t>
      </w:r>
      <w:r w:rsidR="051DB3B8" w:rsidRPr="00281547">
        <w:t>.</w:t>
      </w:r>
      <w:r w:rsidR="00BE6E25" w:rsidRPr="00281547">
        <w:t xml:space="preserve"> </w:t>
      </w:r>
      <w:r w:rsidR="00A80A41">
        <w:t>T</w:t>
      </w:r>
      <w:r w:rsidR="00044906" w:rsidRPr="00281547">
        <w:t xml:space="preserve">he </w:t>
      </w:r>
      <w:r w:rsidR="00BE6E25" w:rsidRPr="00281547">
        <w:t xml:space="preserve">ACCN </w:t>
      </w:r>
      <w:r w:rsidR="00B4331F" w:rsidRPr="00281547">
        <w:t>enable</w:t>
      </w:r>
      <w:r w:rsidR="00207CF4">
        <w:t>s</w:t>
      </w:r>
      <w:r w:rsidR="00B4331F" w:rsidRPr="00281547">
        <w:t xml:space="preserve"> </w:t>
      </w:r>
      <w:r w:rsidR="00302841">
        <w:t>members</w:t>
      </w:r>
      <w:r w:rsidR="00B4331F" w:rsidRPr="00281547">
        <w:t xml:space="preserve"> </w:t>
      </w:r>
      <w:r w:rsidR="006D0CF8" w:rsidRPr="00281547">
        <w:t xml:space="preserve">to share </w:t>
      </w:r>
      <w:r w:rsidR="00BD5C79">
        <w:t>knowledge and resources</w:t>
      </w:r>
      <w:r w:rsidR="00094F4F" w:rsidRPr="00281547">
        <w:t xml:space="preserve">, </w:t>
      </w:r>
      <w:r w:rsidR="00BC4DA6">
        <w:t>elevate public communication</w:t>
      </w:r>
      <w:r w:rsidR="00094F4F" w:rsidRPr="00281547">
        <w:t xml:space="preserve"> </w:t>
      </w:r>
      <w:r w:rsidR="006D0CF8" w:rsidRPr="00281547">
        <w:t xml:space="preserve">and </w:t>
      </w:r>
      <w:r w:rsidR="009A2A0E">
        <w:t xml:space="preserve">promote evidence-based climate policy. </w:t>
      </w:r>
      <w:r w:rsidR="0033672B">
        <w:t>In 2026-27</w:t>
      </w:r>
      <w:r>
        <w:t>,</w:t>
      </w:r>
      <w:r w:rsidR="0033672B">
        <w:t xml:space="preserve"> </w:t>
      </w:r>
      <w:r w:rsidR="00AE449B">
        <w:t>the ACCN will</w:t>
      </w:r>
      <w:r w:rsidR="00AE449B" w:rsidDel="00A912BC">
        <w:t xml:space="preserve"> </w:t>
      </w:r>
      <w:r w:rsidR="00FF4E6B">
        <w:t xml:space="preserve">meet regularly </w:t>
      </w:r>
      <w:r w:rsidR="0053210F">
        <w:t xml:space="preserve">to identify opportunities </w:t>
      </w:r>
      <w:r w:rsidR="00683AB1">
        <w:t>for</w:t>
      </w:r>
      <w:r w:rsidR="0053210F">
        <w:t xml:space="preserve"> collabor</w:t>
      </w:r>
      <w:r w:rsidR="00B5615D">
        <w:t>ation</w:t>
      </w:r>
      <w:r w:rsidR="00DB26C2">
        <w:t xml:space="preserve">, </w:t>
      </w:r>
      <w:r w:rsidR="00B5615D">
        <w:t>address shared</w:t>
      </w:r>
      <w:r w:rsidR="00B864DD">
        <w:t xml:space="preserve"> </w:t>
      </w:r>
      <w:r w:rsidR="00683AB1">
        <w:t>challenges</w:t>
      </w:r>
      <w:r w:rsidR="00B864DD">
        <w:t xml:space="preserve"> and strengthen the impact of independent</w:t>
      </w:r>
      <w:r w:rsidR="00366839" w:rsidRPr="00366839">
        <w:t xml:space="preserve"> </w:t>
      </w:r>
      <w:r w:rsidR="00B864DD">
        <w:t>climate advice across</w:t>
      </w:r>
      <w:r w:rsidR="00D10E68">
        <w:t xml:space="preserve"> Australia</w:t>
      </w:r>
      <w:r w:rsidR="00B864DD">
        <w:t>.</w:t>
      </w:r>
    </w:p>
    <w:p w14:paraId="39553BDD" w14:textId="53789237" w:rsidR="001C3CFC" w:rsidRPr="00281547" w:rsidRDefault="00224541" w:rsidP="00880DB9">
      <w:pPr>
        <w:pStyle w:val="Heading1"/>
        <w:rPr>
          <w:lang w:val="en-GB"/>
        </w:rPr>
      </w:pPr>
      <w:r w:rsidRPr="00281547">
        <w:br w:type="page"/>
      </w:r>
      <w:bookmarkStart w:id="61" w:name="_Toc112768629"/>
      <w:bookmarkStart w:id="62" w:name="corporategovernance"/>
      <w:bookmarkStart w:id="63" w:name="_Toc237007738"/>
      <w:r w:rsidR="009A7046" w:rsidRPr="007B2CC5">
        <w:rPr>
          <w:rStyle w:val="TextColour"/>
          <w:color w:val="007BB7"/>
          <w:lang w:val="en-GB"/>
        </w:rPr>
        <w:lastRenderedPageBreak/>
        <w:t>Corporate governance</w:t>
      </w:r>
      <w:bookmarkEnd w:id="58"/>
      <w:bookmarkEnd w:id="59"/>
      <w:bookmarkEnd w:id="60"/>
      <w:bookmarkEnd w:id="61"/>
      <w:bookmarkEnd w:id="62"/>
      <w:bookmarkEnd w:id="63"/>
    </w:p>
    <w:p w14:paraId="768F2C26" w14:textId="12489B42" w:rsidR="007E755D" w:rsidRPr="007D08E9" w:rsidRDefault="007E755D" w:rsidP="009C03F1">
      <w:pPr>
        <w:rPr>
          <w:iCs/>
          <w:lang w:val="en-AU"/>
        </w:rPr>
      </w:pPr>
      <w:bookmarkStart w:id="64" w:name="_Toc79782465"/>
      <w:bookmarkStart w:id="65" w:name="_Toc80712693"/>
      <w:bookmarkStart w:id="66" w:name="_Toc81234131"/>
      <w:r w:rsidRPr="00281547">
        <w:t xml:space="preserve">The </w:t>
      </w:r>
      <w:r w:rsidR="001D4716" w:rsidRPr="00281547">
        <w:t>Authority</w:t>
      </w:r>
      <w:r w:rsidRPr="00281547">
        <w:t xml:space="preserve"> is an </w:t>
      </w:r>
      <w:r w:rsidR="00C45CDE" w:rsidRPr="00281547">
        <w:t xml:space="preserve">independent </w:t>
      </w:r>
      <w:r w:rsidR="005C1CBA">
        <w:t>stat</w:t>
      </w:r>
      <w:r w:rsidR="00D65B5E">
        <w:t xml:space="preserve">utory </w:t>
      </w:r>
      <w:r w:rsidRPr="00281547">
        <w:t xml:space="preserve">body </w:t>
      </w:r>
      <w:r w:rsidR="00D65B5E">
        <w:t xml:space="preserve">established under the </w:t>
      </w:r>
      <w:r w:rsidR="00D65B5E" w:rsidRPr="00281547">
        <w:rPr>
          <w:i/>
        </w:rPr>
        <w:t>Climate Change Authority Act 2011</w:t>
      </w:r>
      <w:r w:rsidR="00084865">
        <w:rPr>
          <w:i/>
        </w:rPr>
        <w:t xml:space="preserve"> </w:t>
      </w:r>
      <w:r w:rsidR="00084865">
        <w:rPr>
          <w:iCs/>
        </w:rPr>
        <w:t xml:space="preserve">and is a non-corporate Commonwealth entity within the </w:t>
      </w:r>
      <w:r w:rsidR="00074159">
        <w:rPr>
          <w:iCs/>
        </w:rPr>
        <w:t xml:space="preserve">Climate </w:t>
      </w:r>
      <w:r w:rsidR="00084865" w:rsidRPr="00084865">
        <w:rPr>
          <w:iCs/>
          <w:lang w:val="en-AU"/>
        </w:rPr>
        <w:t xml:space="preserve">Change, Energy, the Environment and Water portfolio. Authority members are appointed by the Minister for Climate Change and Energy and </w:t>
      </w:r>
      <w:r w:rsidR="00CB3041" w:rsidRPr="00084865">
        <w:rPr>
          <w:iCs/>
          <w:lang w:val="en-AU"/>
        </w:rPr>
        <w:t>include</w:t>
      </w:r>
      <w:r w:rsidR="00084865" w:rsidRPr="00084865">
        <w:rPr>
          <w:iCs/>
          <w:lang w:val="en-AU"/>
        </w:rPr>
        <w:t xml:space="preserve"> the Chair, </w:t>
      </w:r>
      <w:r w:rsidR="00EF3535">
        <w:rPr>
          <w:iCs/>
          <w:lang w:val="en-AU"/>
        </w:rPr>
        <w:t xml:space="preserve">Australia’s </w:t>
      </w:r>
      <w:r w:rsidR="00084865" w:rsidRPr="00084865">
        <w:rPr>
          <w:iCs/>
          <w:lang w:val="en-AU"/>
        </w:rPr>
        <w:t xml:space="preserve">Chief Scientist and up to </w:t>
      </w:r>
      <w:r w:rsidR="00CB3041">
        <w:rPr>
          <w:iCs/>
          <w:lang w:val="en-AU"/>
        </w:rPr>
        <w:t>7</w:t>
      </w:r>
      <w:r w:rsidR="00084865" w:rsidRPr="00084865">
        <w:rPr>
          <w:iCs/>
          <w:lang w:val="en-AU"/>
        </w:rPr>
        <w:t xml:space="preserve"> other members.</w:t>
      </w:r>
    </w:p>
    <w:p w14:paraId="6D9D998D" w14:textId="4711968C" w:rsidR="007E755D" w:rsidRPr="00281547" w:rsidRDefault="007E755D" w:rsidP="009C03F1">
      <w:r w:rsidRPr="00281547">
        <w:t xml:space="preserve">The </w:t>
      </w:r>
      <w:r w:rsidR="00F66C0D" w:rsidRPr="00281547">
        <w:t>Authority is</w:t>
      </w:r>
      <w:r w:rsidRPr="00281547">
        <w:t xml:space="preserve"> supported by a CEO, who is also a statutory </w:t>
      </w:r>
      <w:r w:rsidR="00243670">
        <w:t>office holder</w:t>
      </w:r>
      <w:r w:rsidRPr="00281547">
        <w:t xml:space="preserve">. </w:t>
      </w:r>
      <w:r w:rsidR="00771A41" w:rsidRPr="00281547">
        <w:t xml:space="preserve">As the accountable authority under the </w:t>
      </w:r>
      <w:r w:rsidR="00771A41" w:rsidRPr="00281547">
        <w:rPr>
          <w:i/>
        </w:rPr>
        <w:t>Public Governance, Performance and Accountability Act 2013</w:t>
      </w:r>
      <w:r w:rsidR="00771A41" w:rsidRPr="00281547">
        <w:t xml:space="preserve"> (PGPA Act), the CEO is responsible for the Authority’s day-to-day operations. The members and CEO are further supported by staff employed under the </w:t>
      </w:r>
      <w:r w:rsidR="00771A41" w:rsidRPr="00281547">
        <w:rPr>
          <w:i/>
        </w:rPr>
        <w:t>Public Service Act 1999</w:t>
      </w:r>
      <w:r w:rsidR="00771A41" w:rsidRPr="00281547">
        <w:t>.</w:t>
      </w:r>
    </w:p>
    <w:p w14:paraId="521897DA" w14:textId="6CCC8450" w:rsidR="007E755D" w:rsidRPr="00281547" w:rsidRDefault="00864B3C" w:rsidP="009C03F1">
      <w:r>
        <w:t>T</w:t>
      </w:r>
      <w:r w:rsidR="007E755D" w:rsidRPr="00281547">
        <w:t xml:space="preserve">he </w:t>
      </w:r>
      <w:r w:rsidR="001D4716" w:rsidRPr="00281547">
        <w:t>Authority</w:t>
      </w:r>
      <w:r w:rsidR="007E755D" w:rsidRPr="00281547">
        <w:t xml:space="preserve"> </w:t>
      </w:r>
      <w:r w:rsidR="007E5594" w:rsidRPr="00281547">
        <w:t>is governed by the requirements of the PGPA Act</w:t>
      </w:r>
      <w:r>
        <w:t xml:space="preserve">, </w:t>
      </w:r>
      <w:r w:rsidR="007E5594" w:rsidRPr="00281547">
        <w:t xml:space="preserve">the </w:t>
      </w:r>
      <w:r w:rsidR="007E5594" w:rsidRPr="00281547">
        <w:rPr>
          <w:i/>
          <w:iCs/>
        </w:rPr>
        <w:t>Public Service Act 1999</w:t>
      </w:r>
      <w:r w:rsidR="007E5594" w:rsidRPr="00281547">
        <w:t xml:space="preserve">, as well as specific governance obligations </w:t>
      </w:r>
      <w:r w:rsidR="008D70AD">
        <w:t xml:space="preserve">under </w:t>
      </w:r>
      <w:r w:rsidR="007E5594" w:rsidRPr="00281547">
        <w:t xml:space="preserve">the </w:t>
      </w:r>
      <w:r w:rsidR="007E755D" w:rsidRPr="00281547">
        <w:rPr>
          <w:i/>
        </w:rPr>
        <w:t xml:space="preserve">Climate Change </w:t>
      </w:r>
      <w:r w:rsidR="001D4716" w:rsidRPr="00281547">
        <w:rPr>
          <w:i/>
        </w:rPr>
        <w:t>Authority</w:t>
      </w:r>
      <w:r w:rsidR="007E755D" w:rsidRPr="00281547">
        <w:rPr>
          <w:i/>
        </w:rPr>
        <w:t xml:space="preserve"> Act 2011</w:t>
      </w:r>
      <w:r w:rsidR="007E755D" w:rsidRPr="00281547">
        <w:t>.</w:t>
      </w:r>
    </w:p>
    <w:p w14:paraId="707C1722" w14:textId="36DDB06A" w:rsidR="006D6D86" w:rsidRPr="00281547" w:rsidRDefault="009A7046" w:rsidP="009C03F1">
      <w:pPr>
        <w:pStyle w:val="Heading3"/>
        <w:rPr>
          <w:lang w:val="en-GB"/>
        </w:rPr>
      </w:pPr>
      <w:bookmarkStart w:id="67" w:name="_Toc237007739"/>
      <w:r w:rsidRPr="00281547">
        <w:rPr>
          <w:lang w:val="en-GB"/>
        </w:rPr>
        <w:t>Corporate governance framework</w:t>
      </w:r>
      <w:bookmarkEnd w:id="64"/>
      <w:bookmarkEnd w:id="65"/>
      <w:bookmarkEnd w:id="66"/>
      <w:bookmarkEnd w:id="67"/>
    </w:p>
    <w:p w14:paraId="67AA650E" w14:textId="77777777" w:rsidR="00516E45" w:rsidRDefault="006D6D86" w:rsidP="00EC4129">
      <w:pPr>
        <w:pStyle w:val="Introtextforchapter"/>
        <w:rPr>
          <w:rStyle w:val="normaltextrun"/>
          <w:lang w:val="en-AU"/>
        </w:rPr>
      </w:pPr>
      <w:r w:rsidRPr="009E3C69">
        <w:rPr>
          <w:rStyle w:val="normaltextrun"/>
        </w:rPr>
        <w:t xml:space="preserve">The </w:t>
      </w:r>
      <w:r w:rsidR="001D4716" w:rsidRPr="009E3C69">
        <w:rPr>
          <w:rStyle w:val="normaltextrun"/>
        </w:rPr>
        <w:t>Authority</w:t>
      </w:r>
      <w:r w:rsidR="00095182" w:rsidRPr="009E3C69">
        <w:rPr>
          <w:rStyle w:val="normaltextrun"/>
        </w:rPr>
        <w:t xml:space="preserve"> maintains a</w:t>
      </w:r>
      <w:r w:rsidRPr="009E3C69">
        <w:rPr>
          <w:rStyle w:val="normaltextrun"/>
        </w:rPr>
        <w:t xml:space="preserve"> governance framework</w:t>
      </w:r>
      <w:r w:rsidR="00095182" w:rsidRPr="009E3C69">
        <w:rPr>
          <w:rStyle w:val="normaltextrun"/>
        </w:rPr>
        <w:t xml:space="preserve"> </w:t>
      </w:r>
      <w:r w:rsidR="00095182" w:rsidRPr="009E3C69">
        <w:rPr>
          <w:rStyle w:val="normaltextrun"/>
          <w:lang w:val="en-AU"/>
        </w:rPr>
        <w:t>that supports effective decision-making, accountability, risk management and delivery of its statutory functions. The framework is designed to ensure integrity, transparency and the appropriate stewardship of public resources.</w:t>
      </w:r>
      <w:r w:rsidR="00C23C21">
        <w:rPr>
          <w:rStyle w:val="normaltextrun"/>
          <w:lang w:val="en-AU"/>
        </w:rPr>
        <w:t xml:space="preserve"> </w:t>
      </w:r>
    </w:p>
    <w:p w14:paraId="3D8468B3" w14:textId="327C5A8B" w:rsidR="00EC4129" w:rsidRPr="009E3C69" w:rsidRDefault="00F51E4A" w:rsidP="00EC4129">
      <w:pPr>
        <w:pStyle w:val="Introtextforchapter"/>
        <w:rPr>
          <w:rStyle w:val="normaltextrun"/>
        </w:rPr>
      </w:pPr>
      <w:r w:rsidRPr="009E3C69">
        <w:rPr>
          <w:rStyle w:val="normaltextrun"/>
        </w:rPr>
        <w:t xml:space="preserve">To </w:t>
      </w:r>
      <w:r w:rsidR="007A10A9" w:rsidRPr="009E3C69">
        <w:rPr>
          <w:rStyle w:val="normaltextrun"/>
        </w:rPr>
        <w:t>support these outcomes</w:t>
      </w:r>
      <w:r w:rsidRPr="009E3C69">
        <w:rPr>
          <w:rStyle w:val="normaltextrun"/>
        </w:rPr>
        <w:t xml:space="preserve">, </w:t>
      </w:r>
      <w:r w:rsidR="00B71BC4" w:rsidRPr="009E3C69">
        <w:rPr>
          <w:rStyle w:val="normaltextrun"/>
        </w:rPr>
        <w:t>the Authority will</w:t>
      </w:r>
      <w:r w:rsidRPr="009E3C69">
        <w:rPr>
          <w:rStyle w:val="normaltextrun"/>
        </w:rPr>
        <w:t xml:space="preserve"> continue to:</w:t>
      </w:r>
    </w:p>
    <w:p w14:paraId="6432AE0E" w14:textId="633F5628" w:rsidR="00EC4129" w:rsidRPr="00E125B8" w:rsidRDefault="007F5060">
      <w:pPr>
        <w:pStyle w:val="ListParagraph"/>
        <w:numPr>
          <w:ilvl w:val="0"/>
          <w:numId w:val="25"/>
        </w:numPr>
        <w:rPr>
          <w:szCs w:val="24"/>
        </w:rPr>
      </w:pPr>
      <w:r w:rsidRPr="00E125B8">
        <w:rPr>
          <w:rStyle w:val="normaltextrun"/>
          <w:szCs w:val="24"/>
        </w:rPr>
        <w:t>m</w:t>
      </w:r>
      <w:r w:rsidR="48BF7D48" w:rsidRPr="00E125B8">
        <w:rPr>
          <w:szCs w:val="24"/>
        </w:rPr>
        <w:t xml:space="preserve">aintain </w:t>
      </w:r>
      <w:r w:rsidR="004B1128" w:rsidRPr="00E125B8">
        <w:rPr>
          <w:szCs w:val="24"/>
        </w:rPr>
        <w:t>effective</w:t>
      </w:r>
      <w:r w:rsidR="52F57658" w:rsidRPr="00E125B8">
        <w:rPr>
          <w:szCs w:val="24"/>
        </w:rPr>
        <w:t xml:space="preserve"> systems for </w:t>
      </w:r>
      <w:r w:rsidR="004B1128" w:rsidRPr="00E125B8">
        <w:rPr>
          <w:szCs w:val="24"/>
        </w:rPr>
        <w:t xml:space="preserve">the management and oversight </w:t>
      </w:r>
      <w:r w:rsidR="004C4516" w:rsidRPr="00E125B8">
        <w:rPr>
          <w:szCs w:val="24"/>
        </w:rPr>
        <w:t xml:space="preserve">of </w:t>
      </w:r>
      <w:r w:rsidR="47707CB1" w:rsidRPr="00E125B8">
        <w:rPr>
          <w:szCs w:val="24"/>
        </w:rPr>
        <w:t>projects,</w:t>
      </w:r>
      <w:r w:rsidR="646ECB7E" w:rsidRPr="00E125B8">
        <w:rPr>
          <w:szCs w:val="24"/>
        </w:rPr>
        <w:t xml:space="preserve"> procurement,</w:t>
      </w:r>
      <w:r w:rsidR="47707CB1" w:rsidRPr="00E125B8">
        <w:rPr>
          <w:szCs w:val="24"/>
        </w:rPr>
        <w:t xml:space="preserve"> finances and human resources</w:t>
      </w:r>
    </w:p>
    <w:p w14:paraId="7DF19E54" w14:textId="5BCE1022" w:rsidR="00EC4129" w:rsidRPr="00E125B8" w:rsidRDefault="007F5060">
      <w:pPr>
        <w:pStyle w:val="ListParagraph"/>
        <w:numPr>
          <w:ilvl w:val="0"/>
          <w:numId w:val="25"/>
        </w:numPr>
        <w:rPr>
          <w:szCs w:val="24"/>
        </w:rPr>
      </w:pPr>
      <w:r w:rsidRPr="00E125B8">
        <w:rPr>
          <w:rStyle w:val="normaltextrun"/>
          <w:szCs w:val="24"/>
        </w:rPr>
        <w:t>a</w:t>
      </w:r>
      <w:r w:rsidR="006C1C54" w:rsidRPr="00E125B8">
        <w:rPr>
          <w:szCs w:val="24"/>
        </w:rPr>
        <w:t xml:space="preserve">pply a comprehensive </w:t>
      </w:r>
      <w:r w:rsidR="004C4516" w:rsidRPr="00E125B8">
        <w:rPr>
          <w:szCs w:val="24"/>
        </w:rPr>
        <w:t>Ri</w:t>
      </w:r>
      <w:r w:rsidR="006C1C54" w:rsidRPr="00E125B8">
        <w:rPr>
          <w:szCs w:val="24"/>
        </w:rPr>
        <w:t>sk</w:t>
      </w:r>
      <w:r w:rsidR="00B25533" w:rsidRPr="00E125B8">
        <w:rPr>
          <w:szCs w:val="24"/>
        </w:rPr>
        <w:t xml:space="preserve"> </w:t>
      </w:r>
      <w:r w:rsidR="004C4516" w:rsidRPr="00E125B8">
        <w:rPr>
          <w:szCs w:val="24"/>
        </w:rPr>
        <w:t>M</w:t>
      </w:r>
      <w:r w:rsidR="00B25533" w:rsidRPr="00E125B8">
        <w:rPr>
          <w:szCs w:val="24"/>
        </w:rPr>
        <w:t>anagement</w:t>
      </w:r>
      <w:r w:rsidR="007677EB" w:rsidRPr="00E125B8">
        <w:rPr>
          <w:szCs w:val="24"/>
        </w:rPr>
        <w:t xml:space="preserve"> </w:t>
      </w:r>
      <w:r w:rsidR="004C4516" w:rsidRPr="00E125B8">
        <w:rPr>
          <w:szCs w:val="24"/>
        </w:rPr>
        <w:t>F</w:t>
      </w:r>
      <w:r w:rsidR="006C1C54" w:rsidRPr="00E125B8">
        <w:rPr>
          <w:szCs w:val="24"/>
        </w:rPr>
        <w:t>ramework</w:t>
      </w:r>
      <w:r w:rsidR="00067F3A" w:rsidRPr="00E125B8">
        <w:rPr>
          <w:szCs w:val="24"/>
        </w:rPr>
        <w:t>,</w:t>
      </w:r>
      <w:r w:rsidR="00AC376C" w:rsidRPr="00E125B8">
        <w:rPr>
          <w:szCs w:val="24"/>
        </w:rPr>
        <w:t xml:space="preserve"> supported</w:t>
      </w:r>
      <w:r w:rsidR="005455D3" w:rsidRPr="00E125B8">
        <w:rPr>
          <w:szCs w:val="24"/>
        </w:rPr>
        <w:t xml:space="preserve"> by oversight from </w:t>
      </w:r>
      <w:r w:rsidR="00067F3A" w:rsidRPr="00E125B8">
        <w:rPr>
          <w:szCs w:val="24"/>
        </w:rPr>
        <w:t xml:space="preserve">the </w:t>
      </w:r>
      <w:r w:rsidR="005455D3" w:rsidRPr="00E125B8">
        <w:rPr>
          <w:szCs w:val="24"/>
        </w:rPr>
        <w:t>independent Audit Committee</w:t>
      </w:r>
    </w:p>
    <w:p w14:paraId="3456AC5A" w14:textId="4C3648EE" w:rsidR="00EC4129" w:rsidRPr="00E125B8" w:rsidRDefault="007F5060">
      <w:pPr>
        <w:pStyle w:val="ListParagraph"/>
        <w:numPr>
          <w:ilvl w:val="0"/>
          <w:numId w:val="25"/>
        </w:numPr>
        <w:rPr>
          <w:szCs w:val="24"/>
        </w:rPr>
      </w:pPr>
      <w:r w:rsidRPr="00E125B8">
        <w:rPr>
          <w:rStyle w:val="normaltextrun"/>
          <w:szCs w:val="24"/>
        </w:rPr>
        <w:t>u</w:t>
      </w:r>
      <w:r w:rsidR="005455D3" w:rsidRPr="00E125B8">
        <w:rPr>
          <w:szCs w:val="24"/>
        </w:rPr>
        <w:t>phold high standards of</w:t>
      </w:r>
      <w:r w:rsidR="00AF2577" w:rsidRPr="00E125B8">
        <w:rPr>
          <w:szCs w:val="24"/>
        </w:rPr>
        <w:t xml:space="preserve"> </w:t>
      </w:r>
      <w:r w:rsidR="00EC5184" w:rsidRPr="00E125B8">
        <w:rPr>
          <w:szCs w:val="24"/>
        </w:rPr>
        <w:t>probity and integrity</w:t>
      </w:r>
      <w:r w:rsidR="00AF2577" w:rsidRPr="00E125B8">
        <w:rPr>
          <w:szCs w:val="24"/>
        </w:rPr>
        <w:t xml:space="preserve">, including </w:t>
      </w:r>
      <w:r w:rsidR="0077337B" w:rsidRPr="00E125B8">
        <w:rPr>
          <w:szCs w:val="24"/>
        </w:rPr>
        <w:t xml:space="preserve">robust </w:t>
      </w:r>
      <w:r w:rsidR="002A615E" w:rsidRPr="00E125B8">
        <w:rPr>
          <w:szCs w:val="24"/>
        </w:rPr>
        <w:t xml:space="preserve">arrangements </w:t>
      </w:r>
      <w:r w:rsidR="000136B4">
        <w:rPr>
          <w:szCs w:val="24"/>
        </w:rPr>
        <w:t xml:space="preserve">to </w:t>
      </w:r>
      <w:r w:rsidR="002F2EFF" w:rsidRPr="00E125B8">
        <w:rPr>
          <w:szCs w:val="24"/>
        </w:rPr>
        <w:t xml:space="preserve">identify and </w:t>
      </w:r>
      <w:r w:rsidR="00226500" w:rsidRPr="00E125B8">
        <w:rPr>
          <w:szCs w:val="24"/>
        </w:rPr>
        <w:t>manag</w:t>
      </w:r>
      <w:r w:rsidR="000136B4">
        <w:rPr>
          <w:szCs w:val="24"/>
        </w:rPr>
        <w:t>e</w:t>
      </w:r>
      <w:r w:rsidR="00145EBC" w:rsidRPr="00E125B8">
        <w:rPr>
          <w:szCs w:val="24"/>
        </w:rPr>
        <w:t xml:space="preserve"> </w:t>
      </w:r>
      <w:r w:rsidR="006C63DE" w:rsidRPr="00E125B8">
        <w:rPr>
          <w:szCs w:val="24"/>
        </w:rPr>
        <w:t xml:space="preserve">conflicts of interest for </w:t>
      </w:r>
      <w:r w:rsidR="00CF4683" w:rsidRPr="00E125B8">
        <w:rPr>
          <w:szCs w:val="24"/>
        </w:rPr>
        <w:t>Authority member</w:t>
      </w:r>
      <w:r w:rsidR="006C63DE" w:rsidRPr="00E125B8">
        <w:rPr>
          <w:szCs w:val="24"/>
        </w:rPr>
        <w:t>s</w:t>
      </w:r>
      <w:r w:rsidR="00CF4683" w:rsidRPr="00E125B8">
        <w:rPr>
          <w:szCs w:val="24"/>
        </w:rPr>
        <w:t xml:space="preserve"> and staff </w:t>
      </w:r>
    </w:p>
    <w:p w14:paraId="5E91F3BD" w14:textId="2224D07B" w:rsidR="005E60B3" w:rsidRPr="00E125B8" w:rsidRDefault="002A51EA">
      <w:pPr>
        <w:pStyle w:val="ListParagraph"/>
        <w:numPr>
          <w:ilvl w:val="0"/>
          <w:numId w:val="25"/>
        </w:numPr>
        <w:rPr>
          <w:szCs w:val="24"/>
        </w:rPr>
      </w:pPr>
      <w:r w:rsidRPr="00E125B8">
        <w:rPr>
          <w:rStyle w:val="normaltextrun"/>
          <w:szCs w:val="24"/>
        </w:rPr>
        <w:t xml:space="preserve">provide </w:t>
      </w:r>
      <w:r w:rsidRPr="00E125B8">
        <w:rPr>
          <w:szCs w:val="24"/>
          <w:lang w:val="en-AU"/>
        </w:rPr>
        <w:t>governance, integrity and capability-building opportunities for Authority members and staff, including onboarding for new starters</w:t>
      </w:r>
    </w:p>
    <w:p w14:paraId="30045D71" w14:textId="3333A01B" w:rsidR="00EC4129" w:rsidRPr="00E125B8" w:rsidRDefault="006A19DC">
      <w:pPr>
        <w:pStyle w:val="ListParagraph"/>
        <w:numPr>
          <w:ilvl w:val="0"/>
          <w:numId w:val="25"/>
        </w:numPr>
        <w:rPr>
          <w:szCs w:val="24"/>
        </w:rPr>
      </w:pPr>
      <w:r w:rsidRPr="00E125B8">
        <w:rPr>
          <w:rStyle w:val="normaltextrun"/>
          <w:szCs w:val="24"/>
        </w:rPr>
        <w:t xml:space="preserve">embed </w:t>
      </w:r>
      <w:r w:rsidR="006D6D86" w:rsidRPr="00E125B8">
        <w:rPr>
          <w:szCs w:val="24"/>
        </w:rPr>
        <w:t xml:space="preserve">governance </w:t>
      </w:r>
      <w:r w:rsidRPr="00E125B8">
        <w:rPr>
          <w:szCs w:val="24"/>
        </w:rPr>
        <w:t>and risk considerations into decision making</w:t>
      </w:r>
      <w:r w:rsidR="002E5B75" w:rsidRPr="00E125B8">
        <w:rPr>
          <w:szCs w:val="24"/>
        </w:rPr>
        <w:t xml:space="preserve"> processes </w:t>
      </w:r>
    </w:p>
    <w:p w14:paraId="4C3B022B" w14:textId="43E4E6EB" w:rsidR="00641BCE" w:rsidRPr="00E125B8" w:rsidRDefault="002E5B75">
      <w:pPr>
        <w:pStyle w:val="ListParagraph"/>
        <w:numPr>
          <w:ilvl w:val="0"/>
          <w:numId w:val="25"/>
        </w:numPr>
        <w:rPr>
          <w:szCs w:val="24"/>
          <w:lang w:val="en-AU"/>
        </w:rPr>
      </w:pPr>
      <w:r w:rsidRPr="00E125B8">
        <w:rPr>
          <w:rStyle w:val="normaltextrun"/>
          <w:szCs w:val="24"/>
        </w:rPr>
        <w:t xml:space="preserve">undertake assurance </w:t>
      </w:r>
      <w:r w:rsidRPr="00E125B8">
        <w:rPr>
          <w:szCs w:val="24"/>
          <w:lang w:val="en-AU"/>
        </w:rPr>
        <w:t>activities, including internal audit</w:t>
      </w:r>
      <w:r w:rsidR="00FD2011">
        <w:rPr>
          <w:szCs w:val="24"/>
          <w:lang w:val="en-AU"/>
        </w:rPr>
        <w:t xml:space="preserve"> and</w:t>
      </w:r>
      <w:r w:rsidRPr="00E125B8">
        <w:rPr>
          <w:szCs w:val="24"/>
          <w:lang w:val="en-AU"/>
        </w:rPr>
        <w:t xml:space="preserve"> management reporting, to support continuous improvement and compliance with</w:t>
      </w:r>
      <w:r w:rsidRPr="00E125B8">
        <w:rPr>
          <w:rStyle w:val="normaltextrun"/>
          <w:szCs w:val="24"/>
          <w:lang w:val="en-AU"/>
        </w:rPr>
        <w:t xml:space="preserve"> </w:t>
      </w:r>
      <w:r w:rsidRPr="00E125B8">
        <w:rPr>
          <w:szCs w:val="24"/>
          <w:lang w:val="en-AU"/>
        </w:rPr>
        <w:t>legislative</w:t>
      </w:r>
      <w:r w:rsidRPr="00E125B8">
        <w:rPr>
          <w:rStyle w:val="normaltextrun"/>
          <w:szCs w:val="24"/>
          <w:lang w:val="en-AU"/>
        </w:rPr>
        <w:t xml:space="preserve"> </w:t>
      </w:r>
      <w:r w:rsidRPr="00E125B8">
        <w:rPr>
          <w:szCs w:val="24"/>
          <w:lang w:val="en-AU"/>
        </w:rPr>
        <w:t>obligations</w:t>
      </w:r>
      <w:r w:rsidR="00516E45">
        <w:rPr>
          <w:szCs w:val="24"/>
          <w:lang w:val="en-AU"/>
        </w:rPr>
        <w:t>.</w:t>
      </w:r>
    </w:p>
    <w:p w14:paraId="1951D529" w14:textId="79732E7E" w:rsidR="006D6D86" w:rsidRPr="00F57C80" w:rsidRDefault="006D6D86" w:rsidP="00784082">
      <w:pPr>
        <w:pStyle w:val="Heading5"/>
        <w:rPr>
          <w:rStyle w:val="normaltextrun"/>
          <w:b/>
          <w:bCs/>
        </w:rPr>
      </w:pPr>
      <w:r w:rsidRPr="00F57C80">
        <w:rPr>
          <w:rStyle w:val="normaltextrun"/>
        </w:rPr>
        <w:t>Risk management</w:t>
      </w:r>
    </w:p>
    <w:p w14:paraId="5FF7868B" w14:textId="46AC43D2" w:rsidR="00953233" w:rsidRPr="007D08E9" w:rsidRDefault="003F27A7" w:rsidP="009C03F1">
      <w:pPr>
        <w:rPr>
          <w:lang w:val="en-AU"/>
        </w:rPr>
      </w:pPr>
      <w:r w:rsidRPr="00281547">
        <w:t>The Authority</w:t>
      </w:r>
      <w:r w:rsidR="00292F40">
        <w:t xml:space="preserve"> </w:t>
      </w:r>
      <w:r w:rsidR="005E60B3">
        <w:t xml:space="preserve">is maturing its </w:t>
      </w:r>
      <w:r w:rsidR="00292F40" w:rsidRPr="00292F40">
        <w:rPr>
          <w:lang w:val="en-AU"/>
        </w:rPr>
        <w:t xml:space="preserve">risk management culture </w:t>
      </w:r>
      <w:r w:rsidR="005E60B3">
        <w:rPr>
          <w:lang w:val="en-AU"/>
        </w:rPr>
        <w:t>to</w:t>
      </w:r>
      <w:r w:rsidR="00292F40" w:rsidRPr="00292F40">
        <w:rPr>
          <w:lang w:val="en-AU"/>
        </w:rPr>
        <w:t xml:space="preserve"> support informed decision-making, accountability and organisational resilience. The Authority adopts a positive approach to risk management, encouraging collaboration in the identification, assessment and management of risks and opportunities.</w:t>
      </w:r>
      <w:r w:rsidR="00C23C21">
        <w:rPr>
          <w:lang w:val="en-AU"/>
        </w:rPr>
        <w:t xml:space="preserve"> </w:t>
      </w:r>
      <w:r w:rsidR="004327BD">
        <w:t>The Authority’s</w:t>
      </w:r>
      <w:r w:rsidR="004327BD" w:rsidRPr="00281547">
        <w:t xml:space="preserve"> </w:t>
      </w:r>
      <w:r w:rsidR="00953233" w:rsidRPr="00281547">
        <w:t xml:space="preserve">Risk Management Framework outlines the key </w:t>
      </w:r>
      <w:r w:rsidR="006C3976">
        <w:t xml:space="preserve">strategic </w:t>
      </w:r>
      <w:r w:rsidR="00953233" w:rsidRPr="00281547">
        <w:t>risk</w:t>
      </w:r>
      <w:r w:rsidR="006C3976">
        <w:t xml:space="preserve">s that could </w:t>
      </w:r>
      <w:r w:rsidR="006C3976" w:rsidRPr="006C3976">
        <w:rPr>
          <w:lang w:val="en-AU"/>
        </w:rPr>
        <w:t>affect delivery of its purpose and functions.</w:t>
      </w:r>
      <w:r w:rsidR="00953233" w:rsidRPr="00281547">
        <w:t xml:space="preserve"> </w:t>
      </w:r>
      <w:r w:rsidR="00A335B5">
        <w:t xml:space="preserve">The framework </w:t>
      </w:r>
      <w:r w:rsidR="00953233" w:rsidRPr="00281547">
        <w:t xml:space="preserve">is reviewed regularly and updated as </w:t>
      </w:r>
      <w:r w:rsidR="00A335B5">
        <w:t>required</w:t>
      </w:r>
      <w:r w:rsidR="00953233" w:rsidRPr="00281547">
        <w:t>, with oversight</w:t>
      </w:r>
      <w:r w:rsidR="00332C91">
        <w:t xml:space="preserve"> provided by the </w:t>
      </w:r>
      <w:r w:rsidR="00953233" w:rsidRPr="00281547">
        <w:t xml:space="preserve">independent Audit </w:t>
      </w:r>
      <w:r w:rsidR="00953233" w:rsidRPr="00281547">
        <w:lastRenderedPageBreak/>
        <w:t xml:space="preserve">Committee. The </w:t>
      </w:r>
      <w:r w:rsidR="00332C91">
        <w:t>f</w:t>
      </w:r>
      <w:r w:rsidR="00953233" w:rsidRPr="00281547">
        <w:t xml:space="preserve">ramework </w:t>
      </w:r>
      <w:r w:rsidR="00332C91">
        <w:t xml:space="preserve">is </w:t>
      </w:r>
      <w:r w:rsidR="00953233" w:rsidRPr="00281547">
        <w:t>align</w:t>
      </w:r>
      <w:r w:rsidR="00332C91">
        <w:t>ed</w:t>
      </w:r>
      <w:r w:rsidR="00953233" w:rsidRPr="00281547">
        <w:t xml:space="preserve"> with the </w:t>
      </w:r>
      <w:r w:rsidR="00953233" w:rsidRPr="00F85D95">
        <w:rPr>
          <w:i/>
        </w:rPr>
        <w:t>Commonwealth Risk Management Policy 2023</w:t>
      </w:r>
      <w:r w:rsidR="00953233" w:rsidRPr="00281547">
        <w:t xml:space="preserve"> and the PGPA Act.</w:t>
      </w:r>
    </w:p>
    <w:p w14:paraId="2F62A834" w14:textId="6E7CB601" w:rsidR="0008724D" w:rsidRPr="0008724D" w:rsidRDefault="00E07041" w:rsidP="007B0BC7">
      <w:pPr>
        <w:rPr>
          <w:lang w:val="en-AU"/>
        </w:rPr>
      </w:pPr>
      <w:r>
        <w:t>T</w:t>
      </w:r>
      <w:r w:rsidR="00AF4ECA" w:rsidRPr="37F96C76">
        <w:t xml:space="preserve">he </w:t>
      </w:r>
      <w:r w:rsidR="001D4716" w:rsidRPr="37F96C76">
        <w:t>Authority</w:t>
      </w:r>
      <w:r w:rsidR="00AF4ECA" w:rsidRPr="37F96C76">
        <w:t xml:space="preserve">’s strategic risks </w:t>
      </w:r>
      <w:r w:rsidR="00A46CB4" w:rsidRPr="37F96C76">
        <w:t>and key mitigation strategies</w:t>
      </w:r>
      <w:r>
        <w:t xml:space="preserve"> </w:t>
      </w:r>
      <w:r w:rsidR="00992EC0">
        <w:t>are</w:t>
      </w:r>
      <w:r>
        <w:t xml:space="preserve"> set out in Table 1</w:t>
      </w:r>
      <w:r w:rsidR="00DE56D9" w:rsidRPr="37F96C76">
        <w:t>.</w:t>
      </w:r>
      <w:r w:rsidR="00AF4ECA" w:rsidRPr="37F96C76">
        <w:t xml:space="preserve"> </w:t>
      </w:r>
      <w:r w:rsidR="00DE56D9" w:rsidRPr="37F96C76">
        <w:t>Risk treatments and</w:t>
      </w:r>
      <w:r w:rsidR="00DE56D9" w:rsidRPr="37F96C76" w:rsidDel="00E07041">
        <w:t xml:space="preserve"> </w:t>
      </w:r>
      <w:r w:rsidR="00DE56D9" w:rsidRPr="37F96C76">
        <w:t>owners are documented in the Strategic Risk Register, which is reviewed at least quarterly by the Executive Committee.</w:t>
      </w:r>
      <w:r w:rsidR="00ED04A6">
        <w:t xml:space="preserve"> </w:t>
      </w:r>
      <w:r w:rsidR="007B0BC7">
        <w:t>R</w:t>
      </w:r>
      <w:r w:rsidR="00B35929">
        <w:t xml:space="preserve">isk treatments are tested as part of an annual </w:t>
      </w:r>
      <w:r w:rsidR="00C93B8C">
        <w:t xml:space="preserve">controls testing program. The results are reported to the Executive Committee </w:t>
      </w:r>
      <w:r w:rsidR="000508D6">
        <w:t>quarterly</w:t>
      </w:r>
      <w:r w:rsidR="00BD54EB">
        <w:t>.</w:t>
      </w:r>
      <w:r w:rsidR="00DE56D9" w:rsidRPr="37F96C76">
        <w:t xml:space="preserve"> All staff complete annual training relating to integrity, risk, fraud and other governance obligations.</w:t>
      </w:r>
    </w:p>
    <w:p w14:paraId="501E95E3" w14:textId="064CEDF3" w:rsidR="006D6D86" w:rsidRPr="00F57C80" w:rsidRDefault="5C8843CE" w:rsidP="00784082">
      <w:pPr>
        <w:pStyle w:val="Heading5"/>
        <w:rPr>
          <w:rStyle w:val="normaltextrun"/>
          <w:b/>
          <w:bCs/>
        </w:rPr>
      </w:pPr>
      <w:r w:rsidRPr="00F57C80">
        <w:rPr>
          <w:rStyle w:val="normaltextrun"/>
        </w:rPr>
        <w:t>Climate risk management</w:t>
      </w:r>
      <w:r w:rsidR="00AE4F7F" w:rsidRPr="00F57C80">
        <w:rPr>
          <w:rStyle w:val="normaltextrun"/>
        </w:rPr>
        <w:t xml:space="preserve"> and </w:t>
      </w:r>
      <w:r w:rsidR="00245594" w:rsidRPr="00F57C80">
        <w:rPr>
          <w:rStyle w:val="normaltextrun"/>
        </w:rPr>
        <w:t xml:space="preserve">the Australian Public Service </w:t>
      </w:r>
      <w:r w:rsidR="00DF50C2" w:rsidRPr="00F57C80">
        <w:rPr>
          <w:rStyle w:val="normaltextrun"/>
        </w:rPr>
        <w:t>n</w:t>
      </w:r>
      <w:r w:rsidR="00AE4F7F" w:rsidRPr="00F57C80">
        <w:rPr>
          <w:rStyle w:val="normaltextrun"/>
        </w:rPr>
        <w:t xml:space="preserve">et </w:t>
      </w:r>
      <w:r w:rsidR="00DF50C2" w:rsidRPr="00F57C80">
        <w:rPr>
          <w:rStyle w:val="normaltextrun"/>
        </w:rPr>
        <w:t>z</w:t>
      </w:r>
      <w:r w:rsidR="00AE4F7F" w:rsidRPr="00F57C80">
        <w:rPr>
          <w:rStyle w:val="normaltextrun"/>
        </w:rPr>
        <w:t xml:space="preserve">ero </w:t>
      </w:r>
      <w:r w:rsidR="00245594" w:rsidRPr="00F57C80">
        <w:rPr>
          <w:rStyle w:val="normaltextrun"/>
        </w:rPr>
        <w:t>target</w:t>
      </w:r>
    </w:p>
    <w:p w14:paraId="18504098" w14:textId="0EA9CD7E" w:rsidR="000411E4" w:rsidRDefault="00805CC4" w:rsidP="00336E11">
      <w:pPr>
        <w:rPr>
          <w:lang w:val="en-AU"/>
        </w:rPr>
      </w:pPr>
      <w:r w:rsidRPr="005D4550">
        <w:t>The Authority</w:t>
      </w:r>
      <w:r w:rsidR="007F01A4" w:rsidRPr="005D4550">
        <w:t xml:space="preserve"> recognises </w:t>
      </w:r>
      <w:r w:rsidR="00600C29" w:rsidRPr="005D4550">
        <w:t>that</w:t>
      </w:r>
      <w:r w:rsidRPr="005D4550">
        <w:t xml:space="preserve"> climate</w:t>
      </w:r>
      <w:r w:rsidR="00600C29" w:rsidRPr="005D4550">
        <w:t xml:space="preserve">-related </w:t>
      </w:r>
      <w:r w:rsidR="00600C29" w:rsidRPr="005D4550">
        <w:rPr>
          <w:lang w:val="en-AU"/>
        </w:rPr>
        <w:t>risks and opportunities affect its operations and ability to achieve its objectives. The Authority incorporates climate considerations into its enterprise risk management arrangements and will continue to strengthen its approach to climate risk governance.</w:t>
      </w:r>
      <w:r w:rsidR="0022314D">
        <w:rPr>
          <w:lang w:val="en-AU"/>
        </w:rPr>
        <w:t xml:space="preserve"> </w:t>
      </w:r>
      <w:r w:rsidR="002D3343" w:rsidRPr="005D4550">
        <w:rPr>
          <w:lang w:val="en-AU"/>
        </w:rPr>
        <w:t xml:space="preserve">The Authority </w:t>
      </w:r>
      <w:r w:rsidR="000554C9">
        <w:rPr>
          <w:lang w:val="en-AU"/>
        </w:rPr>
        <w:t>has</w:t>
      </w:r>
      <w:r w:rsidR="002D3343" w:rsidRPr="005D4550" w:rsidDel="000554C9">
        <w:rPr>
          <w:lang w:val="en-AU"/>
        </w:rPr>
        <w:t xml:space="preserve"> </w:t>
      </w:r>
      <w:r w:rsidR="002D3343" w:rsidRPr="005D4550">
        <w:rPr>
          <w:lang w:val="en-AU"/>
        </w:rPr>
        <w:t>limited physical assets and low direct exposure to climate-related physical risks</w:t>
      </w:r>
      <w:r w:rsidR="00D046DF">
        <w:rPr>
          <w:lang w:val="en-AU"/>
        </w:rPr>
        <w:t>, beyond that experienced by all Australians</w:t>
      </w:r>
      <w:r w:rsidR="000411E4">
        <w:rPr>
          <w:lang w:val="en-AU"/>
        </w:rPr>
        <w:t xml:space="preserve">. </w:t>
      </w:r>
    </w:p>
    <w:p w14:paraId="53E6E7DB" w14:textId="16DF1920" w:rsidR="00336E11" w:rsidRPr="005D4550" w:rsidRDefault="002D3343" w:rsidP="00336E11">
      <w:pPr>
        <w:rPr>
          <w:lang w:val="en-AU"/>
        </w:rPr>
      </w:pPr>
      <w:r w:rsidRPr="005D4550">
        <w:rPr>
          <w:lang w:val="en-AU"/>
        </w:rPr>
        <w:t>The Authority's most material climate-related risks and opportunities arise through its statutory advisory role, including its ability to deliver trusted, timely and evidence-based advice in a rapidly evolving climate policy environment.</w:t>
      </w:r>
      <w:r w:rsidR="00AD71A0">
        <w:rPr>
          <w:lang w:val="en-AU"/>
        </w:rPr>
        <w:t xml:space="preserve"> </w:t>
      </w:r>
      <w:r w:rsidR="00336E11" w:rsidRPr="005D4550">
        <w:rPr>
          <w:lang w:val="en-AU"/>
        </w:rPr>
        <w:t>Oversight of climate risk management is provided by the Executive Committee, supported by the Chief Sustainability Officer and broader risk management framework. Climate-related risks are considered as part of the Strategic Risk Register</w:t>
      </w:r>
      <w:r w:rsidR="000411E4">
        <w:rPr>
          <w:lang w:val="en-AU"/>
        </w:rPr>
        <w:t>.</w:t>
      </w:r>
    </w:p>
    <w:p w14:paraId="5AD012F6" w14:textId="5873565A" w:rsidR="009A048F" w:rsidRDefault="000411E4" w:rsidP="008F44DA">
      <w:pPr>
        <w:rPr>
          <w:lang w:val="en-AU"/>
        </w:rPr>
      </w:pPr>
      <w:r>
        <w:rPr>
          <w:lang w:val="en-AU"/>
        </w:rPr>
        <w:t>The</w:t>
      </w:r>
      <w:r w:rsidR="008F44DA" w:rsidRPr="005D4550">
        <w:rPr>
          <w:lang w:val="en-AU"/>
        </w:rPr>
        <w:t xml:space="preserve"> Authority will continue to identify opportunities to reduce operational emissions and improve environmental sustainability. Further information on planned initiatives is available in the Authority's </w:t>
      </w:r>
      <w:hyperlink r:id="rId28" w:history="1">
        <w:r w:rsidR="008F44DA" w:rsidRPr="002154F5">
          <w:rPr>
            <w:rStyle w:val="Hyperlink"/>
            <w:i/>
            <w:iCs/>
            <w:lang w:val="en-AU"/>
          </w:rPr>
          <w:t>Emissions Reduction Plan</w:t>
        </w:r>
      </w:hyperlink>
      <w:r w:rsidR="008F44DA" w:rsidRPr="005D4550">
        <w:rPr>
          <w:lang w:val="en-AU"/>
        </w:rPr>
        <w:t>.</w:t>
      </w:r>
    </w:p>
    <w:p w14:paraId="3D693DDA" w14:textId="77777777" w:rsidR="009A048F" w:rsidRDefault="009A048F">
      <w:pPr>
        <w:spacing w:before="0" w:after="160"/>
        <w:rPr>
          <w:lang w:val="en-AU"/>
        </w:rPr>
      </w:pPr>
      <w:r>
        <w:rPr>
          <w:lang w:val="en-AU"/>
        </w:rPr>
        <w:br w:type="page"/>
      </w:r>
    </w:p>
    <w:p w14:paraId="7B1076C9" w14:textId="0330465E" w:rsidR="00A32300" w:rsidRPr="00A32300" w:rsidRDefault="00941AF5" w:rsidP="00BF0B91">
      <w:pPr>
        <w:pStyle w:val="Heading4"/>
      </w:pPr>
      <w:r>
        <w:lastRenderedPageBreak/>
        <w:t>Table</w:t>
      </w:r>
      <w:r w:rsidRPr="00281547">
        <w:t xml:space="preserve"> </w:t>
      </w:r>
      <w:r w:rsidR="000E3977" w:rsidRPr="005D5857">
        <w:t>1</w:t>
      </w:r>
      <w:r w:rsidR="005E2B18" w:rsidRPr="00281547">
        <w:t xml:space="preserve">: </w:t>
      </w:r>
      <w:r w:rsidR="00CD1E08">
        <w:t>S</w:t>
      </w:r>
      <w:r w:rsidR="005E2B18" w:rsidRPr="00281547">
        <w:t xml:space="preserve">trategic </w:t>
      </w:r>
      <w:r w:rsidR="00CD1E08">
        <w:t>R</w:t>
      </w:r>
      <w:r w:rsidR="005E2B18" w:rsidRPr="00281547">
        <w:t>isks</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3: CLIMATE CHANGE AUTHORITY STRATEGIC RISKS"/>
        <w:tblDescription w:val="This is a table of the risks that the CCA faces"/>
      </w:tblPr>
      <w:tblGrid>
        <w:gridCol w:w="2112"/>
        <w:gridCol w:w="7218"/>
      </w:tblGrid>
      <w:tr w:rsidR="008927FE" w:rsidRPr="009A048F" w14:paraId="45AB8A79" w14:textId="77777777" w:rsidTr="00BF0B91">
        <w:trPr>
          <w:cantSplit/>
          <w:trHeight w:val="616"/>
          <w:tblHeader/>
        </w:trPr>
        <w:tc>
          <w:tcPr>
            <w:tcW w:w="2112" w:type="dxa"/>
            <w:tcBorders>
              <w:top w:val="single" w:sz="4" w:space="0" w:color="auto"/>
              <w:left w:val="double" w:sz="4" w:space="0" w:color="FFFFFF" w:themeColor="background1"/>
              <w:bottom w:val="single" w:sz="4" w:space="0" w:color="auto"/>
              <w:right w:val="single" w:sz="4" w:space="0" w:color="auto"/>
            </w:tcBorders>
            <w:shd w:val="clear" w:color="auto" w:fill="FFFFFF" w:themeFill="background1"/>
            <w:vAlign w:val="center"/>
          </w:tcPr>
          <w:p w14:paraId="4E64281D" w14:textId="77777777" w:rsidR="008927FE" w:rsidRPr="009B5FAA" w:rsidRDefault="008927FE" w:rsidP="009B5FAA">
            <w:pPr>
              <w:pStyle w:val="TableText0"/>
              <w:jc w:val="center"/>
              <w:rPr>
                <w:rStyle w:val="normaltextrun"/>
                <w:b/>
                <w:bCs/>
                <w:color w:val="auto"/>
              </w:rPr>
            </w:pPr>
            <w:r w:rsidRPr="009B5FAA">
              <w:rPr>
                <w:rStyle w:val="normaltextrun"/>
                <w:b/>
                <w:bCs/>
                <w:color w:val="auto"/>
              </w:rPr>
              <w:t>RISK DESCRIPTION</w:t>
            </w:r>
          </w:p>
        </w:tc>
        <w:tc>
          <w:tcPr>
            <w:tcW w:w="7218" w:type="dxa"/>
            <w:tcBorders>
              <w:top w:val="single" w:sz="4" w:space="0" w:color="auto"/>
              <w:left w:val="single" w:sz="4" w:space="0" w:color="auto"/>
              <w:bottom w:val="single" w:sz="4" w:space="0" w:color="auto"/>
              <w:right w:val="double" w:sz="4" w:space="0" w:color="FFFFFF" w:themeColor="background1"/>
            </w:tcBorders>
            <w:shd w:val="clear" w:color="auto" w:fill="FFFFFF" w:themeFill="background1"/>
            <w:vAlign w:val="center"/>
          </w:tcPr>
          <w:p w14:paraId="573920C8" w14:textId="77777777" w:rsidR="008927FE" w:rsidRPr="009B5FAA" w:rsidRDefault="008927FE" w:rsidP="009B5FAA">
            <w:pPr>
              <w:pStyle w:val="TableText0"/>
              <w:jc w:val="center"/>
              <w:rPr>
                <w:rStyle w:val="normaltextrun"/>
                <w:b/>
                <w:bCs/>
                <w:color w:val="auto"/>
              </w:rPr>
            </w:pPr>
            <w:r w:rsidRPr="009B5FAA">
              <w:rPr>
                <w:rStyle w:val="normaltextrun"/>
                <w:b/>
                <w:bCs/>
                <w:color w:val="auto"/>
              </w:rPr>
              <w:t>MITIGATION STRATEGIES</w:t>
            </w:r>
          </w:p>
        </w:tc>
      </w:tr>
      <w:tr w:rsidR="008927FE" w:rsidRPr="009A048F" w14:paraId="2F6E13B8" w14:textId="77777777" w:rsidTr="00A32300">
        <w:trPr>
          <w:cantSplit/>
          <w:trHeight w:val="1714"/>
        </w:trPr>
        <w:tc>
          <w:tcPr>
            <w:tcW w:w="2112" w:type="dxa"/>
            <w:tcBorders>
              <w:top w:val="single" w:sz="4" w:space="0" w:color="auto"/>
              <w:left w:val="double" w:sz="4" w:space="0" w:color="FFFFFF" w:themeColor="background1"/>
              <w:bottom w:val="single" w:sz="4" w:space="0" w:color="auto"/>
              <w:right w:val="single" w:sz="4" w:space="0" w:color="auto"/>
            </w:tcBorders>
            <w:shd w:val="clear" w:color="auto" w:fill="FFE38B"/>
            <w:vAlign w:val="center"/>
          </w:tcPr>
          <w:p w14:paraId="190F545A" w14:textId="0F65D802" w:rsidR="000411E4" w:rsidRPr="008D3009" w:rsidRDefault="000411E4" w:rsidP="009A048F">
            <w:pPr>
              <w:pStyle w:val="TableText0"/>
              <w:rPr>
                <w:rStyle w:val="normaltextrun"/>
                <w:b/>
                <w:lang w:val="en-GB"/>
              </w:rPr>
            </w:pPr>
            <w:r w:rsidRPr="008D3009">
              <w:rPr>
                <w:rStyle w:val="normaltextrun"/>
                <w:b/>
                <w:lang w:val="en-GB"/>
              </w:rPr>
              <w:t>Medium</w:t>
            </w:r>
          </w:p>
          <w:p w14:paraId="35CC95B9" w14:textId="77777777" w:rsidR="00A32300" w:rsidRDefault="00A32300" w:rsidP="009A048F">
            <w:pPr>
              <w:pStyle w:val="TableText0"/>
              <w:rPr>
                <w:rStyle w:val="normaltextrun"/>
                <w:lang w:val="en-GB"/>
              </w:rPr>
            </w:pPr>
          </w:p>
          <w:p w14:paraId="50839813" w14:textId="3B03F25F" w:rsidR="008927FE" w:rsidRPr="009A048F" w:rsidRDefault="008927FE" w:rsidP="009A048F">
            <w:pPr>
              <w:pStyle w:val="TableText0"/>
              <w:rPr>
                <w:rStyle w:val="normaltextrun"/>
                <w:lang w:val="en-GB"/>
              </w:rPr>
            </w:pPr>
            <w:r w:rsidRPr="242B7B0B">
              <w:rPr>
                <w:rStyle w:val="normaltextrun"/>
                <w:lang w:val="en-GB"/>
              </w:rPr>
              <w:t xml:space="preserve">The Authority is unable to maintain the confidence and trust of the Government, industry and the public </w:t>
            </w:r>
          </w:p>
        </w:tc>
        <w:tc>
          <w:tcPr>
            <w:tcW w:w="7218" w:type="dxa"/>
            <w:tcBorders>
              <w:top w:val="single" w:sz="4" w:space="0" w:color="auto"/>
              <w:left w:val="single" w:sz="4" w:space="0" w:color="auto"/>
              <w:bottom w:val="single" w:sz="4" w:space="0" w:color="auto"/>
              <w:right w:val="double" w:sz="4" w:space="0" w:color="FFFFFF" w:themeColor="background1"/>
            </w:tcBorders>
            <w:vAlign w:val="center"/>
          </w:tcPr>
          <w:p w14:paraId="4569DB92" w14:textId="05FFC715" w:rsidR="008927FE" w:rsidRPr="009A048F" w:rsidRDefault="008927FE">
            <w:pPr>
              <w:pStyle w:val="TableText0"/>
              <w:numPr>
                <w:ilvl w:val="0"/>
                <w:numId w:val="19"/>
              </w:numPr>
              <w:rPr>
                <w:rStyle w:val="normaltextrun"/>
                <w:lang w:val="en-GB"/>
              </w:rPr>
            </w:pPr>
            <w:r w:rsidRPr="242B7B0B">
              <w:rPr>
                <w:rStyle w:val="normaltextrun"/>
                <w:lang w:val="en-GB"/>
              </w:rPr>
              <w:t>The Authority operates in a transparent and accountable way and stakeholder opinions are valued and considered.</w:t>
            </w:r>
          </w:p>
          <w:p w14:paraId="09193ABF" w14:textId="216FDEC2" w:rsidR="008927FE" w:rsidRPr="009A048F" w:rsidRDefault="008927FE">
            <w:pPr>
              <w:pStyle w:val="TableText0"/>
              <w:numPr>
                <w:ilvl w:val="0"/>
                <w:numId w:val="19"/>
              </w:numPr>
              <w:rPr>
                <w:rStyle w:val="normaltextrun"/>
              </w:rPr>
            </w:pPr>
            <w:r w:rsidRPr="009A048F">
              <w:rPr>
                <w:rStyle w:val="normaltextrun"/>
              </w:rPr>
              <w:t>Outputs are reviewed for quality assurance – both internally and externally – and accuracy and conclusions are supported by evidence-based advice.</w:t>
            </w:r>
          </w:p>
          <w:p w14:paraId="27EF6889" w14:textId="253AAA2A" w:rsidR="008927FE" w:rsidRPr="009A048F" w:rsidRDefault="008927FE">
            <w:pPr>
              <w:pStyle w:val="TableText0"/>
              <w:numPr>
                <w:ilvl w:val="0"/>
                <w:numId w:val="19"/>
              </w:numPr>
              <w:rPr>
                <w:rStyle w:val="normaltextrun"/>
                <w:lang w:val="en-GB"/>
              </w:rPr>
            </w:pPr>
            <w:r w:rsidRPr="242B7B0B">
              <w:rPr>
                <w:rStyle w:val="normaltextrun"/>
                <w:lang w:val="en-GB"/>
              </w:rPr>
              <w:t>Maintain a constructive working relationship with the Minister, Minister’s Office and the Portfolio Department.</w:t>
            </w:r>
          </w:p>
          <w:p w14:paraId="523EC103" w14:textId="7B72BA85" w:rsidR="008927FE" w:rsidRPr="009A048F" w:rsidRDefault="008927FE">
            <w:pPr>
              <w:pStyle w:val="TableText0"/>
              <w:numPr>
                <w:ilvl w:val="0"/>
                <w:numId w:val="19"/>
              </w:numPr>
              <w:rPr>
                <w:rStyle w:val="normaltextrun"/>
              </w:rPr>
            </w:pPr>
            <w:r w:rsidRPr="009A048F">
              <w:rPr>
                <w:rStyle w:val="normaltextrun"/>
              </w:rPr>
              <w:t>Maintain good lines of communication with relevant government policy and regulatory agencies, including during design and implementation of work plans.</w:t>
            </w:r>
          </w:p>
          <w:p w14:paraId="72D9FA8E" w14:textId="0B6436AA" w:rsidR="008927FE" w:rsidRPr="009A048F" w:rsidRDefault="008927FE">
            <w:pPr>
              <w:pStyle w:val="TableText0"/>
              <w:numPr>
                <w:ilvl w:val="0"/>
                <w:numId w:val="19"/>
              </w:numPr>
              <w:rPr>
                <w:rStyle w:val="normaltextrun"/>
                <w:lang w:val="en-GB"/>
              </w:rPr>
            </w:pPr>
            <w:r w:rsidRPr="242B7B0B">
              <w:rPr>
                <w:rStyle w:val="normaltextrun"/>
                <w:lang w:val="en-GB"/>
              </w:rPr>
              <w:t>Conflicts of interest are declared by employees and Authority members</w:t>
            </w:r>
            <w:r w:rsidR="00302841">
              <w:rPr>
                <w:rStyle w:val="normaltextrun"/>
                <w:lang w:val="en-GB"/>
              </w:rPr>
              <w:t>,</w:t>
            </w:r>
            <w:r w:rsidRPr="242B7B0B">
              <w:rPr>
                <w:rStyle w:val="normaltextrun"/>
                <w:lang w:val="en-GB"/>
              </w:rPr>
              <w:t xml:space="preserve"> and are managed in keeping with legislative requirements, relevant guidance and expectations of the APS.</w:t>
            </w:r>
          </w:p>
        </w:tc>
      </w:tr>
      <w:tr w:rsidR="008927FE" w:rsidRPr="009A048F" w14:paraId="1D4C76E3" w14:textId="77777777" w:rsidTr="00A32300">
        <w:trPr>
          <w:cantSplit/>
          <w:trHeight w:val="1714"/>
        </w:trPr>
        <w:tc>
          <w:tcPr>
            <w:tcW w:w="2112" w:type="dxa"/>
            <w:tcBorders>
              <w:top w:val="single" w:sz="4" w:space="0" w:color="auto"/>
              <w:left w:val="double" w:sz="4" w:space="0" w:color="FFFFFF" w:themeColor="background1"/>
              <w:bottom w:val="single" w:sz="4" w:space="0" w:color="auto"/>
              <w:right w:val="single" w:sz="4" w:space="0" w:color="auto"/>
            </w:tcBorders>
            <w:shd w:val="clear" w:color="auto" w:fill="FFE38B"/>
            <w:vAlign w:val="center"/>
          </w:tcPr>
          <w:p w14:paraId="2C872CB0" w14:textId="77777777" w:rsidR="00A32300" w:rsidRPr="00AB67A6" w:rsidRDefault="00A32300" w:rsidP="00A32300">
            <w:pPr>
              <w:pStyle w:val="TableText0"/>
              <w:rPr>
                <w:rStyle w:val="normaltextrun"/>
                <w:b/>
                <w:bCs/>
                <w:lang w:val="en-GB"/>
              </w:rPr>
            </w:pPr>
            <w:r w:rsidRPr="00AB67A6">
              <w:rPr>
                <w:rStyle w:val="normaltextrun"/>
                <w:b/>
                <w:bCs/>
                <w:lang w:val="en-GB"/>
              </w:rPr>
              <w:t>Medium</w:t>
            </w:r>
          </w:p>
          <w:p w14:paraId="7A1A74B4" w14:textId="77777777" w:rsidR="00A32300" w:rsidRDefault="00A32300" w:rsidP="009A048F">
            <w:pPr>
              <w:pStyle w:val="TableText0"/>
              <w:rPr>
                <w:rStyle w:val="normaltextrun"/>
                <w:lang w:val="en-GB"/>
              </w:rPr>
            </w:pPr>
          </w:p>
          <w:p w14:paraId="479F9E09" w14:textId="48EEFC38" w:rsidR="008927FE" w:rsidRPr="009A048F" w:rsidRDefault="008927FE" w:rsidP="009A048F">
            <w:pPr>
              <w:pStyle w:val="TableText0"/>
              <w:rPr>
                <w:rStyle w:val="normaltextrun"/>
                <w:lang w:val="en-GB"/>
              </w:rPr>
            </w:pPr>
            <w:r w:rsidRPr="242B7B0B">
              <w:rPr>
                <w:rStyle w:val="normaltextrun"/>
                <w:lang w:val="en-GB"/>
              </w:rPr>
              <w:t xml:space="preserve">The Authority fails to deliver high quality, independent, evidence-based advice. </w:t>
            </w:r>
          </w:p>
        </w:tc>
        <w:tc>
          <w:tcPr>
            <w:tcW w:w="7218" w:type="dxa"/>
            <w:tcBorders>
              <w:top w:val="single" w:sz="4" w:space="0" w:color="auto"/>
              <w:left w:val="single" w:sz="4" w:space="0" w:color="auto"/>
              <w:bottom w:val="single" w:sz="4" w:space="0" w:color="auto"/>
              <w:right w:val="double" w:sz="4" w:space="0" w:color="FFFFFF" w:themeColor="background1"/>
            </w:tcBorders>
            <w:vAlign w:val="center"/>
          </w:tcPr>
          <w:p w14:paraId="72171623" w14:textId="441622D1" w:rsidR="008927FE" w:rsidRPr="009A048F" w:rsidRDefault="008927FE">
            <w:pPr>
              <w:pStyle w:val="TableText0"/>
              <w:numPr>
                <w:ilvl w:val="0"/>
                <w:numId w:val="20"/>
              </w:numPr>
              <w:rPr>
                <w:rStyle w:val="normaltextrun"/>
              </w:rPr>
            </w:pPr>
            <w:r w:rsidRPr="009A048F">
              <w:rPr>
                <w:rStyle w:val="normaltextrun"/>
              </w:rPr>
              <w:t>Adequate scoping of tasks, problem definition, and review methodologies is undertaken.</w:t>
            </w:r>
          </w:p>
          <w:p w14:paraId="7AB9319A" w14:textId="08B42F02" w:rsidR="008927FE" w:rsidRPr="009A048F" w:rsidRDefault="008927FE">
            <w:pPr>
              <w:pStyle w:val="TableText0"/>
              <w:numPr>
                <w:ilvl w:val="0"/>
                <w:numId w:val="20"/>
              </w:numPr>
              <w:rPr>
                <w:rStyle w:val="normaltextrun"/>
              </w:rPr>
            </w:pPr>
            <w:r w:rsidRPr="009A048F">
              <w:rPr>
                <w:rStyle w:val="normaltextrun"/>
              </w:rPr>
              <w:t xml:space="preserve">Outputs are reviewed for quality assurance and accuracy. </w:t>
            </w:r>
          </w:p>
          <w:p w14:paraId="2DB0C893" w14:textId="4DB9DB4C" w:rsidR="008927FE" w:rsidRPr="009A048F" w:rsidRDefault="008927FE">
            <w:pPr>
              <w:pStyle w:val="TableText0"/>
              <w:numPr>
                <w:ilvl w:val="0"/>
                <w:numId w:val="20"/>
              </w:numPr>
              <w:rPr>
                <w:rStyle w:val="normaltextrun"/>
                <w:lang w:val="en-GB"/>
              </w:rPr>
            </w:pPr>
            <w:r w:rsidRPr="242B7B0B">
              <w:rPr>
                <w:rStyle w:val="normaltextrun"/>
                <w:lang w:val="en-GB"/>
              </w:rPr>
              <w:t>Knowledge resources are available to staff (e.g., policies, standard operating procedures, fact sheets and guidance).</w:t>
            </w:r>
          </w:p>
          <w:p w14:paraId="720B6AF8" w14:textId="77FD61AE" w:rsidR="008927FE" w:rsidRPr="009A048F" w:rsidRDefault="008927FE">
            <w:pPr>
              <w:pStyle w:val="TableText0"/>
              <w:numPr>
                <w:ilvl w:val="0"/>
                <w:numId w:val="20"/>
              </w:numPr>
              <w:rPr>
                <w:rStyle w:val="normaltextrun"/>
              </w:rPr>
            </w:pPr>
            <w:r w:rsidRPr="009A048F">
              <w:rPr>
                <w:rStyle w:val="normaltextrun"/>
              </w:rPr>
              <w:t>Learning and development for staff to build and develop knowledge.</w:t>
            </w:r>
          </w:p>
          <w:p w14:paraId="3B139572" w14:textId="5390FC62" w:rsidR="008927FE" w:rsidRPr="009A048F" w:rsidRDefault="008927FE">
            <w:pPr>
              <w:pStyle w:val="TableText0"/>
              <w:numPr>
                <w:ilvl w:val="0"/>
                <w:numId w:val="20"/>
              </w:numPr>
              <w:rPr>
                <w:rStyle w:val="normaltextrun"/>
                <w:lang w:val="en-GB"/>
              </w:rPr>
            </w:pPr>
            <w:r w:rsidRPr="242B7B0B">
              <w:rPr>
                <w:rStyle w:val="normaltextrun"/>
                <w:lang w:val="en-GB"/>
              </w:rPr>
              <w:t>External expertise accessed/procured as required and as resourcing allows.</w:t>
            </w:r>
          </w:p>
          <w:p w14:paraId="7958F8DF" w14:textId="78C6B8CF" w:rsidR="008927FE" w:rsidRPr="009A048F" w:rsidRDefault="008927FE">
            <w:pPr>
              <w:pStyle w:val="TableText0"/>
              <w:numPr>
                <w:ilvl w:val="0"/>
                <w:numId w:val="20"/>
              </w:numPr>
              <w:rPr>
                <w:rStyle w:val="normaltextrun"/>
              </w:rPr>
            </w:pPr>
            <w:r w:rsidRPr="009A048F">
              <w:rPr>
                <w:rStyle w:val="normaltextrun"/>
              </w:rPr>
              <w:t>Scheduling tools and progress reporting are implemented.</w:t>
            </w:r>
          </w:p>
          <w:p w14:paraId="655087A2" w14:textId="4EB1078B" w:rsidR="008927FE" w:rsidRPr="009A048F" w:rsidRDefault="008927FE">
            <w:pPr>
              <w:pStyle w:val="TableText0"/>
              <w:numPr>
                <w:ilvl w:val="0"/>
                <w:numId w:val="20"/>
              </w:numPr>
              <w:rPr>
                <w:rStyle w:val="normaltextrun"/>
              </w:rPr>
            </w:pPr>
            <w:r w:rsidRPr="009A048F">
              <w:rPr>
                <w:rStyle w:val="normaltextrun"/>
              </w:rPr>
              <w:t>Open and ongoing communication and collaboration with staff and the Authority members.</w:t>
            </w:r>
          </w:p>
          <w:p w14:paraId="2158CFEF" w14:textId="77777777" w:rsidR="008927FE" w:rsidRPr="009A048F" w:rsidRDefault="008927FE">
            <w:pPr>
              <w:pStyle w:val="TableText0"/>
              <w:numPr>
                <w:ilvl w:val="0"/>
                <w:numId w:val="20"/>
              </w:numPr>
              <w:rPr>
                <w:rStyle w:val="normaltextrun"/>
                <w:lang w:val="en-GB"/>
              </w:rPr>
            </w:pPr>
            <w:r w:rsidRPr="242B7B0B">
              <w:rPr>
                <w:rStyle w:val="normaltextrun"/>
                <w:lang w:val="en-GB"/>
              </w:rPr>
              <w:t>Ongoing liaison with the Portfolio Department on the workload and allocated resources.</w:t>
            </w:r>
          </w:p>
          <w:p w14:paraId="7ED06F58" w14:textId="570A3723" w:rsidR="008927FE" w:rsidRPr="009A048F" w:rsidRDefault="008927FE">
            <w:pPr>
              <w:pStyle w:val="TableText0"/>
              <w:numPr>
                <w:ilvl w:val="0"/>
                <w:numId w:val="20"/>
              </w:numPr>
              <w:rPr>
                <w:rStyle w:val="normaltextrun"/>
                <w:lang w:val="en-GB"/>
              </w:rPr>
            </w:pPr>
            <w:r w:rsidRPr="242B7B0B">
              <w:rPr>
                <w:rStyle w:val="normaltextrun"/>
                <w:lang w:val="en-GB"/>
              </w:rPr>
              <w:t>AI-assisted analytical and drafting activities are subject to appropriate guidance, human review and quality assurance before use in advice, analysis or publications.</w:t>
            </w:r>
          </w:p>
        </w:tc>
      </w:tr>
      <w:tr w:rsidR="00A32300" w:rsidRPr="009A048F" w14:paraId="47678985" w14:textId="77777777" w:rsidTr="00A32300">
        <w:trPr>
          <w:cantSplit/>
          <w:trHeight w:val="1714"/>
        </w:trPr>
        <w:tc>
          <w:tcPr>
            <w:tcW w:w="2112" w:type="dxa"/>
            <w:tcBorders>
              <w:top w:val="single" w:sz="4" w:space="0" w:color="auto"/>
              <w:left w:val="double" w:sz="4" w:space="0" w:color="FFFFFF" w:themeColor="background1"/>
              <w:bottom w:val="single" w:sz="4" w:space="0" w:color="auto"/>
              <w:right w:val="single" w:sz="4" w:space="0" w:color="auto"/>
            </w:tcBorders>
            <w:shd w:val="clear" w:color="auto" w:fill="FFE38B"/>
            <w:vAlign w:val="center"/>
          </w:tcPr>
          <w:p w14:paraId="0DD46E3B" w14:textId="77777777" w:rsidR="00A32300" w:rsidRPr="00AB67A6" w:rsidRDefault="00A32300" w:rsidP="00A32300">
            <w:pPr>
              <w:pStyle w:val="TableText0"/>
              <w:rPr>
                <w:rStyle w:val="normaltextrun"/>
                <w:b/>
                <w:bCs/>
                <w:lang w:val="en-GB"/>
              </w:rPr>
            </w:pPr>
            <w:r w:rsidRPr="00AB67A6">
              <w:rPr>
                <w:rStyle w:val="normaltextrun"/>
                <w:b/>
                <w:bCs/>
                <w:lang w:val="en-GB"/>
              </w:rPr>
              <w:lastRenderedPageBreak/>
              <w:t>Medium</w:t>
            </w:r>
          </w:p>
          <w:p w14:paraId="29959032" w14:textId="77777777" w:rsidR="00A32300" w:rsidRDefault="00A32300" w:rsidP="00A32300">
            <w:pPr>
              <w:pStyle w:val="TableText0"/>
              <w:rPr>
                <w:rStyle w:val="normaltextrun"/>
                <w:lang w:val="en-GB"/>
              </w:rPr>
            </w:pPr>
          </w:p>
          <w:p w14:paraId="6EDBFC41" w14:textId="69C9A1EF" w:rsidR="00A32300" w:rsidRPr="00AB67A6" w:rsidRDefault="00A32300" w:rsidP="00A32300">
            <w:pPr>
              <w:pStyle w:val="TableText0"/>
              <w:rPr>
                <w:rStyle w:val="normaltextrun"/>
                <w:b/>
                <w:bCs/>
                <w:lang w:val="en-GB"/>
              </w:rPr>
            </w:pPr>
            <w:r w:rsidRPr="242B7B0B">
              <w:rPr>
                <w:rStyle w:val="normaltextrun"/>
                <w:lang w:val="en-GB"/>
              </w:rPr>
              <w:t>The Authority is unable to attract, develop and retain the people capability it needs.</w:t>
            </w:r>
            <w:r w:rsidRPr="242B7B0B" w:rsidDel="00303D78">
              <w:rPr>
                <w:rStyle w:val="normaltextrun"/>
                <w:lang w:val="en-GB"/>
              </w:rPr>
              <w:t xml:space="preserve"> </w:t>
            </w:r>
          </w:p>
        </w:tc>
        <w:tc>
          <w:tcPr>
            <w:tcW w:w="7218" w:type="dxa"/>
            <w:tcBorders>
              <w:top w:val="single" w:sz="4" w:space="0" w:color="auto"/>
              <w:left w:val="single" w:sz="4" w:space="0" w:color="auto"/>
              <w:bottom w:val="single" w:sz="4" w:space="0" w:color="auto"/>
              <w:right w:val="double" w:sz="4" w:space="0" w:color="FFFFFF" w:themeColor="background1"/>
            </w:tcBorders>
            <w:vAlign w:val="center"/>
          </w:tcPr>
          <w:p w14:paraId="77562A82" w14:textId="77777777" w:rsidR="00A32300" w:rsidRPr="009A048F" w:rsidRDefault="00A32300" w:rsidP="00A32300">
            <w:pPr>
              <w:pStyle w:val="TableText0"/>
              <w:numPr>
                <w:ilvl w:val="0"/>
                <w:numId w:val="21"/>
              </w:numPr>
              <w:rPr>
                <w:rStyle w:val="normaltextrun"/>
              </w:rPr>
            </w:pPr>
            <w:r w:rsidRPr="009A048F">
              <w:rPr>
                <w:rStyle w:val="normaltextrun"/>
              </w:rPr>
              <w:t>Professional career development and training opportunities are available to all staff, including mandatory training on APS values, Code of Conduct and fraud and corruption</w:t>
            </w:r>
            <w:r>
              <w:rPr>
                <w:rStyle w:val="normaltextrun"/>
              </w:rPr>
              <w:t>.</w:t>
            </w:r>
          </w:p>
          <w:p w14:paraId="3FA9B184" w14:textId="77777777" w:rsidR="00A32300" w:rsidRPr="009A048F" w:rsidRDefault="00A32300" w:rsidP="00A32300">
            <w:pPr>
              <w:pStyle w:val="TableText0"/>
              <w:numPr>
                <w:ilvl w:val="0"/>
                <w:numId w:val="21"/>
              </w:numPr>
              <w:rPr>
                <w:rStyle w:val="normaltextrun"/>
              </w:rPr>
            </w:pPr>
            <w:r w:rsidRPr="009A048F">
              <w:rPr>
                <w:rStyle w:val="normaltextrun"/>
              </w:rPr>
              <w:t>Recruitment material and engagement strategies attract appropriately skilled people</w:t>
            </w:r>
            <w:r>
              <w:rPr>
                <w:rStyle w:val="normaltextrun"/>
              </w:rPr>
              <w:t>.</w:t>
            </w:r>
          </w:p>
          <w:p w14:paraId="6C0BEB31" w14:textId="77777777" w:rsidR="00A32300" w:rsidRPr="009A048F" w:rsidRDefault="00A32300" w:rsidP="00A32300">
            <w:pPr>
              <w:pStyle w:val="TableText0"/>
              <w:numPr>
                <w:ilvl w:val="0"/>
                <w:numId w:val="21"/>
              </w:numPr>
              <w:rPr>
                <w:rStyle w:val="normaltextrun"/>
                <w:lang w:val="en-GB"/>
              </w:rPr>
            </w:pPr>
            <w:r w:rsidRPr="242B7B0B">
              <w:rPr>
                <w:rStyle w:val="normaltextrun"/>
                <w:lang w:val="en-GB"/>
              </w:rPr>
              <w:t>Staff have appropriate access to leave and downtime that promotes wellbeing.</w:t>
            </w:r>
          </w:p>
          <w:p w14:paraId="204AB9A1" w14:textId="2E4E43B4" w:rsidR="00A32300" w:rsidRPr="009A048F" w:rsidRDefault="00A32300" w:rsidP="00A32300">
            <w:pPr>
              <w:pStyle w:val="TableText0"/>
              <w:numPr>
                <w:ilvl w:val="0"/>
                <w:numId w:val="21"/>
              </w:numPr>
              <w:rPr>
                <w:rStyle w:val="normaltextrun"/>
              </w:rPr>
            </w:pPr>
            <w:r w:rsidRPr="009A048F">
              <w:rPr>
                <w:rStyle w:val="normaltextrun"/>
              </w:rPr>
              <w:t>Project Steering Committee takes an active role in project scoping to reflect current staff resources</w:t>
            </w:r>
            <w:r>
              <w:rPr>
                <w:rStyle w:val="normaltextrun"/>
              </w:rPr>
              <w:t>.</w:t>
            </w:r>
          </w:p>
          <w:p w14:paraId="086936CA" w14:textId="49E10B8B" w:rsidR="00A32300" w:rsidRPr="009A048F" w:rsidRDefault="00A32300" w:rsidP="00A32300">
            <w:pPr>
              <w:pStyle w:val="TableText0"/>
              <w:numPr>
                <w:ilvl w:val="0"/>
                <w:numId w:val="20"/>
              </w:numPr>
              <w:rPr>
                <w:rStyle w:val="normaltextrun"/>
              </w:rPr>
            </w:pPr>
            <w:r w:rsidRPr="009A048F">
              <w:rPr>
                <w:rStyle w:val="normaltextrun"/>
              </w:rPr>
              <w:t>Established Consultative Committee and established Health and Safety Representatives , warden and first aid officer roles</w:t>
            </w:r>
            <w:r>
              <w:rPr>
                <w:rStyle w:val="normaltextrun"/>
              </w:rPr>
              <w:t>.</w:t>
            </w:r>
          </w:p>
        </w:tc>
      </w:tr>
      <w:tr w:rsidR="00A32300" w:rsidRPr="009A048F" w14:paraId="0C3BD80C" w14:textId="77777777" w:rsidTr="00A32300">
        <w:trPr>
          <w:cantSplit/>
          <w:trHeight w:val="1714"/>
        </w:trPr>
        <w:tc>
          <w:tcPr>
            <w:tcW w:w="2112" w:type="dxa"/>
            <w:tcBorders>
              <w:top w:val="single" w:sz="4" w:space="0" w:color="auto"/>
              <w:left w:val="double" w:sz="4" w:space="0" w:color="FFFFFF" w:themeColor="background1"/>
              <w:bottom w:val="single" w:sz="4" w:space="0" w:color="auto"/>
              <w:right w:val="single" w:sz="4" w:space="0" w:color="auto"/>
            </w:tcBorders>
            <w:shd w:val="clear" w:color="auto" w:fill="FFE38B"/>
            <w:vAlign w:val="center"/>
          </w:tcPr>
          <w:p w14:paraId="0C504E6D" w14:textId="77777777" w:rsidR="00A32300" w:rsidRPr="00AB67A6" w:rsidRDefault="00A32300" w:rsidP="00A32300">
            <w:pPr>
              <w:pStyle w:val="TableText0"/>
              <w:rPr>
                <w:rStyle w:val="normaltextrun"/>
                <w:b/>
                <w:bCs/>
                <w:lang w:val="en-GB"/>
              </w:rPr>
            </w:pPr>
            <w:r w:rsidRPr="00AB67A6">
              <w:rPr>
                <w:rStyle w:val="normaltextrun"/>
                <w:b/>
                <w:bCs/>
                <w:lang w:val="en-GB"/>
              </w:rPr>
              <w:t>Medium</w:t>
            </w:r>
          </w:p>
          <w:p w14:paraId="7FDD5494" w14:textId="77777777" w:rsidR="00A32300" w:rsidRDefault="00A32300" w:rsidP="00A32300">
            <w:pPr>
              <w:pStyle w:val="TableText0"/>
              <w:rPr>
                <w:rStyle w:val="normaltextrun"/>
                <w:lang w:val="en-GB"/>
              </w:rPr>
            </w:pPr>
          </w:p>
          <w:p w14:paraId="62B46C29" w14:textId="6902BFAD" w:rsidR="00A32300" w:rsidRPr="00AB67A6" w:rsidRDefault="00A32300" w:rsidP="00A32300">
            <w:pPr>
              <w:pStyle w:val="TableText0"/>
              <w:rPr>
                <w:rStyle w:val="normaltextrun"/>
                <w:b/>
                <w:bCs/>
                <w:lang w:val="en-GB"/>
              </w:rPr>
            </w:pPr>
            <w:r w:rsidRPr="242B7B0B">
              <w:rPr>
                <w:rStyle w:val="normaltextrun"/>
                <w:lang w:val="en-GB"/>
              </w:rPr>
              <w:t>The Authority fails to ensure the data integrity, security, reliability and availability of its information and information systems.</w:t>
            </w:r>
            <w:r w:rsidRPr="242B7B0B" w:rsidDel="00303D78">
              <w:rPr>
                <w:rStyle w:val="normaltextrun"/>
                <w:lang w:val="en-GB"/>
              </w:rPr>
              <w:t xml:space="preserve"> </w:t>
            </w:r>
          </w:p>
        </w:tc>
        <w:tc>
          <w:tcPr>
            <w:tcW w:w="7218" w:type="dxa"/>
            <w:tcBorders>
              <w:top w:val="single" w:sz="4" w:space="0" w:color="auto"/>
              <w:left w:val="single" w:sz="4" w:space="0" w:color="auto"/>
              <w:bottom w:val="single" w:sz="4" w:space="0" w:color="auto"/>
              <w:right w:val="double" w:sz="4" w:space="0" w:color="FFFFFF" w:themeColor="background1"/>
            </w:tcBorders>
            <w:vAlign w:val="center"/>
          </w:tcPr>
          <w:p w14:paraId="29805140" w14:textId="77777777" w:rsidR="00A32300" w:rsidRPr="009A048F" w:rsidRDefault="00A32300" w:rsidP="00A32300">
            <w:pPr>
              <w:pStyle w:val="TableText0"/>
              <w:numPr>
                <w:ilvl w:val="0"/>
                <w:numId w:val="22"/>
              </w:numPr>
              <w:rPr>
                <w:rStyle w:val="normaltextrun"/>
                <w:lang w:val="en-GB"/>
              </w:rPr>
            </w:pPr>
            <w:r w:rsidRPr="242B7B0B">
              <w:rPr>
                <w:rStyle w:val="normaltextrun"/>
                <w:lang w:val="en-GB"/>
              </w:rPr>
              <w:t>Staff complete mandatory training for information management, security, AI, privacy, integrity and fraud &amp; corruption.</w:t>
            </w:r>
          </w:p>
          <w:p w14:paraId="3AB9D253" w14:textId="77777777" w:rsidR="00A32300" w:rsidRPr="009A048F" w:rsidRDefault="00A32300" w:rsidP="00A32300">
            <w:pPr>
              <w:pStyle w:val="TableText0"/>
              <w:numPr>
                <w:ilvl w:val="0"/>
                <w:numId w:val="22"/>
              </w:numPr>
              <w:rPr>
                <w:rStyle w:val="normaltextrun"/>
              </w:rPr>
            </w:pPr>
            <w:r w:rsidRPr="009A048F">
              <w:rPr>
                <w:rStyle w:val="normaltextrun"/>
              </w:rPr>
              <w:t>Formal process for release of information and data.</w:t>
            </w:r>
          </w:p>
          <w:p w14:paraId="05C69E56" w14:textId="77777777" w:rsidR="00A32300" w:rsidRPr="009A048F" w:rsidRDefault="00A32300" w:rsidP="00A32300">
            <w:pPr>
              <w:pStyle w:val="TableText0"/>
              <w:numPr>
                <w:ilvl w:val="0"/>
                <w:numId w:val="22"/>
              </w:numPr>
              <w:rPr>
                <w:rStyle w:val="normaltextrun"/>
                <w:lang w:val="en-GB"/>
              </w:rPr>
            </w:pPr>
            <w:r w:rsidRPr="242B7B0B">
              <w:rPr>
                <w:rStyle w:val="normaltextrun"/>
                <w:lang w:val="en-GB"/>
              </w:rPr>
              <w:t>Confirm new personnel suitability through required checks and clearance, monitor ongoing suitability, and remove access while reinforcing obligations when personnel leave.</w:t>
            </w:r>
          </w:p>
          <w:p w14:paraId="2FB4F71A" w14:textId="77777777" w:rsidR="00A32300" w:rsidRPr="009A048F" w:rsidRDefault="00A32300" w:rsidP="00A32300">
            <w:pPr>
              <w:pStyle w:val="TableText0"/>
              <w:numPr>
                <w:ilvl w:val="0"/>
                <w:numId w:val="22"/>
              </w:numPr>
              <w:rPr>
                <w:rStyle w:val="normaltextrun"/>
              </w:rPr>
            </w:pPr>
            <w:r w:rsidRPr="009A048F">
              <w:rPr>
                <w:rStyle w:val="normaltextrun"/>
              </w:rPr>
              <w:t>Established Information and Data Governance Framework and supporting policies.</w:t>
            </w:r>
          </w:p>
          <w:p w14:paraId="4C785A37" w14:textId="77777777" w:rsidR="00A32300" w:rsidRPr="009A048F" w:rsidRDefault="00A32300" w:rsidP="00A32300">
            <w:pPr>
              <w:pStyle w:val="TableText0"/>
              <w:numPr>
                <w:ilvl w:val="0"/>
                <w:numId w:val="22"/>
              </w:numPr>
              <w:rPr>
                <w:rStyle w:val="normaltextrun"/>
              </w:rPr>
            </w:pPr>
            <w:r w:rsidRPr="009A048F">
              <w:rPr>
                <w:rStyle w:val="normaltextrun"/>
              </w:rPr>
              <w:t>Established Security policies and processes including Insider Threat Program &amp; Security Committee.</w:t>
            </w:r>
          </w:p>
          <w:p w14:paraId="4029CB8B" w14:textId="77777777" w:rsidR="00A32300" w:rsidRPr="009A048F" w:rsidRDefault="00A32300" w:rsidP="00A32300">
            <w:pPr>
              <w:pStyle w:val="TableText0"/>
              <w:numPr>
                <w:ilvl w:val="0"/>
                <w:numId w:val="22"/>
              </w:numPr>
              <w:rPr>
                <w:rStyle w:val="normaltextrun"/>
              </w:rPr>
            </w:pPr>
            <w:r w:rsidRPr="009A048F">
              <w:rPr>
                <w:rStyle w:val="normaltextrun"/>
              </w:rPr>
              <w:t>Established AI guidelines and protocols</w:t>
            </w:r>
            <w:r>
              <w:rPr>
                <w:rStyle w:val="normaltextrun"/>
              </w:rPr>
              <w:t>.</w:t>
            </w:r>
          </w:p>
          <w:p w14:paraId="1E726BFD" w14:textId="77777777" w:rsidR="00A32300" w:rsidRPr="009A048F" w:rsidRDefault="00A32300" w:rsidP="00A32300">
            <w:pPr>
              <w:pStyle w:val="TableText0"/>
              <w:numPr>
                <w:ilvl w:val="0"/>
                <w:numId w:val="22"/>
              </w:numPr>
              <w:rPr>
                <w:rStyle w:val="normaltextrun"/>
              </w:rPr>
            </w:pPr>
            <w:r w:rsidRPr="009A048F">
              <w:rPr>
                <w:rStyle w:val="normaltextrun"/>
              </w:rPr>
              <w:t>PSPF controls and Security Improvement Action Plan</w:t>
            </w:r>
            <w:r>
              <w:rPr>
                <w:rStyle w:val="normaltextrun"/>
              </w:rPr>
              <w:t>.</w:t>
            </w:r>
          </w:p>
          <w:p w14:paraId="26A5903E" w14:textId="77777777" w:rsidR="00A32300" w:rsidRPr="009A048F" w:rsidRDefault="00A32300" w:rsidP="00A32300">
            <w:pPr>
              <w:pStyle w:val="TableText0"/>
              <w:numPr>
                <w:ilvl w:val="0"/>
                <w:numId w:val="22"/>
              </w:numPr>
              <w:rPr>
                <w:rStyle w:val="normaltextrun"/>
              </w:rPr>
            </w:pPr>
            <w:r w:rsidRPr="009A048F">
              <w:rPr>
                <w:rStyle w:val="normaltextrun"/>
              </w:rPr>
              <w:t>Business continuity policy and plan</w:t>
            </w:r>
            <w:r>
              <w:rPr>
                <w:rStyle w:val="normaltextrun"/>
              </w:rPr>
              <w:t>.</w:t>
            </w:r>
          </w:p>
          <w:p w14:paraId="389B715E" w14:textId="77777777" w:rsidR="00A32300" w:rsidRDefault="00A32300" w:rsidP="00A32300">
            <w:pPr>
              <w:pStyle w:val="TableText0"/>
              <w:numPr>
                <w:ilvl w:val="0"/>
                <w:numId w:val="22"/>
              </w:numPr>
              <w:rPr>
                <w:rStyle w:val="normaltextrun"/>
                <w:lang w:val="en-GB"/>
              </w:rPr>
            </w:pPr>
            <w:r w:rsidRPr="242B7B0B">
              <w:rPr>
                <w:rStyle w:val="normaltextrun"/>
                <w:lang w:val="en-GB"/>
              </w:rPr>
              <w:t xml:space="preserve">ICT Shared Service </w:t>
            </w:r>
            <w:r>
              <w:rPr>
                <w:rStyle w:val="normaltextrun"/>
                <w:lang w:val="en-GB"/>
              </w:rPr>
              <w:t xml:space="preserve">Letter of Agreement </w:t>
            </w:r>
            <w:r w:rsidRPr="242B7B0B">
              <w:rPr>
                <w:rStyle w:val="normaltextrun"/>
                <w:lang w:val="en-GB"/>
              </w:rPr>
              <w:t>with DCCEEW.</w:t>
            </w:r>
          </w:p>
          <w:p w14:paraId="3EA64898" w14:textId="3E58EAA1" w:rsidR="00A32300" w:rsidRPr="009A048F" w:rsidRDefault="00A32300" w:rsidP="00A32300">
            <w:pPr>
              <w:pStyle w:val="TableText0"/>
              <w:numPr>
                <w:ilvl w:val="0"/>
                <w:numId w:val="20"/>
              </w:numPr>
              <w:rPr>
                <w:rStyle w:val="normaltextrun"/>
              </w:rPr>
            </w:pPr>
            <w:r w:rsidRPr="00ED5BF3">
              <w:rPr>
                <w:lang w:val="en-GB"/>
              </w:rPr>
              <w:t xml:space="preserve">Compliance with the </w:t>
            </w:r>
            <w:r w:rsidRPr="00ED5BF3">
              <w:rPr>
                <w:i/>
                <w:iCs/>
                <w:lang w:val="en-GB"/>
              </w:rPr>
              <w:t>Archives Act 1983</w:t>
            </w:r>
            <w:r w:rsidRPr="00ED5BF3">
              <w:rPr>
                <w:lang w:val="en-GB"/>
              </w:rPr>
              <w:t xml:space="preserve"> and ongoing information management assurance activities, including Data Maturity Assessment and Check-up reporting.</w:t>
            </w:r>
          </w:p>
        </w:tc>
      </w:tr>
      <w:tr w:rsidR="00A32300" w:rsidRPr="009A048F" w14:paraId="6F544FA6" w14:textId="77777777" w:rsidTr="00A32300">
        <w:trPr>
          <w:cantSplit/>
          <w:trHeight w:val="1714"/>
        </w:trPr>
        <w:tc>
          <w:tcPr>
            <w:tcW w:w="2112" w:type="dxa"/>
            <w:tcBorders>
              <w:top w:val="single" w:sz="4" w:space="0" w:color="auto"/>
              <w:left w:val="double" w:sz="4" w:space="0" w:color="FFFFFF" w:themeColor="background1"/>
              <w:bottom w:val="single" w:sz="4" w:space="0" w:color="auto"/>
              <w:right w:val="single" w:sz="4" w:space="0" w:color="auto"/>
            </w:tcBorders>
            <w:shd w:val="clear" w:color="auto" w:fill="FFE38B"/>
            <w:vAlign w:val="center"/>
          </w:tcPr>
          <w:p w14:paraId="7C77E345" w14:textId="77777777" w:rsidR="00A32300" w:rsidRPr="008D3009" w:rsidRDefault="00A32300" w:rsidP="00A32300">
            <w:pPr>
              <w:pStyle w:val="TableText0"/>
              <w:rPr>
                <w:rStyle w:val="normaltextrun"/>
                <w:b/>
                <w:lang w:val="en-GB"/>
              </w:rPr>
            </w:pPr>
            <w:r w:rsidRPr="008D3009">
              <w:rPr>
                <w:rStyle w:val="normaltextrun"/>
                <w:b/>
                <w:lang w:val="en-GB"/>
              </w:rPr>
              <w:lastRenderedPageBreak/>
              <w:t>Medium</w:t>
            </w:r>
          </w:p>
          <w:p w14:paraId="1E56CE92" w14:textId="77777777" w:rsidR="00A32300" w:rsidRDefault="00A32300" w:rsidP="00A32300">
            <w:pPr>
              <w:pStyle w:val="TableText0"/>
              <w:rPr>
                <w:rStyle w:val="normaltextrun"/>
                <w:lang w:val="en-GB"/>
              </w:rPr>
            </w:pPr>
          </w:p>
          <w:p w14:paraId="403764FD" w14:textId="033F7E4D" w:rsidR="00A32300" w:rsidRPr="00AB67A6" w:rsidRDefault="00A32300" w:rsidP="00A32300">
            <w:pPr>
              <w:pStyle w:val="TableText0"/>
              <w:rPr>
                <w:rStyle w:val="normaltextrun"/>
                <w:b/>
                <w:bCs/>
                <w:lang w:val="en-GB"/>
              </w:rPr>
            </w:pPr>
            <w:r w:rsidRPr="242B7B0B">
              <w:rPr>
                <w:rStyle w:val="normaltextrun"/>
                <w:lang w:val="en-GB"/>
              </w:rPr>
              <w:t>The Authority's system of governance fails to ensure strong levels of compliance with statutory obligations.</w:t>
            </w:r>
            <w:r w:rsidRPr="242B7B0B" w:rsidDel="003922EE">
              <w:rPr>
                <w:rStyle w:val="normaltextrun"/>
                <w:lang w:val="en-GB"/>
              </w:rPr>
              <w:t xml:space="preserve"> </w:t>
            </w:r>
          </w:p>
        </w:tc>
        <w:tc>
          <w:tcPr>
            <w:tcW w:w="7218" w:type="dxa"/>
            <w:tcBorders>
              <w:top w:val="single" w:sz="4" w:space="0" w:color="auto"/>
              <w:left w:val="single" w:sz="4" w:space="0" w:color="auto"/>
              <w:bottom w:val="single" w:sz="4" w:space="0" w:color="auto"/>
              <w:right w:val="double" w:sz="4" w:space="0" w:color="FFFFFF" w:themeColor="background1"/>
            </w:tcBorders>
            <w:vAlign w:val="center"/>
          </w:tcPr>
          <w:p w14:paraId="35DCF97C" w14:textId="77777777" w:rsidR="00A32300" w:rsidRPr="009A048F" w:rsidRDefault="00A32300" w:rsidP="00A32300">
            <w:pPr>
              <w:pStyle w:val="TableText0"/>
              <w:numPr>
                <w:ilvl w:val="0"/>
                <w:numId w:val="23"/>
              </w:numPr>
              <w:rPr>
                <w:rStyle w:val="normaltextrun"/>
              </w:rPr>
            </w:pPr>
            <w:r w:rsidRPr="009A048F">
              <w:rPr>
                <w:rStyle w:val="normaltextrun"/>
              </w:rPr>
              <w:t>Internal audit program is undertaken and delivered on time.</w:t>
            </w:r>
          </w:p>
          <w:p w14:paraId="795BD5A6" w14:textId="77777777" w:rsidR="00A32300" w:rsidRPr="009A048F" w:rsidRDefault="00A32300" w:rsidP="00A32300">
            <w:pPr>
              <w:pStyle w:val="TableText0"/>
              <w:numPr>
                <w:ilvl w:val="0"/>
                <w:numId w:val="23"/>
              </w:numPr>
              <w:rPr>
                <w:rStyle w:val="normaltextrun"/>
              </w:rPr>
            </w:pPr>
            <w:r w:rsidRPr="009A048F">
              <w:rPr>
                <w:rStyle w:val="normaltextrun"/>
              </w:rPr>
              <w:t>Appropriately experienced staff are engaged to perform roles across the Authority.</w:t>
            </w:r>
          </w:p>
          <w:p w14:paraId="53203CB6" w14:textId="77777777" w:rsidR="00A32300" w:rsidRPr="009A048F" w:rsidRDefault="00A32300" w:rsidP="00A32300">
            <w:pPr>
              <w:pStyle w:val="TableText0"/>
              <w:numPr>
                <w:ilvl w:val="0"/>
                <w:numId w:val="23"/>
              </w:numPr>
              <w:rPr>
                <w:rStyle w:val="normaltextrun"/>
                <w:lang w:val="en-GB"/>
              </w:rPr>
            </w:pPr>
            <w:r w:rsidRPr="242B7B0B">
              <w:rPr>
                <w:rStyle w:val="normaltextrun"/>
                <w:lang w:val="en-GB"/>
              </w:rPr>
              <w:t>Appropriate guidance, documentation and training is available, including for activity-specific risks (e.g. procurement, HR).</w:t>
            </w:r>
          </w:p>
          <w:p w14:paraId="16C5F241" w14:textId="77777777" w:rsidR="00A32300" w:rsidRPr="009A048F" w:rsidRDefault="00A32300" w:rsidP="00A32300">
            <w:pPr>
              <w:pStyle w:val="TableText0"/>
              <w:numPr>
                <w:ilvl w:val="0"/>
                <w:numId w:val="23"/>
              </w:numPr>
              <w:rPr>
                <w:rStyle w:val="normaltextrun"/>
              </w:rPr>
            </w:pPr>
            <w:r w:rsidRPr="009A048F">
              <w:rPr>
                <w:rStyle w:val="normaltextrun"/>
              </w:rPr>
              <w:t>Review of compliance activities e.g. Annual compliance assurance survey</w:t>
            </w:r>
            <w:r>
              <w:rPr>
                <w:rStyle w:val="normaltextrun"/>
              </w:rPr>
              <w:t>.</w:t>
            </w:r>
          </w:p>
          <w:p w14:paraId="282A06D1" w14:textId="42EB5CD0" w:rsidR="00A32300" w:rsidRPr="009A048F" w:rsidRDefault="00A32300" w:rsidP="00A32300">
            <w:pPr>
              <w:pStyle w:val="TableText0"/>
              <w:numPr>
                <w:ilvl w:val="0"/>
                <w:numId w:val="20"/>
              </w:numPr>
              <w:rPr>
                <w:rStyle w:val="normaltextrun"/>
              </w:rPr>
            </w:pPr>
            <w:r w:rsidRPr="242B7B0B">
              <w:rPr>
                <w:rStyle w:val="normaltextrun"/>
                <w:lang w:val="en-GB"/>
              </w:rPr>
              <w:t>Climate-related risks and opportunities are identified, assessed, governed and reported through enterprise risk management, corporate planning and annual reporting processes.</w:t>
            </w:r>
          </w:p>
        </w:tc>
      </w:tr>
      <w:tr w:rsidR="00A32300" w:rsidRPr="009A048F" w14:paraId="4C03EF84" w14:textId="77777777" w:rsidTr="00A32300">
        <w:trPr>
          <w:cantSplit/>
          <w:trHeight w:val="1714"/>
        </w:trPr>
        <w:tc>
          <w:tcPr>
            <w:tcW w:w="2112" w:type="dxa"/>
            <w:tcBorders>
              <w:top w:val="single" w:sz="4" w:space="0" w:color="auto"/>
              <w:left w:val="double" w:sz="4" w:space="0" w:color="FFFFFF" w:themeColor="background1"/>
              <w:bottom w:val="double" w:sz="4" w:space="0" w:color="FFFFFF" w:themeColor="background1"/>
              <w:right w:val="single" w:sz="4" w:space="0" w:color="auto"/>
            </w:tcBorders>
            <w:shd w:val="clear" w:color="auto" w:fill="D1E6B5" w:themeFill="accent6" w:themeFillTint="66"/>
            <w:vAlign w:val="center"/>
          </w:tcPr>
          <w:p w14:paraId="39DD22EF" w14:textId="77777777" w:rsidR="00A32300" w:rsidRPr="008D3009" w:rsidRDefault="00A32300" w:rsidP="00A32300">
            <w:pPr>
              <w:pStyle w:val="TableText0"/>
              <w:rPr>
                <w:rStyle w:val="normaltextrun"/>
                <w:b/>
                <w:lang w:val="en-GB"/>
              </w:rPr>
            </w:pPr>
            <w:r w:rsidRPr="008D3009">
              <w:rPr>
                <w:rStyle w:val="normaltextrun"/>
                <w:b/>
                <w:lang w:val="en-GB"/>
              </w:rPr>
              <w:t>Low</w:t>
            </w:r>
          </w:p>
          <w:p w14:paraId="7391F227" w14:textId="77777777" w:rsidR="00A32300" w:rsidRDefault="00A32300" w:rsidP="00A32300">
            <w:pPr>
              <w:pStyle w:val="TableText0"/>
              <w:rPr>
                <w:rStyle w:val="normaltextrun"/>
                <w:lang w:val="en-GB"/>
              </w:rPr>
            </w:pPr>
          </w:p>
          <w:p w14:paraId="2AEE69C4" w14:textId="4103BF60" w:rsidR="00A32300" w:rsidRPr="00A32300" w:rsidRDefault="00A32300" w:rsidP="00A32300">
            <w:pPr>
              <w:pStyle w:val="TableText0"/>
              <w:rPr>
                <w:rStyle w:val="normaltextrun"/>
                <w:b/>
                <w:bCs/>
                <w:lang w:val="en-GB"/>
              </w:rPr>
            </w:pPr>
            <w:r w:rsidRPr="242B7B0B">
              <w:rPr>
                <w:rStyle w:val="normaltextrun"/>
                <w:lang w:val="en-GB"/>
              </w:rPr>
              <w:t>The Authority is unable to sustainably manage financial resources, assets, procurement and budgets to support delivery of its work program and statutory functions.</w:t>
            </w:r>
          </w:p>
        </w:tc>
        <w:tc>
          <w:tcPr>
            <w:tcW w:w="7218" w:type="dxa"/>
            <w:tcBorders>
              <w:top w:val="single" w:sz="4" w:space="0" w:color="auto"/>
              <w:left w:val="single" w:sz="4" w:space="0" w:color="auto"/>
              <w:bottom w:val="double" w:sz="4" w:space="0" w:color="FFFFFF" w:themeColor="background1"/>
              <w:right w:val="double" w:sz="4" w:space="0" w:color="FFFFFF" w:themeColor="background1"/>
            </w:tcBorders>
            <w:vAlign w:val="center"/>
          </w:tcPr>
          <w:p w14:paraId="47D18D6E" w14:textId="77777777" w:rsidR="00A32300" w:rsidRPr="009A048F" w:rsidRDefault="00A32300" w:rsidP="00A32300">
            <w:pPr>
              <w:pStyle w:val="TableText0"/>
              <w:numPr>
                <w:ilvl w:val="0"/>
                <w:numId w:val="24"/>
              </w:numPr>
              <w:rPr>
                <w:rStyle w:val="normaltextrun"/>
                <w:lang w:val="en-GB"/>
              </w:rPr>
            </w:pPr>
            <w:r w:rsidRPr="242B7B0B">
              <w:rPr>
                <w:rStyle w:val="normaltextrun"/>
                <w:lang w:val="en-GB"/>
              </w:rPr>
              <w:t>Budget expenditure is monitored closely and any under/overspends are communicated and addressed.</w:t>
            </w:r>
          </w:p>
          <w:p w14:paraId="4D2BA0B5" w14:textId="77777777" w:rsidR="00A32300" w:rsidRPr="009A048F" w:rsidRDefault="00A32300" w:rsidP="00A32300">
            <w:pPr>
              <w:pStyle w:val="TableText0"/>
              <w:numPr>
                <w:ilvl w:val="0"/>
                <w:numId w:val="24"/>
              </w:numPr>
              <w:rPr>
                <w:rStyle w:val="normaltextrun"/>
              </w:rPr>
            </w:pPr>
            <w:r w:rsidRPr="009A048F">
              <w:rPr>
                <w:rStyle w:val="normaltextrun"/>
              </w:rPr>
              <w:t>Support ANAO financial statement audit program.</w:t>
            </w:r>
          </w:p>
          <w:p w14:paraId="1DC1213D" w14:textId="77777777" w:rsidR="00A32300" w:rsidRPr="009A048F" w:rsidRDefault="00A32300" w:rsidP="00A32300">
            <w:pPr>
              <w:pStyle w:val="TableText0"/>
              <w:numPr>
                <w:ilvl w:val="0"/>
                <w:numId w:val="24"/>
              </w:numPr>
              <w:rPr>
                <w:rStyle w:val="normaltextrun"/>
              </w:rPr>
            </w:pPr>
            <w:r w:rsidRPr="009A048F">
              <w:rPr>
                <w:rStyle w:val="normaltextrun"/>
              </w:rPr>
              <w:t>Review of financial delegations</w:t>
            </w:r>
            <w:r>
              <w:rPr>
                <w:rStyle w:val="normaltextrun"/>
              </w:rPr>
              <w:t>.</w:t>
            </w:r>
          </w:p>
          <w:p w14:paraId="175C53B4" w14:textId="1524E0B4" w:rsidR="00A32300" w:rsidRPr="009A048F" w:rsidRDefault="00A32300" w:rsidP="00A32300">
            <w:pPr>
              <w:pStyle w:val="TableText0"/>
              <w:numPr>
                <w:ilvl w:val="0"/>
                <w:numId w:val="23"/>
              </w:numPr>
              <w:rPr>
                <w:rStyle w:val="normaltextrun"/>
              </w:rPr>
            </w:pPr>
            <w:r w:rsidRPr="242B7B0B">
              <w:rPr>
                <w:rStyle w:val="normaltextrun"/>
                <w:lang w:val="en-GB"/>
              </w:rPr>
              <w:t>Staff with financial, procurement or contract management responsibilities have access to relevant guidance, support and training to perform their roles in accordance with financial delegations, procurement requirements and PGPA obligations.</w:t>
            </w:r>
          </w:p>
        </w:tc>
      </w:tr>
    </w:tbl>
    <w:p w14:paraId="36981BBD" w14:textId="1645CC98" w:rsidR="00A32300" w:rsidRDefault="00942A98" w:rsidP="009C03F1">
      <w:bookmarkStart w:id="68" w:name="_Toc49247016"/>
      <w:bookmarkStart w:id="69" w:name="_Toc79782470"/>
      <w:bookmarkStart w:id="70" w:name="_Toc80712698"/>
      <w:bookmarkStart w:id="71" w:name="_Toc81234136"/>
      <w:r w:rsidRPr="00281547">
        <w:t>The</w:t>
      </w:r>
      <w:r w:rsidR="003D55FD" w:rsidRPr="00281547">
        <w:t xml:space="preserve"> risk rating is a composite of </w:t>
      </w:r>
      <w:r w:rsidR="00532BBD" w:rsidRPr="00281547">
        <w:t xml:space="preserve">the likelihood of the risk occurring and its consequences, assessed using </w:t>
      </w:r>
      <w:r w:rsidR="00245176" w:rsidRPr="00281547">
        <w:t>generally accepted standards.</w:t>
      </w:r>
    </w:p>
    <w:p w14:paraId="341AF3E7" w14:textId="592D36B1" w:rsidR="00DE0949" w:rsidRPr="00281547" w:rsidRDefault="003D55FD" w:rsidP="009C03F1">
      <w:r w:rsidRPr="00281547">
        <w:br w:type="page"/>
      </w:r>
    </w:p>
    <w:p w14:paraId="104ED56D" w14:textId="7DE939A3" w:rsidR="00DE0949" w:rsidRPr="00864AB1" w:rsidRDefault="003330C9" w:rsidP="00864AB1">
      <w:pPr>
        <w:pStyle w:val="Heading1"/>
        <w:rPr>
          <w:lang w:val="en-GB"/>
        </w:rPr>
      </w:pPr>
      <w:bookmarkStart w:id="72" w:name="_Toc79782463"/>
      <w:bookmarkStart w:id="73" w:name="_Toc80712691"/>
      <w:bookmarkStart w:id="74" w:name="_Toc81234129"/>
      <w:bookmarkStart w:id="75" w:name="_Toc112768630"/>
      <w:bookmarkStart w:id="76" w:name="_Toc237007740"/>
      <w:bookmarkStart w:id="77" w:name="_Toc49247015"/>
      <w:r w:rsidRPr="00281547">
        <w:rPr>
          <w:lang w:val="en-GB"/>
        </w:rPr>
        <w:lastRenderedPageBreak/>
        <w:t>Our activities</w:t>
      </w:r>
      <w:bookmarkEnd w:id="72"/>
      <w:bookmarkEnd w:id="73"/>
      <w:bookmarkEnd w:id="74"/>
      <w:r w:rsidRPr="00281547">
        <w:rPr>
          <w:lang w:val="en-GB"/>
        </w:rPr>
        <w:t xml:space="preserve"> and performance</w:t>
      </w:r>
      <w:bookmarkEnd w:id="75"/>
      <w:bookmarkEnd w:id="76"/>
      <w:r w:rsidRPr="00281547">
        <w:rPr>
          <w:lang w:val="en-GB"/>
        </w:rPr>
        <w:t xml:space="preserve"> </w:t>
      </w:r>
      <w:bookmarkEnd w:id="77"/>
    </w:p>
    <w:p w14:paraId="6F809B2F" w14:textId="0F372566" w:rsidR="0054344E" w:rsidRPr="009809AA" w:rsidRDefault="00162D84" w:rsidP="009809AA">
      <w:pPr>
        <w:pStyle w:val="Heading3"/>
        <w:rPr>
          <w:rStyle w:val="TextColour"/>
          <w:color w:val="143F55"/>
        </w:rPr>
      </w:pPr>
      <w:bookmarkStart w:id="78" w:name="activities20242025"/>
      <w:bookmarkStart w:id="79" w:name="_Toc237007741"/>
      <w:r w:rsidRPr="009809AA">
        <w:rPr>
          <w:rStyle w:val="TextColour"/>
          <w:color w:val="143F55"/>
        </w:rPr>
        <w:t>A</w:t>
      </w:r>
      <w:r w:rsidR="003330C9" w:rsidRPr="009809AA">
        <w:rPr>
          <w:rStyle w:val="TextColour"/>
          <w:color w:val="143F55"/>
        </w:rPr>
        <w:t>ctivities</w:t>
      </w:r>
      <w:r w:rsidRPr="009809AA">
        <w:rPr>
          <w:rStyle w:val="TextColour"/>
          <w:color w:val="143F55"/>
        </w:rPr>
        <w:t xml:space="preserve"> 202</w:t>
      </w:r>
      <w:r w:rsidR="008A25BB" w:rsidRPr="009809AA">
        <w:rPr>
          <w:rStyle w:val="TextColour"/>
          <w:color w:val="143F55"/>
        </w:rPr>
        <w:t>6</w:t>
      </w:r>
      <w:r w:rsidR="000D3A63" w:rsidRPr="009809AA">
        <w:rPr>
          <w:rStyle w:val="TextColour"/>
          <w:color w:val="143F55"/>
        </w:rPr>
        <w:t>–</w:t>
      </w:r>
      <w:r w:rsidRPr="009809AA">
        <w:rPr>
          <w:rStyle w:val="TextColour"/>
          <w:color w:val="143F55"/>
        </w:rPr>
        <w:t>2</w:t>
      </w:r>
      <w:r w:rsidR="008A25BB" w:rsidRPr="009809AA">
        <w:rPr>
          <w:rStyle w:val="TextColour"/>
          <w:color w:val="143F55"/>
        </w:rPr>
        <w:t>7</w:t>
      </w:r>
      <w:bookmarkEnd w:id="78"/>
      <w:bookmarkEnd w:id="79"/>
    </w:p>
    <w:p w14:paraId="20994A4C" w14:textId="26D94B00" w:rsidR="00380C98" w:rsidRPr="00C41804" w:rsidRDefault="0097545F" w:rsidP="009C03F1">
      <w:pPr>
        <w:pStyle w:val="Introtextforchapter"/>
        <w:rPr>
          <w:rStyle w:val="normaltextrun"/>
        </w:rPr>
      </w:pPr>
      <w:r>
        <w:rPr>
          <w:rStyle w:val="normaltextrun"/>
        </w:rPr>
        <w:t>Our</w:t>
      </w:r>
      <w:r w:rsidR="00D600C1">
        <w:rPr>
          <w:rStyle w:val="normaltextrun"/>
        </w:rPr>
        <w:t xml:space="preserve"> </w:t>
      </w:r>
      <w:r w:rsidR="00781611">
        <w:rPr>
          <w:rStyle w:val="normaltextrun"/>
        </w:rPr>
        <w:t>core</w:t>
      </w:r>
      <w:r>
        <w:rPr>
          <w:rStyle w:val="normaltextrun"/>
        </w:rPr>
        <w:t xml:space="preserve"> </w:t>
      </w:r>
      <w:r w:rsidR="00D600C1">
        <w:rPr>
          <w:rStyle w:val="normaltextrun"/>
        </w:rPr>
        <w:t>statutory</w:t>
      </w:r>
      <w:r>
        <w:rPr>
          <w:rStyle w:val="normaltextrun"/>
        </w:rPr>
        <w:t xml:space="preserve"> </w:t>
      </w:r>
      <w:r w:rsidR="00A77AC5">
        <w:rPr>
          <w:rStyle w:val="normaltextrun"/>
        </w:rPr>
        <w:t>functions</w:t>
      </w:r>
      <w:r w:rsidR="00D16DF9" w:rsidRPr="00C41804">
        <w:rPr>
          <w:rStyle w:val="normaltextrun"/>
        </w:rPr>
        <w:t xml:space="preserve"> </w:t>
      </w:r>
      <w:r w:rsidR="004B6F6D">
        <w:rPr>
          <w:rStyle w:val="normaltextrun"/>
        </w:rPr>
        <w:t>are</w:t>
      </w:r>
      <w:r w:rsidR="00380C98" w:rsidRPr="00C41804">
        <w:rPr>
          <w:rStyle w:val="normaltextrun"/>
        </w:rPr>
        <w:t>:</w:t>
      </w:r>
    </w:p>
    <w:p w14:paraId="09610DB8" w14:textId="01A8EFB0" w:rsidR="00C374A0" w:rsidRPr="003F6184" w:rsidRDefault="00706E32" w:rsidP="000B26F3">
      <w:pPr>
        <w:pStyle w:val="ListParagraph"/>
        <w:numPr>
          <w:ilvl w:val="0"/>
          <w:numId w:val="49"/>
        </w:numPr>
        <w:rPr>
          <w:rStyle w:val="normaltextrun"/>
        </w:rPr>
      </w:pPr>
      <w:r w:rsidRPr="003F6184">
        <w:rPr>
          <w:rStyle w:val="normaltextrun"/>
        </w:rPr>
        <w:t xml:space="preserve">Advice under the </w:t>
      </w:r>
      <w:r w:rsidRPr="003F6184">
        <w:rPr>
          <w:rStyle w:val="normaltextrun"/>
          <w:i/>
          <w:iCs/>
        </w:rPr>
        <w:t>Climate Change Act 2022</w:t>
      </w:r>
      <w:r w:rsidRPr="003F6184">
        <w:rPr>
          <w:rStyle w:val="normaltextrun"/>
        </w:rPr>
        <w:t xml:space="preserve">: </w:t>
      </w:r>
    </w:p>
    <w:p w14:paraId="22451180" w14:textId="77777777" w:rsidR="00C374A0" w:rsidRPr="003F6184" w:rsidRDefault="00706E32" w:rsidP="003F6184">
      <w:pPr>
        <w:pStyle w:val="ListParagraph"/>
        <w:numPr>
          <w:ilvl w:val="1"/>
          <w:numId w:val="30"/>
        </w:numPr>
        <w:rPr>
          <w:rStyle w:val="normaltextrun"/>
        </w:rPr>
      </w:pPr>
      <w:r w:rsidRPr="003F6184">
        <w:rPr>
          <w:rStyle w:val="normaltextrun"/>
        </w:rPr>
        <w:t>on emissions reductions targets to be included in Australia’s Nationally Determined Contribution under the Paris Agreement.</w:t>
      </w:r>
    </w:p>
    <w:p w14:paraId="48DE7CFE" w14:textId="3154EE41" w:rsidR="00ED5881" w:rsidRPr="003F6184" w:rsidRDefault="00706E32" w:rsidP="003F6184">
      <w:pPr>
        <w:pStyle w:val="ListParagraph"/>
        <w:numPr>
          <w:ilvl w:val="1"/>
          <w:numId w:val="30"/>
        </w:numPr>
        <w:rPr>
          <w:rStyle w:val="normaltextrun"/>
        </w:rPr>
      </w:pPr>
      <w:r w:rsidRPr="003F6184">
        <w:rPr>
          <w:rStyle w:val="normaltextrun"/>
        </w:rPr>
        <w:t>relating to the Minister’s annual climate change statement.</w:t>
      </w:r>
    </w:p>
    <w:p w14:paraId="28F06FE9" w14:textId="68E1FBD7" w:rsidR="001C7A97" w:rsidRPr="003F6184" w:rsidRDefault="001C7A97" w:rsidP="000B26F3">
      <w:pPr>
        <w:pStyle w:val="ListParagraph"/>
        <w:numPr>
          <w:ilvl w:val="0"/>
          <w:numId w:val="49"/>
        </w:numPr>
        <w:rPr>
          <w:rStyle w:val="normaltextrun"/>
        </w:rPr>
      </w:pPr>
      <w:r w:rsidRPr="003F6184">
        <w:rPr>
          <w:rStyle w:val="normaltextrun"/>
        </w:rPr>
        <w:t>Statutory reviews outlined in the:</w:t>
      </w:r>
    </w:p>
    <w:p w14:paraId="2B02020E" w14:textId="77777777" w:rsidR="001C7A97" w:rsidRPr="003F6184" w:rsidRDefault="001C7A97" w:rsidP="003F6184">
      <w:pPr>
        <w:pStyle w:val="ListParagraph"/>
        <w:numPr>
          <w:ilvl w:val="1"/>
          <w:numId w:val="30"/>
        </w:numPr>
        <w:rPr>
          <w:rStyle w:val="normaltextrun"/>
          <w:i/>
          <w:iCs/>
        </w:rPr>
      </w:pPr>
      <w:r w:rsidRPr="003F6184">
        <w:rPr>
          <w:rStyle w:val="normaltextrun"/>
          <w:i/>
          <w:iCs/>
        </w:rPr>
        <w:t xml:space="preserve">Carbon Credits (Carbon Farming Initiative) Act 2011 </w:t>
      </w:r>
    </w:p>
    <w:p w14:paraId="35ACDFBF" w14:textId="77777777" w:rsidR="003A69EE" w:rsidRPr="003F6184" w:rsidRDefault="001C7A97" w:rsidP="003F6184">
      <w:pPr>
        <w:pStyle w:val="ListParagraph"/>
        <w:numPr>
          <w:ilvl w:val="1"/>
          <w:numId w:val="30"/>
        </w:numPr>
        <w:rPr>
          <w:rStyle w:val="normaltextrun"/>
          <w:i/>
          <w:iCs/>
        </w:rPr>
      </w:pPr>
      <w:r w:rsidRPr="003F6184">
        <w:rPr>
          <w:rStyle w:val="normaltextrun"/>
          <w:i/>
          <w:iCs/>
        </w:rPr>
        <w:t>National Greenhouse and Energy Reporting Act 2007</w:t>
      </w:r>
    </w:p>
    <w:p w14:paraId="07728745" w14:textId="1CA2C951" w:rsidR="003A69EE" w:rsidRPr="003F6184" w:rsidRDefault="003A69EE" w:rsidP="000B26F3">
      <w:pPr>
        <w:pStyle w:val="ListParagraph"/>
        <w:numPr>
          <w:ilvl w:val="0"/>
          <w:numId w:val="49"/>
        </w:numPr>
        <w:rPr>
          <w:rStyle w:val="normaltextrun"/>
        </w:rPr>
      </w:pPr>
      <w:r w:rsidRPr="003F6184">
        <w:rPr>
          <w:rStyle w:val="normaltextrun"/>
        </w:rPr>
        <w:t xml:space="preserve">Special reviews outlined in </w:t>
      </w:r>
      <w:r w:rsidRPr="00E85CED">
        <w:rPr>
          <w:rStyle w:val="normaltextrun"/>
          <w:i/>
        </w:rPr>
        <w:t>Climate Change Authority Act 2011</w:t>
      </w:r>
    </w:p>
    <w:p w14:paraId="4961170C" w14:textId="5C0DA1CB" w:rsidR="00C374A0" w:rsidRPr="00AC2A41" w:rsidRDefault="0054724A" w:rsidP="000B26F3">
      <w:pPr>
        <w:pStyle w:val="ListParagraph"/>
        <w:numPr>
          <w:ilvl w:val="0"/>
          <w:numId w:val="49"/>
        </w:numPr>
        <w:rPr>
          <w:rStyle w:val="normaltextrun"/>
          <w:iCs/>
        </w:rPr>
      </w:pPr>
      <w:r w:rsidRPr="003F6184">
        <w:rPr>
          <w:rStyle w:val="normaltextrun"/>
        </w:rPr>
        <w:t xml:space="preserve">Self-initiated research and analysis as outlined in </w:t>
      </w:r>
      <w:r w:rsidRPr="00E85CED">
        <w:rPr>
          <w:rStyle w:val="normaltextrun"/>
          <w:i/>
        </w:rPr>
        <w:t>Climate Change Authority</w:t>
      </w:r>
      <w:r w:rsidRPr="003F6184">
        <w:rPr>
          <w:rStyle w:val="normaltextrun"/>
          <w:i/>
          <w:iCs/>
        </w:rPr>
        <w:t xml:space="preserve"> Act 2011</w:t>
      </w:r>
      <w:r w:rsidR="0076267A" w:rsidRPr="0076267A">
        <w:rPr>
          <w:rStyle w:val="normaltextrun"/>
        </w:rPr>
        <w:t>.</w:t>
      </w:r>
    </w:p>
    <w:p w14:paraId="47C27A16" w14:textId="59758BBC" w:rsidR="005A7DFF" w:rsidRPr="00C41804" w:rsidRDefault="00E85CED" w:rsidP="000B26F3">
      <w:pPr>
        <w:pStyle w:val="Introtextforchapter"/>
        <w:rPr>
          <w:rStyle w:val="normaltextrun"/>
        </w:rPr>
      </w:pPr>
      <w:r>
        <w:rPr>
          <w:rStyle w:val="normaltextrun"/>
        </w:rPr>
        <w:t>O</w:t>
      </w:r>
      <w:r w:rsidR="005A7DFF" w:rsidRPr="00C41804">
        <w:rPr>
          <w:rStyle w:val="normaltextrun"/>
        </w:rPr>
        <w:t>ur activities</w:t>
      </w:r>
      <w:r>
        <w:rPr>
          <w:rStyle w:val="normaltextrun"/>
        </w:rPr>
        <w:t xml:space="preserve"> under</w:t>
      </w:r>
      <w:r w:rsidR="005A7DFF">
        <w:rPr>
          <w:rStyle w:val="normaltextrun"/>
        </w:rPr>
        <w:t xml:space="preserve"> these functions</w:t>
      </w:r>
      <w:r w:rsidR="005A7DFF" w:rsidRPr="00C41804">
        <w:rPr>
          <w:rStyle w:val="normaltextrun"/>
        </w:rPr>
        <w:t xml:space="preserve"> over the 2026–27 </w:t>
      </w:r>
      <w:r w:rsidR="005A7DFF">
        <w:rPr>
          <w:rStyle w:val="normaltextrun"/>
        </w:rPr>
        <w:t>and 2</w:t>
      </w:r>
      <w:r>
        <w:rPr>
          <w:rStyle w:val="normaltextrun"/>
        </w:rPr>
        <w:t>027</w:t>
      </w:r>
      <w:r w:rsidR="005A7DFF">
        <w:rPr>
          <w:rStyle w:val="normaltextrun"/>
        </w:rPr>
        <w:t>-30</w:t>
      </w:r>
      <w:r w:rsidR="005A7DFF" w:rsidRPr="00C41804">
        <w:rPr>
          <w:rStyle w:val="normaltextrun"/>
        </w:rPr>
        <w:t xml:space="preserve"> reporting period are mapped in Table 2. </w:t>
      </w:r>
    </w:p>
    <w:p w14:paraId="061B8A5B" w14:textId="606B7F98" w:rsidR="001968CB" w:rsidRPr="00C41804" w:rsidRDefault="00970080" w:rsidP="00845608">
      <w:pPr>
        <w:pStyle w:val="Introtextforchapter"/>
        <w:rPr>
          <w:rStyle w:val="normaltextrun"/>
        </w:rPr>
      </w:pPr>
      <w:r w:rsidRPr="00C41804">
        <w:rPr>
          <w:rStyle w:val="normaltextrun"/>
        </w:rPr>
        <w:t>The Authority</w:t>
      </w:r>
      <w:r w:rsidR="00FF5831" w:rsidRPr="00C41804">
        <w:rPr>
          <w:rStyle w:val="normaltextrun"/>
        </w:rPr>
        <w:t xml:space="preserve"> will also </w:t>
      </w:r>
      <w:r w:rsidR="00783681" w:rsidRPr="00C41804">
        <w:rPr>
          <w:rStyle w:val="normaltextrun"/>
        </w:rPr>
        <w:t>support Australia’s co-presidency of COP31</w:t>
      </w:r>
      <w:r w:rsidR="00C31A1A">
        <w:rPr>
          <w:rStyle w:val="normaltextrun"/>
        </w:rPr>
        <w:t xml:space="preserve">. </w:t>
      </w:r>
      <w:r w:rsidR="001405E4">
        <w:rPr>
          <w:rStyle w:val="normaltextrun"/>
        </w:rPr>
        <w:t xml:space="preserve">We will also conduct </w:t>
      </w:r>
      <w:r w:rsidR="00FF5831" w:rsidRPr="00C41804">
        <w:rPr>
          <w:rStyle w:val="normaltextrun"/>
        </w:rPr>
        <w:t xml:space="preserve">a range of </w:t>
      </w:r>
      <w:r w:rsidR="001405E4">
        <w:rPr>
          <w:rStyle w:val="normaltextrun"/>
        </w:rPr>
        <w:t xml:space="preserve">other </w:t>
      </w:r>
      <w:r w:rsidR="00FF5831" w:rsidRPr="00C41804">
        <w:rPr>
          <w:rStyle w:val="normaltextrun"/>
        </w:rPr>
        <w:t>engagement activities</w:t>
      </w:r>
      <w:r w:rsidR="00390381">
        <w:rPr>
          <w:rStyle w:val="normaltextrun"/>
        </w:rPr>
        <w:t xml:space="preserve"> </w:t>
      </w:r>
      <w:r w:rsidR="00A6123E">
        <w:rPr>
          <w:rStyle w:val="normaltextrun"/>
        </w:rPr>
        <w:t>relevant to our work</w:t>
      </w:r>
      <w:r w:rsidR="001405E4">
        <w:rPr>
          <w:rStyle w:val="normaltextrun"/>
        </w:rPr>
        <w:t>,</w:t>
      </w:r>
      <w:r w:rsidR="00FF5831" w:rsidRPr="00C41804">
        <w:rPr>
          <w:rStyle w:val="normaltextrun"/>
        </w:rPr>
        <w:t xml:space="preserve"> </w:t>
      </w:r>
      <w:r w:rsidR="00D10C02" w:rsidRPr="00C41804">
        <w:rPr>
          <w:rStyle w:val="normaltextrun"/>
        </w:rPr>
        <w:t>and shar</w:t>
      </w:r>
      <w:r w:rsidR="001405E4">
        <w:rPr>
          <w:rStyle w:val="normaltextrun"/>
        </w:rPr>
        <w:t>e</w:t>
      </w:r>
      <w:r w:rsidR="00D10C02" w:rsidRPr="00C41804">
        <w:rPr>
          <w:rStyle w:val="normaltextrun"/>
        </w:rPr>
        <w:t xml:space="preserve"> insights</w:t>
      </w:r>
      <w:r w:rsidRPr="00C41804">
        <w:rPr>
          <w:rStyle w:val="normaltextrun"/>
        </w:rPr>
        <w:t xml:space="preserve"> from </w:t>
      </w:r>
      <w:r w:rsidR="001B348F">
        <w:rPr>
          <w:rStyle w:val="normaltextrun"/>
        </w:rPr>
        <w:t>them</w:t>
      </w:r>
      <w:r w:rsidR="00FF5831" w:rsidRPr="00C41804">
        <w:rPr>
          <w:rStyle w:val="normaltextrun"/>
        </w:rPr>
        <w:t>.</w:t>
      </w:r>
      <w:r w:rsidR="0038466F">
        <w:rPr>
          <w:rStyle w:val="normaltextrun"/>
        </w:rPr>
        <w:t xml:space="preserve"> </w:t>
      </w:r>
    </w:p>
    <w:p w14:paraId="0B1F49DE" w14:textId="7CBADC2C" w:rsidR="00D16DF9" w:rsidRPr="00281547" w:rsidRDefault="001968CB" w:rsidP="001968CB">
      <w:pPr>
        <w:spacing w:before="0" w:after="160"/>
      </w:pPr>
      <w:r>
        <w:br w:type="page"/>
      </w:r>
    </w:p>
    <w:p w14:paraId="4F72CC45" w14:textId="2BFEFF64" w:rsidR="00FF5831" w:rsidRPr="00281547" w:rsidRDefault="007A59EB" w:rsidP="00003CF3">
      <w:pPr>
        <w:pStyle w:val="Heading4"/>
      </w:pPr>
      <w:r>
        <w:lastRenderedPageBreak/>
        <w:t>Table</w:t>
      </w:r>
      <w:r w:rsidR="004916B9" w:rsidRPr="00281547">
        <w:t xml:space="preserve"> </w:t>
      </w:r>
      <w:r w:rsidR="004916B9" w:rsidRPr="009D74DD">
        <w:t>2</w:t>
      </w:r>
      <w:r w:rsidR="004916B9" w:rsidRPr="00281547">
        <w:t xml:space="preserve">: Activities </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7" w:type="dxa"/>
          <w:right w:w="59" w:type="dxa"/>
        </w:tblCellMar>
        <w:tblLook w:val="04A0" w:firstRow="1" w:lastRow="0" w:firstColumn="1" w:lastColumn="0" w:noHBand="0" w:noVBand="1"/>
      </w:tblPr>
      <w:tblGrid>
        <w:gridCol w:w="352"/>
        <w:gridCol w:w="4502"/>
        <w:gridCol w:w="4502"/>
      </w:tblGrid>
      <w:tr w:rsidR="00D43D4F" w:rsidRPr="00281547" w14:paraId="703FCD5D" w14:textId="25F7F468" w:rsidTr="009106F0">
        <w:trPr>
          <w:trHeight w:val="567"/>
        </w:trPr>
        <w:tc>
          <w:tcPr>
            <w:tcW w:w="188" w:type="pct"/>
            <w:tcBorders>
              <w:left w:val="nil"/>
              <w:bottom w:val="single" w:sz="4" w:space="0" w:color="auto"/>
              <w:right w:val="nil"/>
            </w:tcBorders>
          </w:tcPr>
          <w:p w14:paraId="36470203" w14:textId="70986682" w:rsidR="00D43D4F" w:rsidRPr="00C54BE8" w:rsidRDefault="00D43D4F" w:rsidP="002E0EEB">
            <w:pPr>
              <w:rPr>
                <w:b/>
                <w:bCs/>
                <w:color w:val="000000" w:themeColor="text1"/>
              </w:rPr>
            </w:pPr>
          </w:p>
        </w:tc>
        <w:tc>
          <w:tcPr>
            <w:tcW w:w="2406" w:type="pct"/>
            <w:tcBorders>
              <w:left w:val="nil"/>
              <w:right w:val="nil"/>
            </w:tcBorders>
          </w:tcPr>
          <w:p w14:paraId="5D25050E" w14:textId="0AD92293" w:rsidR="00D43D4F" w:rsidRPr="00C54BE8" w:rsidRDefault="009B2354" w:rsidP="002E0EEB">
            <w:pPr>
              <w:rPr>
                <w:b/>
                <w:bCs/>
                <w:color w:val="000000" w:themeColor="text1"/>
              </w:rPr>
            </w:pPr>
            <w:r w:rsidRPr="00C54BE8">
              <w:rPr>
                <w:b/>
                <w:bCs/>
                <w:color w:val="000000" w:themeColor="text1"/>
              </w:rPr>
              <w:t>2026-27</w:t>
            </w:r>
          </w:p>
        </w:tc>
        <w:tc>
          <w:tcPr>
            <w:tcW w:w="2406" w:type="pct"/>
            <w:tcBorders>
              <w:left w:val="nil"/>
              <w:bottom w:val="single" w:sz="4" w:space="0" w:color="auto"/>
              <w:right w:val="nil"/>
            </w:tcBorders>
            <w:shd w:val="clear" w:color="auto" w:fill="F2F2F2" w:themeFill="background1" w:themeFillShade="F2"/>
          </w:tcPr>
          <w:p w14:paraId="464CAA1B" w14:textId="23C3AE71" w:rsidR="00C102F9" w:rsidRPr="00C54BE8" w:rsidRDefault="00864AB1" w:rsidP="002E0EEB">
            <w:pPr>
              <w:rPr>
                <w:b/>
                <w:bCs/>
                <w:color w:val="000000" w:themeColor="text1"/>
              </w:rPr>
            </w:pPr>
            <w:r w:rsidRPr="00C54BE8">
              <w:rPr>
                <w:b/>
                <w:bCs/>
                <w:color w:val="000000" w:themeColor="text1"/>
              </w:rPr>
              <w:t>20</w:t>
            </w:r>
            <w:r w:rsidR="009B2354" w:rsidRPr="00C54BE8">
              <w:rPr>
                <w:b/>
                <w:bCs/>
                <w:color w:val="000000" w:themeColor="text1"/>
              </w:rPr>
              <w:t>27-30</w:t>
            </w:r>
          </w:p>
        </w:tc>
      </w:tr>
      <w:tr w:rsidR="00D43D4F" w:rsidRPr="00281547" w14:paraId="16B151A1" w14:textId="6616BDAA" w:rsidTr="009106F0">
        <w:trPr>
          <w:trHeight w:val="932"/>
        </w:trPr>
        <w:tc>
          <w:tcPr>
            <w:tcW w:w="188" w:type="pct"/>
            <w:tcBorders>
              <w:left w:val="nil"/>
              <w:bottom w:val="single" w:sz="4" w:space="0" w:color="auto"/>
              <w:right w:val="nil"/>
            </w:tcBorders>
            <w:shd w:val="clear" w:color="auto" w:fill="CBECF6" w:themeFill="accent2" w:themeFillTint="33"/>
            <w:vAlign w:val="center"/>
          </w:tcPr>
          <w:p w14:paraId="2106792E" w14:textId="69D3EB93" w:rsidR="00D43D4F" w:rsidRPr="0054724A" w:rsidRDefault="008D37F1" w:rsidP="00F704B4">
            <w:pPr>
              <w:pStyle w:val="TableText0"/>
              <w:rPr>
                <w:rFonts w:cstheme="minorBidi"/>
                <w:sz w:val="36"/>
                <w:szCs w:val="36"/>
              </w:rPr>
            </w:pPr>
            <w:r w:rsidRPr="0054724A">
              <w:rPr>
                <w:rFonts w:cstheme="minorBidi"/>
                <w:sz w:val="36"/>
                <w:szCs w:val="36"/>
              </w:rPr>
              <w:t>1</w:t>
            </w:r>
          </w:p>
        </w:tc>
        <w:tc>
          <w:tcPr>
            <w:tcW w:w="2406" w:type="pct"/>
            <w:tcBorders>
              <w:left w:val="nil"/>
              <w:bottom w:val="single" w:sz="4" w:space="0" w:color="auto"/>
              <w:right w:val="nil"/>
            </w:tcBorders>
          </w:tcPr>
          <w:p w14:paraId="5B819EAE" w14:textId="1A782BAE" w:rsidR="00D43D4F" w:rsidRPr="002E0EEB" w:rsidRDefault="00360038" w:rsidP="00F704B4">
            <w:pPr>
              <w:pStyle w:val="TableText0"/>
              <w:rPr>
                <w:szCs w:val="24"/>
              </w:rPr>
            </w:pPr>
            <w:r>
              <w:rPr>
                <w:szCs w:val="24"/>
              </w:rPr>
              <w:t>D</w:t>
            </w:r>
            <w:r w:rsidR="007D7AE9" w:rsidRPr="002E0EEB">
              <w:rPr>
                <w:szCs w:val="24"/>
              </w:rPr>
              <w:t>eliver</w:t>
            </w:r>
            <w:r w:rsidR="00D43D4F" w:rsidRPr="002E0EEB">
              <w:rPr>
                <w:szCs w:val="24"/>
              </w:rPr>
              <w:t xml:space="preserve"> its Annual Progress </w:t>
            </w:r>
            <w:r w:rsidR="00B01104" w:rsidRPr="002E0EEB">
              <w:rPr>
                <w:szCs w:val="24"/>
              </w:rPr>
              <w:t xml:space="preserve">Advice </w:t>
            </w:r>
            <w:r w:rsidR="00D43D4F" w:rsidRPr="002E0EEB">
              <w:rPr>
                <w:szCs w:val="24"/>
              </w:rPr>
              <w:t>202</w:t>
            </w:r>
            <w:r w:rsidR="00B01104" w:rsidRPr="002E0EEB">
              <w:rPr>
                <w:szCs w:val="24"/>
              </w:rPr>
              <w:t>6</w:t>
            </w:r>
            <w:r w:rsidR="00D43D4F" w:rsidRPr="002E0EEB">
              <w:rPr>
                <w:szCs w:val="24"/>
              </w:rPr>
              <w:t xml:space="preserve">, which will inform the Minister’s </w:t>
            </w:r>
            <w:r w:rsidR="00E66386" w:rsidRPr="003B1AF3">
              <w:rPr>
                <w:szCs w:val="24"/>
              </w:rPr>
              <w:t>5</w:t>
            </w:r>
            <w:r w:rsidR="009C2BAB" w:rsidRPr="002E0EEB">
              <w:rPr>
                <w:szCs w:val="24"/>
              </w:rPr>
              <w:t>th</w:t>
            </w:r>
            <w:r w:rsidR="00D43D4F" w:rsidRPr="002E0EEB">
              <w:rPr>
                <w:szCs w:val="24"/>
              </w:rPr>
              <w:t xml:space="preserve"> annual climate change statement.</w:t>
            </w:r>
          </w:p>
        </w:tc>
        <w:tc>
          <w:tcPr>
            <w:tcW w:w="2406" w:type="pct"/>
            <w:tcBorders>
              <w:left w:val="nil"/>
              <w:bottom w:val="single" w:sz="4" w:space="0" w:color="auto"/>
              <w:right w:val="nil"/>
            </w:tcBorders>
            <w:shd w:val="clear" w:color="auto" w:fill="F2F2F2" w:themeFill="background1" w:themeFillShade="F2"/>
          </w:tcPr>
          <w:p w14:paraId="57F7A826" w14:textId="486C4DBB" w:rsidR="00A30289" w:rsidRDefault="00360038" w:rsidP="00F704B4">
            <w:pPr>
              <w:pStyle w:val="TableText0"/>
            </w:pPr>
            <w:r>
              <w:t>D</w:t>
            </w:r>
            <w:r w:rsidR="007D7AE9" w:rsidRPr="00A30289">
              <w:t>eliver</w:t>
            </w:r>
            <w:r w:rsidR="00A30289" w:rsidRPr="00A30289">
              <w:t xml:space="preserve"> its Annual Progress Advice each year, informing the Minister’s </w:t>
            </w:r>
            <w:r w:rsidR="002F1136">
              <w:t xml:space="preserve">corresponding </w:t>
            </w:r>
            <w:r w:rsidR="00A30289" w:rsidRPr="00A30289">
              <w:t>annual climate change statements.</w:t>
            </w:r>
          </w:p>
          <w:p w14:paraId="2A200215" w14:textId="6E121A74" w:rsidR="00C102F9" w:rsidRPr="00F716C0" w:rsidDel="00B01104" w:rsidRDefault="00D777BF" w:rsidP="00F704B4">
            <w:pPr>
              <w:pStyle w:val="TableText0"/>
            </w:pPr>
            <w:r>
              <w:t>P</w:t>
            </w:r>
            <w:r w:rsidR="007D7AE9" w:rsidRPr="00F716C0">
              <w:t>rovide</w:t>
            </w:r>
            <w:r w:rsidR="00F716C0" w:rsidRPr="00F716C0">
              <w:t xml:space="preserve"> advice to the Government on </w:t>
            </w:r>
            <w:r w:rsidR="005E60B3">
              <w:t xml:space="preserve">the 2040 </w:t>
            </w:r>
            <w:r w:rsidR="00F716C0" w:rsidRPr="00F716C0">
              <w:t>emissions reduction targets to be included in Australia’s</w:t>
            </w:r>
            <w:r w:rsidR="005E60B3">
              <w:t xml:space="preserve"> </w:t>
            </w:r>
            <w:r w:rsidR="004F4FD2">
              <w:t>n</w:t>
            </w:r>
            <w:r w:rsidR="005E60B3">
              <w:t>ext</w:t>
            </w:r>
            <w:r w:rsidR="00F716C0" w:rsidRPr="00F716C0">
              <w:t xml:space="preserve"> </w:t>
            </w:r>
            <w:r w:rsidR="004F4FD2">
              <w:t>N</w:t>
            </w:r>
            <w:r w:rsidR="00F716C0" w:rsidRPr="00F716C0">
              <w:t xml:space="preserve">ationally </w:t>
            </w:r>
            <w:r w:rsidR="004F4FD2">
              <w:t>D</w:t>
            </w:r>
            <w:r w:rsidR="00F716C0" w:rsidRPr="00F716C0">
              <w:t xml:space="preserve">etermined </w:t>
            </w:r>
            <w:r w:rsidR="004F4FD2">
              <w:t>C</w:t>
            </w:r>
            <w:r w:rsidR="00F716C0" w:rsidRPr="00F716C0">
              <w:t>ontribution.</w:t>
            </w:r>
          </w:p>
        </w:tc>
      </w:tr>
      <w:tr w:rsidR="00D43D4F" w:rsidRPr="00281547" w14:paraId="55D57194" w14:textId="42CE9714" w:rsidTr="009106F0">
        <w:trPr>
          <w:trHeight w:val="932"/>
        </w:trPr>
        <w:tc>
          <w:tcPr>
            <w:tcW w:w="188" w:type="pct"/>
            <w:tcBorders>
              <w:left w:val="nil"/>
              <w:bottom w:val="single" w:sz="4" w:space="0" w:color="auto"/>
              <w:right w:val="nil"/>
            </w:tcBorders>
            <w:shd w:val="clear" w:color="auto" w:fill="CBECF6" w:themeFill="accent2" w:themeFillTint="33"/>
            <w:vAlign w:val="center"/>
          </w:tcPr>
          <w:p w14:paraId="21B35B4D" w14:textId="03B92D14" w:rsidR="00D43D4F" w:rsidRPr="00800305" w:rsidRDefault="008D37F1" w:rsidP="00F704B4">
            <w:pPr>
              <w:pStyle w:val="TableText0"/>
              <w:rPr>
                <w:rFonts w:cstheme="minorBidi"/>
                <w:sz w:val="36"/>
                <w:szCs w:val="36"/>
              </w:rPr>
            </w:pPr>
            <w:r w:rsidRPr="00800305">
              <w:rPr>
                <w:rFonts w:cstheme="minorBidi"/>
                <w:sz w:val="36"/>
                <w:szCs w:val="36"/>
              </w:rPr>
              <w:t>2</w:t>
            </w:r>
          </w:p>
        </w:tc>
        <w:tc>
          <w:tcPr>
            <w:tcW w:w="2406" w:type="pct"/>
            <w:tcBorders>
              <w:left w:val="nil"/>
              <w:bottom w:val="single" w:sz="4" w:space="0" w:color="auto"/>
              <w:right w:val="nil"/>
            </w:tcBorders>
          </w:tcPr>
          <w:p w14:paraId="78C26CD0" w14:textId="28BDA974" w:rsidR="00D43D4F" w:rsidRPr="002E0EEB" w:rsidRDefault="00FF46BB" w:rsidP="00F704B4">
            <w:pPr>
              <w:pStyle w:val="TableText0"/>
              <w:rPr>
                <w:rFonts w:cstheme="minorBidi"/>
                <w:szCs w:val="24"/>
              </w:rPr>
            </w:pPr>
            <w:r>
              <w:rPr>
                <w:szCs w:val="24"/>
              </w:rPr>
              <w:t>D</w:t>
            </w:r>
            <w:r w:rsidR="007D7AE9" w:rsidRPr="002E0EEB">
              <w:rPr>
                <w:szCs w:val="24"/>
              </w:rPr>
              <w:t>eliver</w:t>
            </w:r>
            <w:r w:rsidR="00136CCB" w:rsidRPr="002E0EEB">
              <w:rPr>
                <w:szCs w:val="24"/>
              </w:rPr>
              <w:t xml:space="preserve"> </w:t>
            </w:r>
            <w:r w:rsidR="00D43D4F" w:rsidRPr="002E0EEB">
              <w:rPr>
                <w:szCs w:val="24"/>
              </w:rPr>
              <w:t>its 2026 Review of the ACCU Scheme, which is due to be provided to the Min</w:t>
            </w:r>
            <w:r w:rsidR="005E60B3" w:rsidRPr="002E0EEB">
              <w:rPr>
                <w:szCs w:val="24"/>
              </w:rPr>
              <w:t>i</w:t>
            </w:r>
            <w:r w:rsidR="00D43D4F" w:rsidRPr="002E0EEB">
              <w:rPr>
                <w:szCs w:val="24"/>
              </w:rPr>
              <w:t>ster by 31 December 2026.</w:t>
            </w:r>
          </w:p>
        </w:tc>
        <w:tc>
          <w:tcPr>
            <w:tcW w:w="2406" w:type="pct"/>
            <w:tcBorders>
              <w:left w:val="nil"/>
              <w:bottom w:val="single" w:sz="4" w:space="0" w:color="auto"/>
              <w:right w:val="nil"/>
            </w:tcBorders>
            <w:shd w:val="clear" w:color="auto" w:fill="F2F2F2" w:themeFill="background1" w:themeFillShade="F2"/>
          </w:tcPr>
          <w:p w14:paraId="50948ECC" w14:textId="5CC410D4" w:rsidR="00C102F9" w:rsidRPr="00281547" w:rsidRDefault="00EF08E7" w:rsidP="00F704B4">
            <w:pPr>
              <w:pStyle w:val="TableText0"/>
            </w:pPr>
            <w:r>
              <w:t>D</w:t>
            </w:r>
            <w:r w:rsidR="007D7AE9" w:rsidRPr="00867D2B">
              <w:t>elive</w:t>
            </w:r>
            <w:r w:rsidR="007D7AE9">
              <w:t>r</w:t>
            </w:r>
            <w:r w:rsidR="00867D2B" w:rsidRPr="00867D2B">
              <w:t xml:space="preserve"> the next review of the </w:t>
            </w:r>
            <w:r w:rsidR="00867D2B" w:rsidRPr="00032F4D">
              <w:rPr>
                <w:i/>
                <w:iCs/>
              </w:rPr>
              <w:t>National Greenhouse and Energy Reporting Act 2007</w:t>
            </w:r>
            <w:r w:rsidR="002232D0">
              <w:t xml:space="preserve"> in 2028 </w:t>
            </w:r>
            <w:r w:rsidR="00867D2B" w:rsidRPr="00867D2B">
              <w:t xml:space="preserve">and </w:t>
            </w:r>
            <w:r w:rsidR="00242310">
              <w:t xml:space="preserve">a </w:t>
            </w:r>
            <w:r w:rsidR="00867D2B" w:rsidRPr="00867D2B">
              <w:t xml:space="preserve">review of </w:t>
            </w:r>
            <w:r w:rsidR="00242310" w:rsidRPr="002646C7">
              <w:rPr>
                <w:i/>
                <w:iCs/>
              </w:rPr>
              <w:t>Carbon Credits (Carbon Farming Initiative) Act 2011</w:t>
            </w:r>
            <w:r w:rsidR="00242310" w:rsidRPr="00B90220">
              <w:t xml:space="preserve"> in </w:t>
            </w:r>
            <w:r w:rsidR="004B0DF6" w:rsidRPr="00B90220">
              <w:t>2029.</w:t>
            </w:r>
          </w:p>
        </w:tc>
      </w:tr>
      <w:tr w:rsidR="004C2353" w:rsidRPr="00281547" w14:paraId="35BA7746" w14:textId="7082FFFC" w:rsidTr="009106F0">
        <w:trPr>
          <w:trHeight w:val="567"/>
        </w:trPr>
        <w:tc>
          <w:tcPr>
            <w:tcW w:w="188" w:type="pct"/>
            <w:tcBorders>
              <w:left w:val="nil"/>
              <w:bottom w:val="single" w:sz="4" w:space="0" w:color="auto"/>
              <w:right w:val="nil"/>
            </w:tcBorders>
            <w:shd w:val="clear" w:color="auto" w:fill="CBECF6" w:themeFill="accent2" w:themeFillTint="33"/>
            <w:vAlign w:val="center"/>
          </w:tcPr>
          <w:p w14:paraId="7548A92E" w14:textId="31FEF4EC" w:rsidR="004C2353" w:rsidRPr="00800305" w:rsidRDefault="008D37F1" w:rsidP="008E7316">
            <w:pPr>
              <w:pStyle w:val="TableText0"/>
              <w:rPr>
                <w:rFonts w:cstheme="minorBidi"/>
                <w:sz w:val="36"/>
                <w:szCs w:val="36"/>
              </w:rPr>
            </w:pPr>
            <w:r w:rsidRPr="00800305">
              <w:rPr>
                <w:rFonts w:cstheme="minorBidi"/>
                <w:sz w:val="36"/>
                <w:szCs w:val="36"/>
              </w:rPr>
              <w:t>3</w:t>
            </w:r>
          </w:p>
        </w:tc>
        <w:tc>
          <w:tcPr>
            <w:tcW w:w="2406" w:type="pct"/>
            <w:tcBorders>
              <w:left w:val="nil"/>
              <w:bottom w:val="single" w:sz="4" w:space="0" w:color="auto"/>
              <w:right w:val="nil"/>
            </w:tcBorders>
          </w:tcPr>
          <w:p w14:paraId="0E19DB2C" w14:textId="77777777" w:rsidR="008D37F1" w:rsidRPr="002E0EEB" w:rsidRDefault="008D37F1" w:rsidP="008E7316">
            <w:pPr>
              <w:pStyle w:val="TableText0"/>
              <w:rPr>
                <w:szCs w:val="24"/>
              </w:rPr>
            </w:pPr>
            <w:r w:rsidRPr="002E0EEB">
              <w:rPr>
                <w:szCs w:val="24"/>
              </w:rPr>
              <w:t>No special reviews have been requested at the time of publication.</w:t>
            </w:r>
          </w:p>
        </w:tc>
        <w:tc>
          <w:tcPr>
            <w:tcW w:w="2406" w:type="pct"/>
            <w:tcBorders>
              <w:left w:val="nil"/>
              <w:bottom w:val="single" w:sz="4" w:space="0" w:color="auto"/>
              <w:right w:val="nil"/>
            </w:tcBorders>
            <w:shd w:val="clear" w:color="auto" w:fill="F2F2F2" w:themeFill="background1" w:themeFillShade="F2"/>
          </w:tcPr>
          <w:p w14:paraId="49A10DC5" w14:textId="431BD080" w:rsidR="004C2353" w:rsidRPr="002E0EEB" w:rsidRDefault="004C2353" w:rsidP="008E7316">
            <w:pPr>
              <w:pStyle w:val="TableText0"/>
              <w:rPr>
                <w:szCs w:val="24"/>
              </w:rPr>
            </w:pPr>
            <w:r w:rsidRPr="002E0EEB">
              <w:rPr>
                <w:szCs w:val="24"/>
              </w:rPr>
              <w:t>No special reviews have been requested at the time of publication.</w:t>
            </w:r>
          </w:p>
        </w:tc>
      </w:tr>
      <w:tr w:rsidR="004C2353" w:rsidRPr="00281547" w14:paraId="08BE67D7" w14:textId="6382CAFC" w:rsidTr="009106F0">
        <w:trPr>
          <w:trHeight w:val="904"/>
        </w:trPr>
        <w:tc>
          <w:tcPr>
            <w:tcW w:w="188" w:type="pct"/>
            <w:tcBorders>
              <w:left w:val="nil"/>
              <w:right w:val="nil"/>
            </w:tcBorders>
            <w:shd w:val="clear" w:color="auto" w:fill="CBECF6" w:themeFill="accent2" w:themeFillTint="33"/>
            <w:vAlign w:val="center"/>
          </w:tcPr>
          <w:p w14:paraId="0C1A2E9A" w14:textId="26B01B4A" w:rsidR="004C2353" w:rsidRPr="00800305" w:rsidRDefault="008D37F1" w:rsidP="008E7316">
            <w:pPr>
              <w:pStyle w:val="TableText0"/>
              <w:rPr>
                <w:rFonts w:cstheme="minorBidi"/>
                <w:sz w:val="36"/>
                <w:szCs w:val="36"/>
              </w:rPr>
            </w:pPr>
            <w:r w:rsidRPr="00800305">
              <w:rPr>
                <w:rFonts w:cstheme="minorBidi"/>
                <w:sz w:val="36"/>
                <w:szCs w:val="36"/>
              </w:rPr>
              <w:t>4</w:t>
            </w:r>
          </w:p>
        </w:tc>
        <w:tc>
          <w:tcPr>
            <w:tcW w:w="2406" w:type="pct"/>
            <w:tcBorders>
              <w:left w:val="nil"/>
              <w:right w:val="nil"/>
            </w:tcBorders>
          </w:tcPr>
          <w:p w14:paraId="49526F12" w14:textId="21A2C1B2" w:rsidR="008D37F1" w:rsidRPr="002E0EEB" w:rsidRDefault="003D3976" w:rsidP="008E7316">
            <w:pPr>
              <w:pStyle w:val="TableText0"/>
            </w:pPr>
            <w:r>
              <w:t>T</w:t>
            </w:r>
            <w:r w:rsidR="007D7AE9" w:rsidRPr="002E0EEB">
              <w:t>ake</w:t>
            </w:r>
            <w:r w:rsidR="008D37F1" w:rsidRPr="002E0EEB">
              <w:t xml:space="preserve"> a deep look at opportunities to radically reduce fossil methane emissions. This was a recommendation in the 2025 Annual Progress Report, which the Government agreed to.</w:t>
            </w:r>
          </w:p>
          <w:p w14:paraId="07CDF369" w14:textId="23D0A218" w:rsidR="008D37F1" w:rsidRDefault="00726577" w:rsidP="008E7316">
            <w:pPr>
              <w:pStyle w:val="TableText0"/>
            </w:pPr>
            <w:r>
              <w:t xml:space="preserve">Publish </w:t>
            </w:r>
            <w:r w:rsidR="008D37F1" w:rsidRPr="002E0EEB">
              <w:t xml:space="preserve">a misinformation insights paper. The insights paper </w:t>
            </w:r>
            <w:r>
              <w:t xml:space="preserve">will </w:t>
            </w:r>
            <w:r w:rsidR="008D37F1" w:rsidRPr="002E0EEB">
              <w:t>draw on a literature review commissioned by the Authority from 89 Degrees East.</w:t>
            </w:r>
          </w:p>
          <w:p w14:paraId="51361E5E" w14:textId="02FFAFCE" w:rsidR="008D37F1" w:rsidRPr="002E0EEB" w:rsidRDefault="008D37F1" w:rsidP="008E7316">
            <w:pPr>
              <w:pStyle w:val="TableText0"/>
            </w:pPr>
            <w:r w:rsidRPr="013D98F1">
              <w:rPr>
                <w:lang w:val="en-GB"/>
              </w:rPr>
              <w:t xml:space="preserve">The Authority will identify and undertake further self-initiated research and provide input to other government reviews (eg, the 2026-27 review of the </w:t>
            </w:r>
            <w:r w:rsidRPr="013D98F1">
              <w:rPr>
                <w:i/>
                <w:iCs/>
                <w:lang w:val="en-GB"/>
              </w:rPr>
              <w:t>New Vehicle Efficiency Standard Act 2024</w:t>
            </w:r>
            <w:r w:rsidRPr="013D98F1">
              <w:rPr>
                <w:lang w:val="en-GB"/>
              </w:rPr>
              <w:t>), as opportunities arise.</w:t>
            </w:r>
          </w:p>
        </w:tc>
        <w:tc>
          <w:tcPr>
            <w:tcW w:w="2406" w:type="pct"/>
            <w:tcBorders>
              <w:left w:val="nil"/>
              <w:right w:val="nil"/>
            </w:tcBorders>
            <w:shd w:val="clear" w:color="auto" w:fill="F2F2F2" w:themeFill="background1" w:themeFillShade="F2"/>
          </w:tcPr>
          <w:p w14:paraId="1516BE8E" w14:textId="1A5A3B87" w:rsidR="004C2353" w:rsidRPr="002E0EEB" w:rsidDel="0083564C" w:rsidRDefault="003D3976" w:rsidP="008E7316">
            <w:pPr>
              <w:pStyle w:val="TableText0"/>
            </w:pPr>
            <w:r>
              <w:rPr>
                <w:lang w:val="en-GB"/>
              </w:rPr>
              <w:t>I</w:t>
            </w:r>
            <w:r w:rsidR="007D7AE9" w:rsidRPr="013D98F1">
              <w:rPr>
                <w:lang w:val="en-GB"/>
              </w:rPr>
              <w:t>dentify</w:t>
            </w:r>
            <w:r w:rsidR="004C2353" w:rsidRPr="013D98F1">
              <w:rPr>
                <w:lang w:val="en-GB"/>
              </w:rPr>
              <w:t xml:space="preserve"> and undertake further self-initiated research</w:t>
            </w:r>
            <w:r w:rsidR="00C8192F" w:rsidRPr="013D98F1">
              <w:rPr>
                <w:lang w:val="en-GB"/>
              </w:rPr>
              <w:t xml:space="preserve"> and </w:t>
            </w:r>
            <w:r w:rsidR="004D15A9" w:rsidRPr="013D98F1">
              <w:rPr>
                <w:lang w:val="en-GB"/>
              </w:rPr>
              <w:t>provide input</w:t>
            </w:r>
            <w:r w:rsidR="00C8192F" w:rsidRPr="013D98F1">
              <w:rPr>
                <w:lang w:val="en-GB"/>
              </w:rPr>
              <w:t xml:space="preserve"> to </w:t>
            </w:r>
            <w:r w:rsidR="004D15A9" w:rsidRPr="013D98F1">
              <w:rPr>
                <w:lang w:val="en-GB"/>
              </w:rPr>
              <w:t xml:space="preserve">other government reviews </w:t>
            </w:r>
            <w:r w:rsidR="005E60B3" w:rsidRPr="013D98F1">
              <w:rPr>
                <w:lang w:val="en-GB"/>
              </w:rPr>
              <w:t>as</w:t>
            </w:r>
            <w:r w:rsidR="004C2353" w:rsidRPr="013D98F1">
              <w:rPr>
                <w:lang w:val="en-GB"/>
              </w:rPr>
              <w:t xml:space="preserve"> opportunities arise.</w:t>
            </w:r>
          </w:p>
        </w:tc>
      </w:tr>
    </w:tbl>
    <w:p w14:paraId="2AFBED21" w14:textId="77777777" w:rsidR="00A97AE3" w:rsidRDefault="00A97AE3" w:rsidP="009809AA">
      <w:pPr>
        <w:pStyle w:val="Heading3"/>
        <w:rPr>
          <w:rStyle w:val="TextColour"/>
          <w:color w:val="143F55"/>
        </w:rPr>
      </w:pPr>
      <w:bookmarkStart w:id="80" w:name="_Toc237007742"/>
      <w:bookmarkStart w:id="81" w:name="performanceframework"/>
    </w:p>
    <w:p w14:paraId="254F0D68" w14:textId="77777777" w:rsidR="00A97AE3" w:rsidRDefault="00A97AE3">
      <w:pPr>
        <w:spacing w:before="0" w:after="160"/>
        <w:rPr>
          <w:rStyle w:val="TextColour"/>
          <w:rFonts w:ascii="Arial Bold" w:eastAsia="Times New Roman" w:hAnsi="Arial Bold"/>
          <w:b/>
          <w:bCs/>
          <w:color w:val="143F55"/>
          <w:sz w:val="28"/>
          <w:szCs w:val="26"/>
          <w:lang w:val="en-AU"/>
        </w:rPr>
      </w:pPr>
      <w:r>
        <w:rPr>
          <w:rStyle w:val="TextColour"/>
          <w:color w:val="143F55"/>
        </w:rPr>
        <w:br w:type="page"/>
      </w:r>
    </w:p>
    <w:p w14:paraId="0F231E50" w14:textId="3591934B" w:rsidR="00D16DF9" w:rsidRPr="009809AA" w:rsidRDefault="00D16DF9" w:rsidP="009809AA">
      <w:pPr>
        <w:pStyle w:val="Heading3"/>
      </w:pPr>
      <w:r w:rsidRPr="009809AA">
        <w:rPr>
          <w:rStyle w:val="TextColour"/>
          <w:color w:val="143F55"/>
        </w:rPr>
        <w:lastRenderedPageBreak/>
        <w:t>P</w:t>
      </w:r>
      <w:r w:rsidR="003330C9" w:rsidRPr="009809AA">
        <w:rPr>
          <w:rStyle w:val="TextColour"/>
          <w:color w:val="143F55"/>
        </w:rPr>
        <w:t>erformance framework</w:t>
      </w:r>
      <w:bookmarkEnd w:id="80"/>
    </w:p>
    <w:bookmarkEnd w:id="81"/>
    <w:p w14:paraId="5AA4A99D" w14:textId="194FFC15" w:rsidR="00732929" w:rsidRPr="00281547" w:rsidRDefault="000E0BA4" w:rsidP="009C03F1">
      <w:r w:rsidRPr="00281547">
        <w:t>Th</w:t>
      </w:r>
      <w:r w:rsidR="001E7FEF" w:rsidRPr="00281547">
        <w:t>is</w:t>
      </w:r>
      <w:r w:rsidRPr="00281547">
        <w:t xml:space="preserve"> plan </w:t>
      </w:r>
      <w:r w:rsidR="0086627B" w:rsidRPr="00281547">
        <w:t>covers</w:t>
      </w:r>
      <w:r w:rsidRPr="00281547">
        <w:t xml:space="preserve"> </w:t>
      </w:r>
      <w:r w:rsidR="00D948CD" w:rsidRPr="00281547">
        <w:t xml:space="preserve">4 </w:t>
      </w:r>
      <w:r w:rsidRPr="00281547">
        <w:t>financial years</w:t>
      </w:r>
      <w:r w:rsidR="001B0787" w:rsidRPr="00281547">
        <w:t>,</w:t>
      </w:r>
      <w:r w:rsidRPr="00281547">
        <w:t xml:space="preserve"> from July</w:t>
      </w:r>
      <w:r w:rsidR="00961D8D">
        <w:t xml:space="preserve"> </w:t>
      </w:r>
      <w:r w:rsidRPr="00281547">
        <w:t>202</w:t>
      </w:r>
      <w:r w:rsidR="00A34B0B" w:rsidRPr="00281547">
        <w:t>6</w:t>
      </w:r>
      <w:r w:rsidR="00961D8D">
        <w:t xml:space="preserve"> </w:t>
      </w:r>
      <w:r w:rsidRPr="00281547">
        <w:t>to</w:t>
      </w:r>
      <w:r w:rsidR="00961D8D">
        <w:t xml:space="preserve"> </w:t>
      </w:r>
      <w:r w:rsidRPr="00281547">
        <w:t>June</w:t>
      </w:r>
      <w:r w:rsidR="00961D8D">
        <w:t xml:space="preserve"> </w:t>
      </w:r>
      <w:r w:rsidRPr="00281547">
        <w:t>20</w:t>
      </w:r>
      <w:r w:rsidR="00A34B0B" w:rsidRPr="00281547">
        <w:t>30</w:t>
      </w:r>
      <w:r w:rsidRPr="00281547">
        <w:t xml:space="preserve">. </w:t>
      </w:r>
      <w:r w:rsidR="00C72B76" w:rsidRPr="00281547">
        <w:t>Our</w:t>
      </w:r>
      <w:r w:rsidR="00C46BBA" w:rsidRPr="00281547">
        <w:t xml:space="preserve"> P</w:t>
      </w:r>
      <w:r w:rsidR="00C72B76" w:rsidRPr="00281547">
        <w:t xml:space="preserve">erformance </w:t>
      </w:r>
      <w:r w:rsidR="00C46BBA" w:rsidRPr="00281547">
        <w:t>F</w:t>
      </w:r>
      <w:r w:rsidR="00C72B76" w:rsidRPr="00281547">
        <w:t xml:space="preserve">ramework </w:t>
      </w:r>
      <w:r w:rsidR="00C46BBA" w:rsidRPr="00281547">
        <w:t xml:space="preserve">is outlined in </w:t>
      </w:r>
      <w:r w:rsidR="007A59EB">
        <w:t>Table</w:t>
      </w:r>
      <w:r w:rsidR="00C46BBA" w:rsidRPr="00281547">
        <w:t xml:space="preserve"> </w:t>
      </w:r>
      <w:r w:rsidR="00961D8D" w:rsidRPr="004E11EF">
        <w:t>3</w:t>
      </w:r>
      <w:r w:rsidR="00C46BBA" w:rsidRPr="00281547">
        <w:t xml:space="preserve"> and </w:t>
      </w:r>
      <w:r w:rsidR="00C72B76" w:rsidRPr="00281547">
        <w:t xml:space="preserve">will be used to measure our effectiveness in delivering on our activities during the term of this plan. </w:t>
      </w:r>
    </w:p>
    <w:p w14:paraId="3D5FD619" w14:textId="3597D0A1" w:rsidR="000E0BA4" w:rsidRPr="00281547" w:rsidRDefault="007A59EB" w:rsidP="009C03F1">
      <w:r>
        <w:t>Table</w:t>
      </w:r>
      <w:r w:rsidR="00D948CD" w:rsidRPr="00281547">
        <w:t xml:space="preserve"> </w:t>
      </w:r>
      <w:r w:rsidR="00B925BC" w:rsidRPr="004E11EF">
        <w:t>5</w:t>
      </w:r>
      <w:r w:rsidR="00892D1E" w:rsidRPr="00281547">
        <w:t xml:space="preserve"> </w:t>
      </w:r>
      <w:r w:rsidR="00BD7161" w:rsidRPr="00281547">
        <w:t>outlines</w:t>
      </w:r>
      <w:r w:rsidR="00892D1E" w:rsidRPr="00281547">
        <w:t xml:space="preserve"> </w:t>
      </w:r>
      <w:r w:rsidR="00C65858" w:rsidRPr="00281547">
        <w:t xml:space="preserve">the </w:t>
      </w:r>
      <w:r w:rsidR="000E0BA4" w:rsidRPr="00281547">
        <w:t>activities over the life of this plan</w:t>
      </w:r>
      <w:r w:rsidR="00B11EE7" w:rsidRPr="00281547">
        <w:t>,</w:t>
      </w:r>
      <w:r w:rsidR="001E6796" w:rsidRPr="00281547">
        <w:t xml:space="preserve"> along with </w:t>
      </w:r>
      <w:r w:rsidR="003C00FB" w:rsidRPr="00281547">
        <w:t>the key</w:t>
      </w:r>
      <w:r w:rsidR="000E0BA4" w:rsidRPr="00281547">
        <w:t xml:space="preserve"> performance indicators for those activities</w:t>
      </w:r>
      <w:r w:rsidR="00C65858" w:rsidRPr="00281547">
        <w:t>.</w:t>
      </w:r>
    </w:p>
    <w:p w14:paraId="3E7CBC0B" w14:textId="054AC683" w:rsidR="003A3838" w:rsidRPr="00281547" w:rsidRDefault="00EC4801" w:rsidP="009C03F1">
      <w:r>
        <w:rPr>
          <w:noProof/>
        </w:rPr>
        <mc:AlternateContent>
          <mc:Choice Requires="wps">
            <w:drawing>
              <wp:anchor distT="45720" distB="45720" distL="114300" distR="114300" simplePos="0" relativeHeight="251661824" behindDoc="0" locked="0" layoutInCell="1" allowOverlap="1" wp14:anchorId="094FABF1" wp14:editId="471574D6">
                <wp:simplePos x="0" y="0"/>
                <wp:positionH relativeFrom="column">
                  <wp:posOffset>-8890</wp:posOffset>
                </wp:positionH>
                <wp:positionV relativeFrom="paragraph">
                  <wp:posOffset>479425</wp:posOffset>
                </wp:positionV>
                <wp:extent cx="5917565" cy="1404620"/>
                <wp:effectExtent l="0" t="0" r="26035" b="10795"/>
                <wp:wrapSquare wrapText="bothSides"/>
                <wp:docPr id="57272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1404620"/>
                        </a:xfrm>
                        <a:prstGeom prst="rect">
                          <a:avLst/>
                        </a:prstGeom>
                        <a:solidFill>
                          <a:srgbClr val="0777A3">
                            <a:alpha val="79000"/>
                          </a:srgbClr>
                        </a:solidFill>
                        <a:ln w="9525">
                          <a:solidFill>
                            <a:schemeClr val="bg1"/>
                          </a:solidFill>
                          <a:miter lim="800000"/>
                          <a:headEnd/>
                          <a:tailEnd/>
                        </a:ln>
                      </wps:spPr>
                      <wps:txbx>
                        <w:txbxContent>
                          <w:p w14:paraId="18D6139F" w14:textId="196B3A77" w:rsidR="00880727" w:rsidRPr="00EC4801" w:rsidRDefault="00880727">
                            <w:pPr>
                              <w:rPr>
                                <w:b/>
                                <w:bCs/>
                                <w:color w:val="FFFFFF" w:themeColor="background1"/>
                              </w:rPr>
                            </w:pPr>
                            <w:r w:rsidRPr="00EC4801">
                              <w:rPr>
                                <w:b/>
                                <w:bCs/>
                                <w:color w:val="FFFFFF" w:themeColor="background1"/>
                              </w:rPr>
                              <w:t>Provide expert advice to the Australian Government and engage with the community on Australia’s climate change targets, policies and progress, including through conducting, consulting on and communicating regular and specifically commissioned reviews and reports and sharing insights from research.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4FABF1" id="_x0000_s1031" type="#_x0000_t202" style="position:absolute;margin-left:-.7pt;margin-top:37.75pt;width:465.95pt;height:110.6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FnJLQIAAEcEAAAOAAAAZHJzL2Uyb0RvYy54bWysk9uO2yAQhu8r9R0Q943tbA4bK84qzTZV&#10;pe1B2vYBxhjbqBgokNjbp++Ak2x2e1f1BgED/8x8M7O+GzpJjtw6oVVBs0lKCVdMV0I1Bf3xff/u&#10;lhLnQVUgteIFfeKO3m3evln3JudT3WpZcUtQRLm8NwVtvTd5kjjW8g7cRBuu0Fhr24HHo22SykKP&#10;6p1Mpmm6SHptK2M1487h7f1opJuoX9ec+a917bgnsqAYm4+rjWsZ1mSzhryxYFrBTmHAP0TRgVDo&#10;9CJ1Dx7IwYq/pDrBrHa69hOmu0TXtWA85oDZZOmrbB5bMDzmgnCcuWBy/0+WfTk+mm+W+OG9HrCA&#10;MQlnHjT76YjSuxZUw7fW6r7lUKHjLCBLeuPy09eA2uUuiJT9Z11hkeHgdRQaatsFKpgnQXUswNMF&#10;Oh88YXg5X2XL+WJOCUNbNktni2ksSwL5+buxzn/kuiNhU1CLVY3ycHxwPoQD+flJ8Oa0FNVeSBkP&#10;til30pIjhA5YLpfbm/GvNC2Mt8tVmp5duvF51HyhIxXpC7qaT+cjohc+Qrfyi5eyGSG9iqQTHltd&#10;iq6gt+hwdAl54PpBVbERPQg57jElqU6gA9uRsh/KgYiqoDehCoF7qasnJG/12Nk4ibhptf1NSY9d&#10;XVD36wCWUyI/KazeKpvNwhjEw2y+RNTEXlvKawsohlIF9ZSM252PoxO5mi1WeS8i/+dITiFjt0aE&#10;p8kK43B9jq+e53/zBwAA//8DAFBLAwQUAAYACAAAACEATm52Hd4AAAAJAQAADwAAAGRycy9kb3du&#10;cmV2LnhtbEyPwU7DMBBE70j8g7VI3NpNQ9M2IZuqIPXIgcIBbm7sxhHxOordNPw97qncZjWjmbfl&#10;drKdGPXgW8cEi3kCQnPtVMsNwefHfrYB4YNkJTvHmuBXe9hW93elLJS78LseD6ERsYR9IQlMCH2B&#10;6GujrfRz12uO3skNVoZ4Dg2qQV5iue0wTZIVWtlyXDCy169G1z+HsyXYoBnwNO4ytil/vSynfP+N&#10;b0SPD9PuGUTQU7iF4Yof0aGKTEd3ZuVFRzBbLGOSYJ1lIKKfPyVRHAnSfLUGrEr8/0H1BwAA//8D&#10;AFBLAQItABQABgAIAAAAIQC2gziS/gAAAOEBAAATAAAAAAAAAAAAAAAAAAAAAABbQ29udGVudF9U&#10;eXBlc10ueG1sUEsBAi0AFAAGAAgAAAAhADj9If/WAAAAlAEAAAsAAAAAAAAAAAAAAAAALwEAAF9y&#10;ZWxzLy5yZWxzUEsBAi0AFAAGAAgAAAAhANnQWcktAgAARwQAAA4AAAAAAAAAAAAAAAAALgIAAGRy&#10;cy9lMm9Eb2MueG1sUEsBAi0AFAAGAAgAAAAhAE5udh3eAAAACQEAAA8AAAAAAAAAAAAAAAAAhwQA&#10;AGRycy9kb3ducmV2LnhtbFBLBQYAAAAABAAEAPMAAACSBQAAAAA=&#10;" fillcolor="#0777a3" strokecolor="white [3212]">
                <v:fill opacity="51657f"/>
                <v:textbox style="mso-fit-shape-to-text:t">
                  <w:txbxContent>
                    <w:p w14:paraId="18D6139F" w14:textId="196B3A77" w:rsidR="00880727" w:rsidRPr="00EC4801" w:rsidRDefault="00880727">
                      <w:pPr>
                        <w:rPr>
                          <w:b/>
                          <w:bCs/>
                          <w:color w:val="FFFFFF" w:themeColor="background1"/>
                        </w:rPr>
                      </w:pPr>
                      <w:r w:rsidRPr="00EC4801">
                        <w:rPr>
                          <w:b/>
                          <w:bCs/>
                          <w:color w:val="FFFFFF" w:themeColor="background1"/>
                        </w:rPr>
                        <w:t>Provide expert advice to the Australian Government and engage with the community on Australia’s climate change targets, policies and progress, including through conducting, consulting on and communicating regular and specifically commissioned reviews and reports and sharing insights from research.</w:t>
                      </w:r>
                    </w:p>
                  </w:txbxContent>
                </v:textbox>
                <w10:wrap type="square"/>
              </v:shape>
            </w:pict>
          </mc:Fallback>
        </mc:AlternateContent>
      </w:r>
      <w:r w:rsidR="00DD6CC1" w:rsidRPr="00281547">
        <w:t xml:space="preserve">As set out in the Government’s Portfolio Budget Statements, the </w:t>
      </w:r>
      <w:r w:rsidR="001D4716" w:rsidRPr="00281547">
        <w:t>Authority</w:t>
      </w:r>
      <w:r w:rsidR="00DD6CC1" w:rsidRPr="00281547">
        <w:t xml:space="preserve"> is responsible for the </w:t>
      </w:r>
      <w:r w:rsidR="000B2D0E" w:rsidRPr="00281547">
        <w:t xml:space="preserve">following </w:t>
      </w:r>
      <w:r w:rsidR="00DD6CC1" w:rsidRPr="00281547">
        <w:t>outcome:</w:t>
      </w:r>
      <w:r w:rsidR="00DD6CC1" w:rsidRPr="00281547" w:rsidDel="00C51771">
        <w:t xml:space="preserve"> </w:t>
      </w:r>
    </w:p>
    <w:p w14:paraId="42F28C7F" w14:textId="732CDB65" w:rsidR="00864AB1" w:rsidRDefault="00BE6E94" w:rsidP="00EC4801">
      <w:pPr>
        <w:spacing w:before="240"/>
      </w:pPr>
      <w:r w:rsidRPr="00281547">
        <w:t>The Authority’s</w:t>
      </w:r>
      <w:r w:rsidR="00DD6CC1" w:rsidRPr="00281547">
        <w:t xml:space="preserve"> objective is to provide independent</w:t>
      </w:r>
      <w:r w:rsidR="00A0239E">
        <w:t xml:space="preserve">, </w:t>
      </w:r>
      <w:r w:rsidR="003A3838" w:rsidRPr="00281547">
        <w:t>expert</w:t>
      </w:r>
      <w:r w:rsidR="00DD6CC1" w:rsidRPr="00281547">
        <w:t xml:space="preserve"> advice to the Minister for </w:t>
      </w:r>
      <w:r w:rsidR="003A3838" w:rsidRPr="00281547">
        <w:t xml:space="preserve">Climate Change and </w:t>
      </w:r>
      <w:r w:rsidR="00DD6CC1" w:rsidRPr="00281547">
        <w:t>Energy</w:t>
      </w:r>
      <w:r w:rsidR="00D948CD" w:rsidRPr="00281547">
        <w:t>. The Authority also</w:t>
      </w:r>
      <w:r w:rsidR="00DD6CC1" w:rsidRPr="00281547">
        <w:t xml:space="preserve"> assist</w:t>
      </w:r>
      <w:r w:rsidR="00D948CD" w:rsidRPr="00281547">
        <w:t>s</w:t>
      </w:r>
      <w:r w:rsidR="00DD6CC1" w:rsidRPr="00281547">
        <w:t xml:space="preserve"> the Department </w:t>
      </w:r>
      <w:r w:rsidR="00F97987" w:rsidRPr="00281547">
        <w:t xml:space="preserve">of Climate Change, Energy, the Environment and Water </w:t>
      </w:r>
      <w:r w:rsidR="00DD6CC1" w:rsidRPr="00281547">
        <w:t xml:space="preserve">and the Australian Parliament on climate change policy, </w:t>
      </w:r>
      <w:r w:rsidR="00D948CD" w:rsidRPr="00281547">
        <w:t>to</w:t>
      </w:r>
      <w:r w:rsidR="00DD6CC1" w:rsidRPr="00281547">
        <w:t xml:space="preserve"> improve the quality of life for all Australians.</w:t>
      </w:r>
    </w:p>
    <w:p w14:paraId="1DA99EDD" w14:textId="1C2FE1E7" w:rsidR="00C3228D" w:rsidRDefault="00646B75" w:rsidP="00DC575C">
      <w:pPr>
        <w:spacing w:before="0" w:after="160"/>
      </w:pPr>
      <w:r w:rsidRPr="00281547">
        <w:t xml:space="preserve">The </w:t>
      </w:r>
      <w:r w:rsidR="00162D84" w:rsidRPr="00281547">
        <w:t xml:space="preserve">key </w:t>
      </w:r>
      <w:r w:rsidRPr="00281547">
        <w:t>elements of o</w:t>
      </w:r>
      <w:r w:rsidR="00061054" w:rsidRPr="00281547">
        <w:t xml:space="preserve">ur performance framework </w:t>
      </w:r>
      <w:r w:rsidRPr="00281547">
        <w:t>are</w:t>
      </w:r>
      <w:r w:rsidR="00D9755B">
        <w:t xml:space="preserve"> set out below</w:t>
      </w:r>
      <w:r w:rsidR="005619ED">
        <w:t>.</w:t>
      </w:r>
    </w:p>
    <w:p w14:paraId="6946E761" w14:textId="77777777" w:rsidR="000839E3" w:rsidRDefault="000839E3">
      <w:pPr>
        <w:spacing w:before="0" w:after="160"/>
      </w:pPr>
      <w:r>
        <w:br w:type="page"/>
      </w:r>
    </w:p>
    <w:p w14:paraId="50384352" w14:textId="197B70AA" w:rsidR="00003CF3" w:rsidRPr="00281547" w:rsidRDefault="00003CF3" w:rsidP="00003CF3">
      <w:pPr>
        <w:pStyle w:val="Heading4"/>
      </w:pPr>
      <w:r>
        <w:lastRenderedPageBreak/>
        <w:t>Table</w:t>
      </w:r>
      <w:r w:rsidRPr="00281547">
        <w:t xml:space="preserve"> </w:t>
      </w:r>
      <w:r w:rsidRPr="0019712A">
        <w:t>3</w:t>
      </w:r>
      <w:r w:rsidRPr="00281547">
        <w:t>: Performance Framework</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3"/>
        <w:gridCol w:w="2552"/>
        <w:gridCol w:w="2553"/>
        <w:gridCol w:w="2552"/>
      </w:tblGrid>
      <w:tr w:rsidR="0019712A" w:rsidRPr="00281547" w14:paraId="0A03A46F" w14:textId="77777777" w:rsidTr="003C242D">
        <w:tc>
          <w:tcPr>
            <w:tcW w:w="910" w:type="pct"/>
            <w:tcBorders>
              <w:top w:val="single" w:sz="4" w:space="0" w:color="auto"/>
              <w:bottom w:val="single" w:sz="4" w:space="0" w:color="auto"/>
              <w:right w:val="single" w:sz="4" w:space="0" w:color="auto"/>
            </w:tcBorders>
            <w:vAlign w:val="center"/>
          </w:tcPr>
          <w:p w14:paraId="586CADE0" w14:textId="71F1C7C0" w:rsidR="0019712A" w:rsidRPr="00AD2942" w:rsidRDefault="0019712A" w:rsidP="00B45030">
            <w:pPr>
              <w:rPr>
                <w:rStyle w:val="normaltextrun"/>
                <w:b/>
                <w:bCs/>
              </w:rPr>
            </w:pPr>
            <w:r w:rsidRPr="00AD2942">
              <w:rPr>
                <w:rStyle w:val="normaltextrun"/>
                <w:b/>
                <w:bCs/>
              </w:rPr>
              <w:t>Our purpose</w:t>
            </w:r>
          </w:p>
        </w:tc>
        <w:tc>
          <w:tcPr>
            <w:tcW w:w="4090" w:type="pct"/>
            <w:gridSpan w:val="3"/>
            <w:tcBorders>
              <w:top w:val="single" w:sz="4" w:space="0" w:color="auto"/>
              <w:left w:val="single" w:sz="4" w:space="0" w:color="auto"/>
              <w:bottom w:val="single" w:sz="4" w:space="0" w:color="auto"/>
            </w:tcBorders>
          </w:tcPr>
          <w:p w14:paraId="464953BD" w14:textId="25B629C2" w:rsidR="0019712A" w:rsidRPr="00281547" w:rsidRDefault="0019712A" w:rsidP="0035705E">
            <w:r w:rsidRPr="00281547">
              <w:t>The Climate Change Authority’s purpose is to provide evidence-based advice and engage with the community on the response to climate change, to:</w:t>
            </w:r>
          </w:p>
          <w:p w14:paraId="061E512F" w14:textId="77777777" w:rsidR="0019712A" w:rsidRPr="00281547" w:rsidRDefault="0019712A" w:rsidP="00AB65AD">
            <w:pPr>
              <w:pStyle w:val="ListParagraph"/>
              <w:numPr>
                <w:ilvl w:val="0"/>
                <w:numId w:val="2"/>
              </w:numPr>
            </w:pPr>
            <w:r w:rsidRPr="00281547">
              <w:t>accelerate emissions reductions and position Australia as a leader in the global effort to limit temperature increases</w:t>
            </w:r>
          </w:p>
          <w:p w14:paraId="541D222F" w14:textId="77777777" w:rsidR="0019712A" w:rsidRPr="00281547" w:rsidRDefault="0019712A" w:rsidP="00AB65AD">
            <w:pPr>
              <w:pStyle w:val="ListParagraph"/>
              <w:numPr>
                <w:ilvl w:val="0"/>
                <w:numId w:val="2"/>
              </w:numPr>
            </w:pPr>
            <w:r w:rsidRPr="00281547">
              <w:t>guide Australia to new opportunities and new ways of doing things, to sustain Australia’s prosperity as the world transitions to net zero emissions</w:t>
            </w:r>
          </w:p>
          <w:p w14:paraId="3366CE43" w14:textId="3310A45E" w:rsidR="0019712A" w:rsidRPr="00B16C33" w:rsidRDefault="0019712A" w:rsidP="005F3565">
            <w:pPr>
              <w:pStyle w:val="ListParagraph"/>
              <w:numPr>
                <w:ilvl w:val="0"/>
                <w:numId w:val="2"/>
              </w:numPr>
              <w:rPr>
                <w:rStyle w:val="TextColour"/>
                <w:color w:val="auto"/>
              </w:rPr>
            </w:pPr>
            <w:r w:rsidRPr="00281547">
              <w:t>help Australia prepare for and adapt to the current and increasing impacts of climate change, which have already begun and will continue to increase.</w:t>
            </w:r>
          </w:p>
        </w:tc>
      </w:tr>
      <w:tr w:rsidR="00666497" w:rsidRPr="00281547" w14:paraId="3A32DA32" w14:textId="77777777" w:rsidTr="00FC276C">
        <w:trPr>
          <w:trHeight w:val="1356"/>
        </w:trPr>
        <w:tc>
          <w:tcPr>
            <w:tcW w:w="910" w:type="pct"/>
            <w:tcBorders>
              <w:top w:val="single" w:sz="4" w:space="0" w:color="auto"/>
              <w:bottom w:val="single" w:sz="4" w:space="0" w:color="auto"/>
              <w:right w:val="single" w:sz="4" w:space="0" w:color="auto"/>
            </w:tcBorders>
            <w:vAlign w:val="center"/>
          </w:tcPr>
          <w:p w14:paraId="6B9B29FE" w14:textId="7DE5BFAB" w:rsidR="00666497" w:rsidRPr="00AD2942" w:rsidRDefault="00666497" w:rsidP="00B45030">
            <w:pPr>
              <w:rPr>
                <w:rStyle w:val="normaltextrun"/>
                <w:b/>
                <w:bCs/>
              </w:rPr>
            </w:pPr>
            <w:r w:rsidRPr="00AD2942">
              <w:rPr>
                <w:rStyle w:val="normaltextrun"/>
                <w:b/>
                <w:bCs/>
              </w:rPr>
              <w:t>Our values</w:t>
            </w:r>
          </w:p>
        </w:tc>
        <w:tc>
          <w:tcPr>
            <w:tcW w:w="1363" w:type="pct"/>
            <w:tcBorders>
              <w:top w:val="single" w:sz="4" w:space="0" w:color="auto"/>
              <w:left w:val="single" w:sz="4" w:space="0" w:color="auto"/>
            </w:tcBorders>
            <w:shd w:val="clear" w:color="auto" w:fill="CBECF6" w:themeFill="accent2" w:themeFillTint="33"/>
            <w:vAlign w:val="center"/>
          </w:tcPr>
          <w:p w14:paraId="52F76ACF" w14:textId="77777777" w:rsidR="001809E4" w:rsidRDefault="00D211B3" w:rsidP="00F74732">
            <w:pPr>
              <w:jc w:val="center"/>
              <w:rPr>
                <w:rFonts w:asciiTheme="minorHAnsi" w:eastAsia="Myriad Pro" w:hAnsiTheme="minorHAnsi" w:cstheme="minorHAnsi"/>
              </w:rPr>
            </w:pPr>
            <w:r>
              <w:rPr>
                <w:rFonts w:asciiTheme="minorHAnsi" w:eastAsia="Myriad Pro" w:hAnsiTheme="minorHAnsi" w:cstheme="minorHAnsi"/>
                <w:noProof/>
              </w:rPr>
              <w:drawing>
                <wp:inline distT="0" distB="0" distL="0" distR="0" wp14:anchorId="7EF2ADA2" wp14:editId="01114AE7">
                  <wp:extent cx="514350" cy="514350"/>
                  <wp:effectExtent l="0" t="0" r="0" b="0"/>
                  <wp:docPr id="1090615049" name="Graphic 27" descr="Scientific Thou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615049" name="Graphic 1090615049" descr="Scientific Thought outline"/>
                          <pic:cNvPicPr/>
                        </pic:nvPicPr>
                        <pic:blipFill>
                          <a:blip r:embed="rId29">
                            <a:extLst>
                              <a:ext uri="{96DAC541-7B7A-43D3-8B79-37D633B846F1}">
                                <asvg:svgBlip xmlns:asvg="http://schemas.microsoft.com/office/drawing/2016/SVG/main" r:embed="rId30"/>
                              </a:ext>
                            </a:extLst>
                          </a:blip>
                          <a:stretch>
                            <a:fillRect/>
                          </a:stretch>
                        </pic:blipFill>
                        <pic:spPr>
                          <a:xfrm>
                            <a:off x="0" y="0"/>
                            <a:ext cx="516434" cy="516434"/>
                          </a:xfrm>
                          <a:prstGeom prst="rect">
                            <a:avLst/>
                          </a:prstGeom>
                        </pic:spPr>
                      </pic:pic>
                    </a:graphicData>
                  </a:graphic>
                </wp:inline>
              </w:drawing>
            </w:r>
          </w:p>
          <w:p w14:paraId="6DB154A5" w14:textId="0F733CFD" w:rsidR="00666497" w:rsidRPr="00564F2D" w:rsidRDefault="00666497" w:rsidP="00F74732">
            <w:pPr>
              <w:jc w:val="center"/>
              <w:rPr>
                <w:rFonts w:asciiTheme="minorHAnsi" w:eastAsia="Myriad Pro" w:hAnsiTheme="minorHAnsi" w:cstheme="minorHAnsi"/>
              </w:rPr>
            </w:pPr>
            <w:r w:rsidRPr="00564F2D">
              <w:rPr>
                <w:rFonts w:asciiTheme="minorHAnsi" w:eastAsia="Myriad Pro" w:hAnsiTheme="minorHAnsi" w:cstheme="minorHAnsi"/>
              </w:rPr>
              <w:t>Independence</w:t>
            </w:r>
          </w:p>
        </w:tc>
        <w:tc>
          <w:tcPr>
            <w:tcW w:w="1364" w:type="pct"/>
            <w:tcBorders>
              <w:top w:val="single" w:sz="4" w:space="0" w:color="auto"/>
            </w:tcBorders>
            <w:shd w:val="clear" w:color="auto" w:fill="D4F2F5" w:themeFill="accent3" w:themeFillTint="33"/>
            <w:vAlign w:val="center"/>
          </w:tcPr>
          <w:p w14:paraId="0A4E6E6A" w14:textId="77777777" w:rsidR="001809E4" w:rsidRDefault="00D211B3" w:rsidP="00F74732">
            <w:pPr>
              <w:jc w:val="center"/>
              <w:rPr>
                <w:rFonts w:asciiTheme="minorHAnsi" w:eastAsia="Myriad Pro" w:hAnsiTheme="minorHAnsi" w:cstheme="minorHAnsi"/>
              </w:rPr>
            </w:pPr>
            <w:r>
              <w:rPr>
                <w:rFonts w:asciiTheme="minorHAnsi" w:eastAsia="Myriad Pro" w:hAnsiTheme="minorHAnsi" w:cstheme="minorHAnsi"/>
                <w:noProof/>
              </w:rPr>
              <w:drawing>
                <wp:inline distT="0" distB="0" distL="0" distR="0" wp14:anchorId="4B3F6186" wp14:editId="5A530DEC">
                  <wp:extent cx="514800" cy="514800"/>
                  <wp:effectExtent l="0" t="0" r="0" b="0"/>
                  <wp:docPr id="1003390856" name="Graphic 28"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90856" name="Graphic 1003390856" descr="Magnifying glass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514800" cy="514800"/>
                          </a:xfrm>
                          <a:prstGeom prst="rect">
                            <a:avLst/>
                          </a:prstGeom>
                        </pic:spPr>
                      </pic:pic>
                    </a:graphicData>
                  </a:graphic>
                </wp:inline>
              </w:drawing>
            </w:r>
          </w:p>
          <w:p w14:paraId="2D3820C3" w14:textId="1C01C0CE" w:rsidR="00666497" w:rsidRPr="00564F2D" w:rsidRDefault="00564F2D" w:rsidP="00F74732">
            <w:pPr>
              <w:jc w:val="center"/>
              <w:rPr>
                <w:rFonts w:asciiTheme="minorHAnsi" w:eastAsia="Myriad Pro" w:hAnsiTheme="minorHAnsi" w:cstheme="minorHAnsi"/>
              </w:rPr>
            </w:pPr>
            <w:r w:rsidRPr="00564F2D">
              <w:rPr>
                <w:rFonts w:asciiTheme="minorHAnsi" w:eastAsia="Myriad Pro" w:hAnsiTheme="minorHAnsi" w:cstheme="minorHAnsi"/>
              </w:rPr>
              <w:t>Transparency</w:t>
            </w:r>
          </w:p>
        </w:tc>
        <w:tc>
          <w:tcPr>
            <w:tcW w:w="1363" w:type="pct"/>
            <w:tcBorders>
              <w:top w:val="single" w:sz="4" w:space="0" w:color="auto"/>
            </w:tcBorders>
            <w:shd w:val="clear" w:color="auto" w:fill="CBECF6" w:themeFill="accent2" w:themeFillTint="33"/>
            <w:vAlign w:val="center"/>
          </w:tcPr>
          <w:p w14:paraId="48C7F5F0" w14:textId="4110333D" w:rsidR="00666497" w:rsidRPr="00564F2D" w:rsidRDefault="00D211B3" w:rsidP="00F74732">
            <w:pPr>
              <w:jc w:val="center"/>
              <w:rPr>
                <w:rStyle w:val="TextColour"/>
                <w:rFonts w:asciiTheme="minorHAnsi" w:eastAsia="Myriad Pro" w:hAnsiTheme="minorHAnsi" w:cstheme="minorHAnsi"/>
                <w:color w:val="auto"/>
              </w:rPr>
            </w:pPr>
            <w:r>
              <w:rPr>
                <w:rFonts w:asciiTheme="minorHAnsi" w:eastAsia="Myriad Pro" w:hAnsiTheme="minorHAnsi" w:cstheme="minorHAnsi"/>
                <w:noProof/>
              </w:rPr>
              <w:drawing>
                <wp:inline distT="0" distB="0" distL="0" distR="0" wp14:anchorId="6CA07A6C" wp14:editId="34EE48B5">
                  <wp:extent cx="514800" cy="514800"/>
                  <wp:effectExtent l="0" t="0" r="0" b="0"/>
                  <wp:docPr id="1094162143" name="Graphic 29" descr="Che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162143" name="Graphic 1094162143" descr="Cheers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514800" cy="514800"/>
                          </a:xfrm>
                          <a:prstGeom prst="rect">
                            <a:avLst/>
                          </a:prstGeom>
                        </pic:spPr>
                      </pic:pic>
                    </a:graphicData>
                  </a:graphic>
                </wp:inline>
              </w:drawing>
            </w:r>
            <w:r w:rsidR="00F74732">
              <w:rPr>
                <w:rFonts w:asciiTheme="minorHAnsi" w:eastAsia="Myriad Pro" w:hAnsiTheme="minorHAnsi" w:cstheme="minorHAnsi"/>
              </w:rPr>
              <w:br/>
            </w:r>
            <w:r w:rsidR="00564F2D" w:rsidRPr="00564F2D">
              <w:rPr>
                <w:rFonts w:asciiTheme="minorHAnsi" w:eastAsia="Myriad Pro" w:hAnsiTheme="minorHAnsi" w:cstheme="minorHAnsi"/>
              </w:rPr>
              <w:t>Broad and positive stakeholder engagement</w:t>
            </w:r>
          </w:p>
        </w:tc>
      </w:tr>
      <w:tr w:rsidR="00666497" w:rsidRPr="00281547" w14:paraId="2481CFC8" w14:textId="77777777" w:rsidTr="00FC276C">
        <w:trPr>
          <w:trHeight w:val="1355"/>
        </w:trPr>
        <w:tc>
          <w:tcPr>
            <w:tcW w:w="910" w:type="pct"/>
            <w:tcBorders>
              <w:bottom w:val="single" w:sz="4" w:space="0" w:color="auto"/>
              <w:right w:val="single" w:sz="4" w:space="0" w:color="auto"/>
            </w:tcBorders>
            <w:vAlign w:val="center"/>
          </w:tcPr>
          <w:p w14:paraId="7E78FAE5" w14:textId="77777777" w:rsidR="00666497" w:rsidRPr="00B45030" w:rsidRDefault="00666497" w:rsidP="00B45030">
            <w:pPr>
              <w:rPr>
                <w:rStyle w:val="normaltextrun"/>
              </w:rPr>
            </w:pPr>
          </w:p>
        </w:tc>
        <w:tc>
          <w:tcPr>
            <w:tcW w:w="1363" w:type="pct"/>
            <w:tcBorders>
              <w:left w:val="single" w:sz="4" w:space="0" w:color="auto"/>
              <w:bottom w:val="single" w:sz="4" w:space="0" w:color="auto"/>
            </w:tcBorders>
            <w:shd w:val="clear" w:color="auto" w:fill="D4F2F5" w:themeFill="accent3" w:themeFillTint="33"/>
            <w:vAlign w:val="center"/>
          </w:tcPr>
          <w:p w14:paraId="427C4B1F" w14:textId="31706CF1" w:rsidR="00666497" w:rsidRPr="00C069A2" w:rsidRDefault="00D211B3" w:rsidP="00F74732">
            <w:pPr>
              <w:jc w:val="center"/>
              <w:rPr>
                <w:rFonts w:asciiTheme="minorHAnsi" w:eastAsia="Myriad Pro" w:hAnsiTheme="minorHAnsi" w:cstheme="minorHAnsi"/>
              </w:rPr>
            </w:pPr>
            <w:r>
              <w:rPr>
                <w:rFonts w:asciiTheme="minorHAnsi" w:eastAsia="Myriad Pro" w:hAnsiTheme="minorHAnsi" w:cstheme="minorHAnsi"/>
                <w:noProof/>
              </w:rPr>
              <w:drawing>
                <wp:inline distT="0" distB="0" distL="0" distR="0" wp14:anchorId="319A0E50" wp14:editId="162BE071">
                  <wp:extent cx="514800" cy="514800"/>
                  <wp:effectExtent l="0" t="0" r="0" b="0"/>
                  <wp:docPr id="20002512" name="Graphic 30" descr="Cour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2512" name="Graphic 20002512" descr="Court outline"/>
                          <pic:cNvPicPr/>
                        </pic:nvPicPr>
                        <pic:blipFill>
                          <a:blip r:embed="rId35">
                            <a:extLst>
                              <a:ext uri="{96DAC541-7B7A-43D3-8B79-37D633B846F1}">
                                <asvg:svgBlip xmlns:asvg="http://schemas.microsoft.com/office/drawing/2016/SVG/main" r:embed="rId36"/>
                              </a:ext>
                            </a:extLst>
                          </a:blip>
                          <a:stretch>
                            <a:fillRect/>
                          </a:stretch>
                        </pic:blipFill>
                        <pic:spPr>
                          <a:xfrm>
                            <a:off x="0" y="0"/>
                            <a:ext cx="514800" cy="514800"/>
                          </a:xfrm>
                          <a:prstGeom prst="rect">
                            <a:avLst/>
                          </a:prstGeom>
                        </pic:spPr>
                      </pic:pic>
                    </a:graphicData>
                  </a:graphic>
                </wp:inline>
              </w:drawing>
            </w:r>
            <w:r w:rsidR="00F74732">
              <w:rPr>
                <w:rFonts w:asciiTheme="minorHAnsi" w:eastAsia="Myriad Pro" w:hAnsiTheme="minorHAnsi" w:cstheme="minorHAnsi"/>
              </w:rPr>
              <w:br/>
            </w:r>
            <w:r w:rsidR="00C069A2" w:rsidRPr="00C069A2">
              <w:rPr>
                <w:rFonts w:asciiTheme="minorHAnsi" w:eastAsia="Myriad Pro" w:hAnsiTheme="minorHAnsi" w:cstheme="minorHAnsi"/>
              </w:rPr>
              <w:t>Good governance and accountability</w:t>
            </w:r>
          </w:p>
        </w:tc>
        <w:tc>
          <w:tcPr>
            <w:tcW w:w="1364" w:type="pct"/>
            <w:tcBorders>
              <w:bottom w:val="single" w:sz="4" w:space="0" w:color="auto"/>
            </w:tcBorders>
            <w:shd w:val="clear" w:color="auto" w:fill="CBECF6" w:themeFill="accent2" w:themeFillTint="33"/>
            <w:vAlign w:val="center"/>
          </w:tcPr>
          <w:p w14:paraId="355AC1C6" w14:textId="4DAAEDC5" w:rsidR="00666497" w:rsidRPr="00564F2D" w:rsidRDefault="001E656B" w:rsidP="00F74732">
            <w:pPr>
              <w:jc w:val="center"/>
              <w:rPr>
                <w:rFonts w:asciiTheme="minorHAnsi" w:eastAsia="Myriad Pro" w:hAnsiTheme="minorHAnsi" w:cstheme="minorHAnsi"/>
              </w:rPr>
            </w:pPr>
            <w:r>
              <w:rPr>
                <w:rFonts w:asciiTheme="minorHAnsi" w:eastAsia="Myriad Pro" w:hAnsiTheme="minorHAnsi" w:cstheme="minorHAnsi"/>
                <w:noProof/>
              </w:rPr>
              <w:drawing>
                <wp:inline distT="0" distB="0" distL="0" distR="0" wp14:anchorId="6A26852C" wp14:editId="49A990DC">
                  <wp:extent cx="514800" cy="514800"/>
                  <wp:effectExtent l="0" t="0" r="0" b="0"/>
                  <wp:docPr id="1767364564" name="Graphic 31" descr="Bar graph with downward tre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64564" name="Graphic 1767364564" descr="Bar graph with downward trend with solid fill"/>
                          <pic:cNvPicPr/>
                        </pic:nvPicPr>
                        <pic:blipFill>
                          <a:blip r:embed="rId37">
                            <a:extLst>
                              <a:ext uri="{96DAC541-7B7A-43D3-8B79-37D633B846F1}">
                                <asvg:svgBlip xmlns:asvg="http://schemas.microsoft.com/office/drawing/2016/SVG/main" r:embed="rId38"/>
                              </a:ext>
                            </a:extLst>
                          </a:blip>
                          <a:stretch>
                            <a:fillRect/>
                          </a:stretch>
                        </pic:blipFill>
                        <pic:spPr>
                          <a:xfrm>
                            <a:off x="0" y="0"/>
                            <a:ext cx="514800" cy="514800"/>
                          </a:xfrm>
                          <a:prstGeom prst="rect">
                            <a:avLst/>
                          </a:prstGeom>
                        </pic:spPr>
                      </pic:pic>
                    </a:graphicData>
                  </a:graphic>
                </wp:inline>
              </w:drawing>
            </w:r>
            <w:r w:rsidR="00F74732">
              <w:rPr>
                <w:rFonts w:asciiTheme="minorHAnsi" w:eastAsia="Myriad Pro" w:hAnsiTheme="minorHAnsi" w:cstheme="minorHAnsi"/>
              </w:rPr>
              <w:br/>
            </w:r>
            <w:r w:rsidR="00564F2D" w:rsidRPr="00564F2D">
              <w:rPr>
                <w:rFonts w:asciiTheme="minorHAnsi" w:eastAsia="Myriad Pro" w:hAnsiTheme="minorHAnsi" w:cstheme="minorHAnsi"/>
              </w:rPr>
              <w:t>Excellence in research and analysis</w:t>
            </w:r>
          </w:p>
        </w:tc>
        <w:tc>
          <w:tcPr>
            <w:tcW w:w="1363" w:type="pct"/>
            <w:tcBorders>
              <w:bottom w:val="single" w:sz="4" w:space="0" w:color="auto"/>
            </w:tcBorders>
            <w:shd w:val="clear" w:color="auto" w:fill="D4F2F5" w:themeFill="accent3" w:themeFillTint="33"/>
            <w:vAlign w:val="center"/>
          </w:tcPr>
          <w:p w14:paraId="023E20ED" w14:textId="0D14B5FB" w:rsidR="00666497" w:rsidRPr="00564F2D" w:rsidRDefault="00AD2942" w:rsidP="00F74732">
            <w:pPr>
              <w:jc w:val="center"/>
              <w:rPr>
                <w:rFonts w:asciiTheme="minorHAnsi" w:eastAsia="Myriad Pro" w:hAnsiTheme="minorHAnsi" w:cstheme="minorHAnsi"/>
              </w:rPr>
            </w:pPr>
            <w:r>
              <w:rPr>
                <w:rFonts w:asciiTheme="minorHAnsi" w:eastAsia="Myriad Pro" w:hAnsiTheme="minorHAnsi" w:cstheme="minorHAnsi"/>
                <w:noProof/>
              </w:rPr>
              <w:drawing>
                <wp:inline distT="0" distB="0" distL="0" distR="0" wp14:anchorId="6EF8429F" wp14:editId="3C52B281">
                  <wp:extent cx="514800" cy="514800"/>
                  <wp:effectExtent l="0" t="0" r="0" b="0"/>
                  <wp:docPr id="1275777996" name="Graphic 32"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777996" name="Graphic 1275777996" descr="Group brainstorm with solid fill"/>
                          <pic:cNvPicPr/>
                        </pic:nvPicPr>
                        <pic:blipFill>
                          <a:blip r:embed="rId39">
                            <a:extLst>
                              <a:ext uri="{96DAC541-7B7A-43D3-8B79-37D633B846F1}">
                                <asvg:svgBlip xmlns:asvg="http://schemas.microsoft.com/office/drawing/2016/SVG/main" r:embed="rId40"/>
                              </a:ext>
                            </a:extLst>
                          </a:blip>
                          <a:stretch>
                            <a:fillRect/>
                          </a:stretch>
                        </pic:blipFill>
                        <pic:spPr>
                          <a:xfrm>
                            <a:off x="0" y="0"/>
                            <a:ext cx="514800" cy="514800"/>
                          </a:xfrm>
                          <a:prstGeom prst="rect">
                            <a:avLst/>
                          </a:prstGeom>
                        </pic:spPr>
                      </pic:pic>
                    </a:graphicData>
                  </a:graphic>
                </wp:inline>
              </w:drawing>
            </w:r>
            <w:r w:rsidR="00F74732">
              <w:rPr>
                <w:rFonts w:asciiTheme="minorHAnsi" w:eastAsia="Myriad Pro" w:hAnsiTheme="minorHAnsi" w:cstheme="minorHAnsi"/>
              </w:rPr>
              <w:br/>
            </w:r>
            <w:r w:rsidR="00564F2D" w:rsidRPr="00564F2D">
              <w:rPr>
                <w:rFonts w:asciiTheme="minorHAnsi" w:eastAsia="Myriad Pro" w:hAnsiTheme="minorHAnsi" w:cstheme="minorHAnsi"/>
              </w:rPr>
              <w:t>Valuing our most valuable asset – our staff</w:t>
            </w:r>
          </w:p>
        </w:tc>
      </w:tr>
    </w:tbl>
    <w:p w14:paraId="0344BF7D" w14:textId="77777777" w:rsidR="00A97AE3" w:rsidRDefault="00A97AE3">
      <w:r>
        <w:br w:type="page"/>
      </w:r>
    </w:p>
    <w:p w14:paraId="46DDA7C8" w14:textId="7EE734F1" w:rsidR="00A97AE3" w:rsidRDefault="00A97AE3" w:rsidP="00A97AE3">
      <w:pPr>
        <w:pStyle w:val="Heading4"/>
      </w:pPr>
      <w:r>
        <w:lastRenderedPageBreak/>
        <w:t>Table</w:t>
      </w:r>
      <w:r w:rsidRPr="00281547">
        <w:t xml:space="preserve"> </w:t>
      </w:r>
      <w:r w:rsidRPr="0019712A">
        <w:t>3</w:t>
      </w:r>
      <w:r w:rsidRPr="00281547">
        <w:t>: Performance Framework</w:t>
      </w:r>
      <w:r>
        <w:t xml:space="preserve"> (cont.)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7656"/>
      </w:tblGrid>
      <w:tr w:rsidR="003C242D" w:rsidRPr="00281547" w14:paraId="1AFC7C02" w14:textId="77777777" w:rsidTr="00FC276C">
        <w:trPr>
          <w:trHeight w:val="1355"/>
        </w:trPr>
        <w:tc>
          <w:tcPr>
            <w:tcW w:w="910" w:type="pct"/>
            <w:tcBorders>
              <w:top w:val="single" w:sz="4" w:space="0" w:color="auto"/>
              <w:bottom w:val="single" w:sz="4" w:space="0" w:color="auto"/>
              <w:right w:val="single" w:sz="4" w:space="0" w:color="auto"/>
            </w:tcBorders>
            <w:vAlign w:val="center"/>
          </w:tcPr>
          <w:p w14:paraId="307794C5" w14:textId="10404141" w:rsidR="003C242D" w:rsidRPr="00B45030" w:rsidRDefault="003C242D" w:rsidP="003C242D">
            <w:pPr>
              <w:rPr>
                <w:rStyle w:val="normaltextrun"/>
              </w:rPr>
            </w:pPr>
            <w:r w:rsidRPr="00AD2942">
              <w:rPr>
                <w:rStyle w:val="normaltextrun"/>
                <w:b/>
                <w:bCs/>
              </w:rPr>
              <w:t>Functions</w:t>
            </w:r>
          </w:p>
        </w:tc>
        <w:tc>
          <w:tcPr>
            <w:tcW w:w="4090" w:type="pct"/>
            <w:tcBorders>
              <w:top w:val="single" w:sz="4" w:space="0" w:color="auto"/>
              <w:left w:val="single" w:sz="4" w:space="0" w:color="auto"/>
              <w:bottom w:val="single" w:sz="4" w:space="0" w:color="auto"/>
            </w:tcBorders>
            <w:vAlign w:val="center"/>
          </w:tcPr>
          <w:p w14:paraId="7C003C13" w14:textId="77777777" w:rsidR="003C242D" w:rsidRPr="00B16C33" w:rsidRDefault="003C242D" w:rsidP="003C242D">
            <w:pPr>
              <w:rPr>
                <w:rStyle w:val="TextColour"/>
                <w:rFonts w:asciiTheme="minorHAnsi" w:eastAsia="Myriad Pro" w:hAnsiTheme="minorHAnsi" w:cstheme="minorHAnsi"/>
                <w:color w:val="auto"/>
              </w:rPr>
            </w:pPr>
            <w:r w:rsidRPr="00B16C33">
              <w:rPr>
                <w:rStyle w:val="TextColour"/>
                <w:rFonts w:asciiTheme="minorHAnsi" w:eastAsia="Myriad Pro" w:hAnsiTheme="minorHAnsi" w:cstheme="minorHAnsi"/>
                <w:color w:val="auto"/>
              </w:rPr>
              <w:t>Provide advice on:</w:t>
            </w:r>
          </w:p>
          <w:p w14:paraId="300DA016" w14:textId="4FF924AE" w:rsidR="003C242D" w:rsidRPr="00B16C33" w:rsidRDefault="00266AAC" w:rsidP="003C242D">
            <w:pPr>
              <w:pStyle w:val="ListParagraph"/>
              <w:numPr>
                <w:ilvl w:val="0"/>
                <w:numId w:val="6"/>
              </w:numPr>
              <w:rPr>
                <w:rStyle w:val="TextColour"/>
                <w:rFonts w:asciiTheme="minorHAnsi" w:eastAsia="Myriad Pro" w:hAnsiTheme="minorHAnsi" w:cstheme="minorHAnsi"/>
                <w:color w:val="auto"/>
              </w:rPr>
            </w:pPr>
            <w:r>
              <w:rPr>
                <w:rStyle w:val="TextColour"/>
                <w:rFonts w:asciiTheme="minorHAnsi" w:eastAsia="Myriad Pro" w:hAnsiTheme="minorHAnsi" w:cstheme="minorHAnsi"/>
                <w:color w:val="auto"/>
              </w:rPr>
              <w:t>p</w:t>
            </w:r>
            <w:r w:rsidR="003C242D" w:rsidRPr="00B16C33">
              <w:rPr>
                <w:rStyle w:val="TextColour"/>
                <w:rFonts w:asciiTheme="minorHAnsi" w:eastAsia="Myriad Pro" w:hAnsiTheme="minorHAnsi" w:cstheme="minorHAnsi"/>
                <w:color w:val="auto"/>
              </w:rPr>
              <w:t>rogress towards targets and on related policies to support the Government’s annual climate change statement</w:t>
            </w:r>
          </w:p>
          <w:p w14:paraId="15C33726" w14:textId="77777777" w:rsidR="003C242D" w:rsidRPr="00B16C33" w:rsidRDefault="003C242D" w:rsidP="003C242D">
            <w:pPr>
              <w:pStyle w:val="ListParagraph"/>
              <w:numPr>
                <w:ilvl w:val="0"/>
                <w:numId w:val="6"/>
              </w:numPr>
              <w:rPr>
                <w:rStyle w:val="TextColour"/>
                <w:rFonts w:asciiTheme="minorHAnsi" w:eastAsia="Myriad Pro" w:hAnsiTheme="minorHAnsi" w:cstheme="minorHAnsi"/>
                <w:color w:val="auto"/>
              </w:rPr>
            </w:pPr>
            <w:r w:rsidRPr="00B16C33">
              <w:rPr>
                <w:rStyle w:val="TextColour"/>
                <w:rFonts w:asciiTheme="minorHAnsi" w:eastAsia="Myriad Pro" w:hAnsiTheme="minorHAnsi" w:cstheme="minorHAnsi"/>
                <w:color w:val="auto"/>
              </w:rPr>
              <w:t>Australia’s National</w:t>
            </w:r>
            <w:r>
              <w:rPr>
                <w:rStyle w:val="TextColour"/>
                <w:rFonts w:asciiTheme="minorHAnsi" w:eastAsia="Myriad Pro" w:hAnsiTheme="minorHAnsi" w:cstheme="minorHAnsi"/>
                <w:color w:val="auto"/>
              </w:rPr>
              <w:t>ly</w:t>
            </w:r>
            <w:r w:rsidRPr="00B16C33">
              <w:rPr>
                <w:rStyle w:val="TextColour"/>
                <w:rFonts w:asciiTheme="minorHAnsi" w:eastAsia="Myriad Pro" w:hAnsiTheme="minorHAnsi" w:cstheme="minorHAnsi"/>
                <w:color w:val="auto"/>
              </w:rPr>
              <w:t xml:space="preserve"> Determined Contribution.</w:t>
            </w:r>
          </w:p>
          <w:p w14:paraId="7D276765" w14:textId="77777777" w:rsidR="003C242D" w:rsidRPr="00B16C33" w:rsidRDefault="003C242D" w:rsidP="003C242D">
            <w:pPr>
              <w:rPr>
                <w:rStyle w:val="TextColour"/>
                <w:rFonts w:asciiTheme="minorHAnsi" w:eastAsia="Myriad Pro" w:hAnsiTheme="minorHAnsi" w:cstheme="minorHAnsi"/>
                <w:color w:val="auto"/>
              </w:rPr>
            </w:pPr>
            <w:r w:rsidRPr="00B16C33">
              <w:rPr>
                <w:rStyle w:val="TextColour"/>
                <w:rFonts w:asciiTheme="minorHAnsi" w:eastAsia="Myriad Pro" w:hAnsiTheme="minorHAnsi" w:cstheme="minorHAnsi"/>
                <w:color w:val="auto"/>
              </w:rPr>
              <w:t>Conduct reviews of:</w:t>
            </w:r>
          </w:p>
          <w:p w14:paraId="6BB68F8A" w14:textId="2400FA4F" w:rsidR="003C242D" w:rsidRPr="00B16C33" w:rsidRDefault="001457C4" w:rsidP="003C242D">
            <w:pPr>
              <w:pStyle w:val="ListParagraph"/>
              <w:numPr>
                <w:ilvl w:val="0"/>
                <w:numId w:val="7"/>
              </w:numPr>
              <w:rPr>
                <w:rStyle w:val="TextColour"/>
                <w:rFonts w:asciiTheme="minorHAnsi" w:eastAsia="Myriad Pro" w:hAnsiTheme="minorHAnsi" w:cstheme="minorHAnsi"/>
                <w:i/>
                <w:iCs/>
                <w:color w:val="auto"/>
              </w:rPr>
            </w:pPr>
            <w:r>
              <w:rPr>
                <w:rStyle w:val="TextColour"/>
                <w:rFonts w:asciiTheme="minorHAnsi" w:eastAsia="Myriad Pro" w:hAnsiTheme="minorHAnsi" w:cstheme="minorHAnsi"/>
                <w:color w:val="auto"/>
              </w:rPr>
              <w:t>t</w:t>
            </w:r>
            <w:r w:rsidR="003C242D" w:rsidRPr="00FC276C">
              <w:rPr>
                <w:rStyle w:val="TextColour"/>
                <w:rFonts w:asciiTheme="minorHAnsi" w:eastAsia="Myriad Pro" w:hAnsiTheme="minorHAnsi" w:cstheme="minorHAnsi"/>
                <w:color w:val="auto"/>
              </w:rPr>
              <w:t>he</w:t>
            </w:r>
            <w:r w:rsidR="003C242D" w:rsidRPr="00B16C33">
              <w:rPr>
                <w:rStyle w:val="TextColour"/>
                <w:rFonts w:asciiTheme="minorHAnsi" w:eastAsia="Myriad Pro" w:hAnsiTheme="minorHAnsi" w:cstheme="minorHAnsi"/>
                <w:i/>
                <w:iCs/>
                <w:color w:val="auto"/>
              </w:rPr>
              <w:t xml:space="preserve"> Carbon Credits (Carbon Farming Initiative) Act 2011 </w:t>
            </w:r>
            <w:r w:rsidR="003C242D" w:rsidRPr="00F56DC5">
              <w:rPr>
                <w:rStyle w:val="TextColour"/>
                <w:rFonts w:asciiTheme="minorHAnsi" w:eastAsia="Myriad Pro" w:hAnsiTheme="minorHAnsi" w:cstheme="minorHAnsi"/>
                <w:color w:val="auto"/>
              </w:rPr>
              <w:t>and</w:t>
            </w:r>
            <w:r w:rsidR="003C242D" w:rsidRPr="00B16C33">
              <w:rPr>
                <w:rStyle w:val="TextColour"/>
                <w:rFonts w:asciiTheme="minorHAnsi" w:eastAsia="Myriad Pro" w:hAnsiTheme="minorHAnsi" w:cstheme="minorHAnsi"/>
                <w:i/>
                <w:iCs/>
                <w:color w:val="auto"/>
              </w:rPr>
              <w:t xml:space="preserve"> National Greenhouse </w:t>
            </w:r>
            <w:r w:rsidR="003C242D" w:rsidRPr="00F56DC5">
              <w:rPr>
                <w:rStyle w:val="TextColour"/>
                <w:rFonts w:asciiTheme="minorHAnsi" w:eastAsia="Myriad Pro" w:hAnsiTheme="minorHAnsi" w:cstheme="minorHAnsi"/>
                <w:i/>
                <w:iCs/>
                <w:color w:val="auto"/>
              </w:rPr>
              <w:t>and</w:t>
            </w:r>
            <w:r w:rsidR="003C242D" w:rsidRPr="00B16C33">
              <w:rPr>
                <w:rStyle w:val="TextColour"/>
                <w:rFonts w:asciiTheme="minorHAnsi" w:eastAsia="Myriad Pro" w:hAnsiTheme="minorHAnsi" w:cstheme="minorHAnsi"/>
                <w:i/>
                <w:iCs/>
                <w:color w:val="auto"/>
              </w:rPr>
              <w:t xml:space="preserve"> Energy Reporting Act 2007</w:t>
            </w:r>
          </w:p>
          <w:p w14:paraId="55AD9918" w14:textId="62689D17" w:rsidR="003C242D" w:rsidRPr="00B16C33" w:rsidRDefault="001457C4" w:rsidP="003C242D">
            <w:pPr>
              <w:pStyle w:val="ListParagraph"/>
              <w:numPr>
                <w:ilvl w:val="0"/>
                <w:numId w:val="7"/>
              </w:numPr>
              <w:rPr>
                <w:rStyle w:val="TextColour"/>
                <w:rFonts w:asciiTheme="minorHAnsi" w:eastAsia="Myriad Pro" w:hAnsiTheme="minorHAnsi" w:cstheme="minorHAnsi"/>
                <w:color w:val="auto"/>
              </w:rPr>
            </w:pPr>
            <w:r>
              <w:rPr>
                <w:rStyle w:val="TextColour"/>
                <w:rFonts w:asciiTheme="minorHAnsi" w:eastAsia="Myriad Pro" w:hAnsiTheme="minorHAnsi" w:cstheme="minorHAnsi"/>
                <w:color w:val="auto"/>
              </w:rPr>
              <w:t>o</w:t>
            </w:r>
            <w:r w:rsidR="003C242D" w:rsidRPr="00B16C33">
              <w:rPr>
                <w:rStyle w:val="TextColour"/>
                <w:rFonts w:asciiTheme="minorHAnsi" w:eastAsia="Myriad Pro" w:hAnsiTheme="minorHAnsi" w:cstheme="minorHAnsi"/>
                <w:color w:val="auto"/>
              </w:rPr>
              <w:t>ther matters a</w:t>
            </w:r>
            <w:r w:rsidR="00AD47D6">
              <w:rPr>
                <w:rStyle w:val="TextColour"/>
                <w:rFonts w:asciiTheme="minorHAnsi" w:eastAsia="Myriad Pro" w:hAnsiTheme="minorHAnsi" w:cstheme="minorHAnsi"/>
                <w:color w:val="auto"/>
              </w:rPr>
              <w:t>s</w:t>
            </w:r>
            <w:r w:rsidR="003C242D" w:rsidRPr="00B16C33">
              <w:rPr>
                <w:rStyle w:val="TextColour"/>
                <w:rFonts w:asciiTheme="minorHAnsi" w:eastAsia="Myriad Pro" w:hAnsiTheme="minorHAnsi" w:cstheme="minorHAnsi"/>
                <w:color w:val="auto"/>
              </w:rPr>
              <w:t xml:space="preserve"> requested by the </w:t>
            </w:r>
            <w:r w:rsidR="003C242D">
              <w:rPr>
                <w:rStyle w:val="TextColour"/>
                <w:rFonts w:asciiTheme="minorHAnsi" w:eastAsia="Myriad Pro" w:hAnsiTheme="minorHAnsi" w:cstheme="minorHAnsi"/>
                <w:color w:val="auto"/>
              </w:rPr>
              <w:t>Minister</w:t>
            </w:r>
            <w:r w:rsidR="003C242D" w:rsidRPr="00B16C33">
              <w:rPr>
                <w:rStyle w:val="TextColour"/>
                <w:rFonts w:asciiTheme="minorHAnsi" w:eastAsia="Myriad Pro" w:hAnsiTheme="minorHAnsi" w:cstheme="minorHAnsi"/>
                <w:color w:val="auto"/>
              </w:rPr>
              <w:t xml:space="preserve"> or Parliament.</w:t>
            </w:r>
          </w:p>
          <w:p w14:paraId="3089367F" w14:textId="2C94BBA9" w:rsidR="003C242D" w:rsidRDefault="003C242D" w:rsidP="003C242D">
            <w:pPr>
              <w:rPr>
                <w:rFonts w:asciiTheme="minorHAnsi" w:eastAsia="Myriad Pro" w:hAnsiTheme="minorHAnsi" w:cstheme="minorHAnsi"/>
                <w:noProof/>
              </w:rPr>
            </w:pPr>
            <w:r w:rsidRPr="00B16C33">
              <w:rPr>
                <w:rStyle w:val="TextColour"/>
                <w:rFonts w:asciiTheme="minorHAnsi" w:eastAsia="Myriad Pro" w:hAnsiTheme="minorHAnsi" w:cstheme="minorHAnsi"/>
                <w:color w:val="auto"/>
              </w:rPr>
              <w:t>Undertake independent research and analysis on matters related to climate change</w:t>
            </w:r>
            <w:r w:rsidR="001457C4">
              <w:rPr>
                <w:rStyle w:val="TextColour"/>
                <w:rFonts w:asciiTheme="minorHAnsi" w:eastAsia="Myriad Pro" w:hAnsiTheme="minorHAnsi" w:cstheme="minorHAnsi"/>
                <w:color w:val="auto"/>
              </w:rPr>
              <w:t>.</w:t>
            </w:r>
          </w:p>
        </w:tc>
      </w:tr>
      <w:tr w:rsidR="003C242D" w:rsidRPr="00281547" w14:paraId="4D1EC4FA" w14:textId="77777777" w:rsidTr="00FC276C">
        <w:trPr>
          <w:trHeight w:val="1355"/>
        </w:trPr>
        <w:tc>
          <w:tcPr>
            <w:tcW w:w="910" w:type="pct"/>
            <w:tcBorders>
              <w:top w:val="single" w:sz="4" w:space="0" w:color="auto"/>
              <w:bottom w:val="single" w:sz="4" w:space="0" w:color="auto"/>
              <w:right w:val="single" w:sz="4" w:space="0" w:color="auto"/>
            </w:tcBorders>
            <w:vAlign w:val="center"/>
          </w:tcPr>
          <w:p w14:paraId="54CCB205" w14:textId="235EA0A2" w:rsidR="003C242D" w:rsidRPr="00B45030" w:rsidRDefault="003C242D" w:rsidP="003C242D">
            <w:pPr>
              <w:rPr>
                <w:rStyle w:val="normaltextrun"/>
              </w:rPr>
            </w:pPr>
            <w:r w:rsidRPr="00AD2942">
              <w:rPr>
                <w:rStyle w:val="normaltextrun"/>
                <w:b/>
                <w:bCs/>
              </w:rPr>
              <w:t>Strategic priorities</w:t>
            </w:r>
          </w:p>
        </w:tc>
        <w:tc>
          <w:tcPr>
            <w:tcW w:w="4090" w:type="pct"/>
            <w:tcBorders>
              <w:top w:val="single" w:sz="4" w:space="0" w:color="auto"/>
              <w:left w:val="single" w:sz="4" w:space="0" w:color="auto"/>
              <w:bottom w:val="single" w:sz="4" w:space="0" w:color="auto"/>
            </w:tcBorders>
            <w:vAlign w:val="center"/>
          </w:tcPr>
          <w:p w14:paraId="3486D473" w14:textId="40A48DB0" w:rsidR="003C242D" w:rsidRPr="00291D75" w:rsidRDefault="003C242D" w:rsidP="003C242D">
            <w:pPr>
              <w:rPr>
                <w:rStyle w:val="TextColour"/>
                <w:rFonts w:asciiTheme="minorHAnsi" w:eastAsia="Myriad Pro" w:hAnsiTheme="minorHAnsi" w:cstheme="minorHAnsi"/>
                <w:color w:val="auto"/>
              </w:rPr>
            </w:pPr>
            <w:r w:rsidRPr="00291D75">
              <w:rPr>
                <w:rStyle w:val="TextColour"/>
                <w:rFonts w:asciiTheme="minorHAnsi" w:eastAsia="Myriad Pro" w:hAnsiTheme="minorHAnsi" w:cstheme="minorHAnsi"/>
                <w:color w:val="auto"/>
              </w:rPr>
              <w:t>Our strategic priorities are</w:t>
            </w:r>
            <w:r w:rsidR="00544D35">
              <w:rPr>
                <w:rStyle w:val="TextColour"/>
                <w:rFonts w:asciiTheme="minorHAnsi" w:eastAsia="Myriad Pro" w:hAnsiTheme="minorHAnsi" w:cstheme="minorHAnsi"/>
                <w:color w:val="auto"/>
              </w:rPr>
              <w:t xml:space="preserve"> to</w:t>
            </w:r>
            <w:r w:rsidRPr="00291D75">
              <w:rPr>
                <w:rStyle w:val="TextColour"/>
                <w:rFonts w:asciiTheme="minorHAnsi" w:eastAsia="Myriad Pro" w:hAnsiTheme="minorHAnsi" w:cstheme="minorHAnsi"/>
                <w:color w:val="auto"/>
              </w:rPr>
              <w:t>:</w:t>
            </w:r>
          </w:p>
          <w:p w14:paraId="33910623" w14:textId="23E7369B" w:rsidR="003C242D" w:rsidRPr="00291D75" w:rsidRDefault="001457C4" w:rsidP="003C242D">
            <w:pPr>
              <w:pStyle w:val="ListParagraph"/>
              <w:numPr>
                <w:ilvl w:val="0"/>
                <w:numId w:val="8"/>
              </w:numPr>
              <w:rPr>
                <w:rStyle w:val="TextColour"/>
                <w:rFonts w:asciiTheme="minorHAnsi" w:eastAsia="Myriad Pro" w:hAnsiTheme="minorHAnsi" w:cstheme="minorHAnsi"/>
                <w:color w:val="auto"/>
              </w:rPr>
            </w:pPr>
            <w:r>
              <w:rPr>
                <w:rStyle w:val="TextColour"/>
                <w:rFonts w:asciiTheme="minorHAnsi" w:eastAsia="Myriad Pro" w:hAnsiTheme="minorHAnsi" w:cstheme="minorHAnsi"/>
                <w:color w:val="auto"/>
              </w:rPr>
              <w:t>d</w:t>
            </w:r>
            <w:r w:rsidR="003C242D" w:rsidRPr="00291D75">
              <w:rPr>
                <w:rStyle w:val="TextColour"/>
                <w:rFonts w:asciiTheme="minorHAnsi" w:eastAsia="Myriad Pro" w:hAnsiTheme="minorHAnsi" w:cstheme="minorHAnsi"/>
                <w:color w:val="auto"/>
              </w:rPr>
              <w:t>eliver on our legislated tasks and functions</w:t>
            </w:r>
          </w:p>
          <w:p w14:paraId="5DA535B2" w14:textId="7EF1F475" w:rsidR="003C242D" w:rsidRPr="00291D75" w:rsidRDefault="001457C4" w:rsidP="003C242D">
            <w:pPr>
              <w:pStyle w:val="ListParagraph"/>
              <w:numPr>
                <w:ilvl w:val="0"/>
                <w:numId w:val="8"/>
              </w:numPr>
              <w:rPr>
                <w:rStyle w:val="TextColour"/>
                <w:rFonts w:asciiTheme="minorHAnsi" w:eastAsia="Myriad Pro" w:hAnsiTheme="minorHAnsi" w:cstheme="minorHAnsi"/>
                <w:color w:val="auto"/>
              </w:rPr>
            </w:pPr>
            <w:r>
              <w:rPr>
                <w:rStyle w:val="TextColour"/>
                <w:rFonts w:asciiTheme="minorHAnsi" w:eastAsia="Myriad Pro" w:hAnsiTheme="minorHAnsi" w:cstheme="minorHAnsi"/>
                <w:color w:val="auto"/>
              </w:rPr>
              <w:t>e</w:t>
            </w:r>
            <w:r w:rsidR="003C242D" w:rsidRPr="00291D75">
              <w:rPr>
                <w:rStyle w:val="TextColour"/>
                <w:rFonts w:asciiTheme="minorHAnsi" w:eastAsia="Myriad Pro" w:hAnsiTheme="minorHAnsi" w:cstheme="minorHAnsi"/>
                <w:color w:val="auto"/>
              </w:rPr>
              <w:t>ngage with the community</w:t>
            </w:r>
          </w:p>
          <w:p w14:paraId="2609C45C" w14:textId="55557B78" w:rsidR="003C242D" w:rsidRPr="00291D75" w:rsidRDefault="001457C4" w:rsidP="003C242D">
            <w:pPr>
              <w:pStyle w:val="ListParagraph"/>
              <w:numPr>
                <w:ilvl w:val="0"/>
                <w:numId w:val="8"/>
              </w:numPr>
              <w:rPr>
                <w:rStyle w:val="TextColour"/>
                <w:rFonts w:asciiTheme="minorHAnsi" w:eastAsia="Myriad Pro" w:hAnsiTheme="minorHAnsi" w:cstheme="minorHAnsi"/>
                <w:color w:val="auto"/>
              </w:rPr>
            </w:pPr>
            <w:r>
              <w:rPr>
                <w:rStyle w:val="TextColour"/>
                <w:rFonts w:asciiTheme="minorHAnsi" w:eastAsia="Myriad Pro" w:hAnsiTheme="minorHAnsi" w:cstheme="minorHAnsi"/>
                <w:color w:val="auto"/>
              </w:rPr>
              <w:t>p</w:t>
            </w:r>
            <w:r w:rsidR="003C242D" w:rsidRPr="00291D75">
              <w:rPr>
                <w:rStyle w:val="TextColour"/>
                <w:rFonts w:asciiTheme="minorHAnsi" w:eastAsia="Myriad Pro" w:hAnsiTheme="minorHAnsi" w:cstheme="minorHAnsi"/>
                <w:color w:val="auto"/>
              </w:rPr>
              <w:t>roduce independent, rigorous, high-quality advice, reviews and research</w:t>
            </w:r>
          </w:p>
          <w:p w14:paraId="43BCFB09" w14:textId="77777777" w:rsidR="00AD47D6" w:rsidRDefault="001457C4" w:rsidP="003C242D">
            <w:pPr>
              <w:pStyle w:val="ListParagraph"/>
              <w:numPr>
                <w:ilvl w:val="0"/>
                <w:numId w:val="8"/>
              </w:numPr>
              <w:rPr>
                <w:rStyle w:val="TextColour"/>
                <w:rFonts w:asciiTheme="minorHAnsi" w:eastAsia="Myriad Pro" w:hAnsiTheme="minorHAnsi" w:cstheme="minorHAnsi"/>
                <w:color w:val="auto"/>
              </w:rPr>
            </w:pPr>
            <w:r>
              <w:rPr>
                <w:rStyle w:val="TextColour"/>
                <w:rFonts w:asciiTheme="minorHAnsi" w:eastAsia="Myriad Pro" w:hAnsiTheme="minorHAnsi" w:cstheme="minorHAnsi"/>
                <w:color w:val="auto"/>
              </w:rPr>
              <w:t>b</w:t>
            </w:r>
            <w:r w:rsidR="003C242D" w:rsidRPr="00291D75">
              <w:rPr>
                <w:rStyle w:val="TextColour"/>
                <w:rFonts w:asciiTheme="minorHAnsi" w:eastAsia="Myriad Pro" w:hAnsiTheme="minorHAnsi" w:cstheme="minorHAnsi"/>
                <w:color w:val="auto"/>
              </w:rPr>
              <w:t>e recognised as a trusted voice and influential leader in climate policy advice</w:t>
            </w:r>
          </w:p>
          <w:p w14:paraId="66FB2DF4" w14:textId="780F9A3A" w:rsidR="003C242D" w:rsidRPr="000B26F3" w:rsidRDefault="00AD47D6" w:rsidP="000B26F3">
            <w:pPr>
              <w:pStyle w:val="ListParagraph"/>
              <w:numPr>
                <w:ilvl w:val="0"/>
                <w:numId w:val="8"/>
              </w:numPr>
              <w:rPr>
                <w:rFonts w:asciiTheme="minorHAnsi" w:eastAsia="Myriad Pro" w:hAnsiTheme="minorHAnsi" w:cstheme="minorHAnsi"/>
                <w:noProof/>
              </w:rPr>
            </w:pPr>
            <w:r>
              <w:rPr>
                <w:rStyle w:val="TextColour"/>
                <w:rFonts w:asciiTheme="minorHAnsi" w:eastAsia="Myriad Pro" w:hAnsiTheme="minorHAnsi" w:cstheme="minorHAnsi"/>
                <w:color w:val="auto"/>
              </w:rPr>
              <w:t>m</w:t>
            </w:r>
            <w:r w:rsidR="003C242D" w:rsidRPr="00AD47D6">
              <w:rPr>
                <w:rStyle w:val="TextColour"/>
                <w:rFonts w:asciiTheme="minorHAnsi" w:eastAsia="Myriad Pro" w:hAnsiTheme="minorHAnsi" w:cstheme="minorHAnsi"/>
                <w:color w:val="auto"/>
              </w:rPr>
              <w:t>aintain a capable workforce and thriving, inclusive culture.</w:t>
            </w:r>
          </w:p>
        </w:tc>
      </w:tr>
    </w:tbl>
    <w:p w14:paraId="1AF1DA77" w14:textId="592F7FF9" w:rsidR="00AD2942" w:rsidRDefault="00AD2942"/>
    <w:p w14:paraId="1340B4B5" w14:textId="51703E4C" w:rsidR="000F7309" w:rsidRPr="00281547" w:rsidRDefault="007F3B07" w:rsidP="009C03F1">
      <w:pPr>
        <w:pStyle w:val="Heading3"/>
        <w:rPr>
          <w:rStyle w:val="TextColour"/>
          <w:lang w:val="en-GB"/>
        </w:rPr>
      </w:pPr>
      <w:bookmarkStart w:id="82" w:name="_Toc237007743"/>
      <w:bookmarkStart w:id="83" w:name="kpiindicators"/>
      <w:r w:rsidRPr="00281547">
        <w:rPr>
          <w:lang w:val="en-GB" w:eastAsia="en-AU"/>
        </w:rPr>
        <w:t>K</w:t>
      </w:r>
      <w:r w:rsidR="007432F1" w:rsidRPr="00281547">
        <w:rPr>
          <w:lang w:val="en-GB" w:eastAsia="en-AU"/>
        </w:rPr>
        <w:t>ey performance indicators</w:t>
      </w:r>
      <w:bookmarkEnd w:id="82"/>
    </w:p>
    <w:bookmarkEnd w:id="83"/>
    <w:p w14:paraId="0ABDA83F" w14:textId="4018EF31" w:rsidR="005B3A89" w:rsidRPr="001329DA" w:rsidRDefault="005B3A89" w:rsidP="009C03F1">
      <w:pPr>
        <w:rPr>
          <w:rStyle w:val="normaltextrun"/>
        </w:rPr>
      </w:pPr>
      <w:r w:rsidRPr="001329DA">
        <w:rPr>
          <w:rStyle w:val="normaltextrun"/>
        </w:rPr>
        <w:t xml:space="preserve">The </w:t>
      </w:r>
      <w:r w:rsidR="001D4716" w:rsidRPr="001329DA">
        <w:rPr>
          <w:rStyle w:val="normaltextrun"/>
        </w:rPr>
        <w:t>Authority</w:t>
      </w:r>
      <w:r w:rsidRPr="001329DA">
        <w:rPr>
          <w:rStyle w:val="normaltextrun"/>
        </w:rPr>
        <w:t xml:space="preserve"> measure</w:t>
      </w:r>
      <w:r w:rsidR="00F373EF" w:rsidRPr="001329DA">
        <w:rPr>
          <w:rStyle w:val="normaltextrun"/>
        </w:rPr>
        <w:t>s</w:t>
      </w:r>
      <w:r w:rsidR="009B7825" w:rsidRPr="001329DA">
        <w:rPr>
          <w:rStyle w:val="normaltextrun"/>
        </w:rPr>
        <w:t xml:space="preserve"> it</w:t>
      </w:r>
      <w:r w:rsidR="002B0BBC" w:rsidRPr="001329DA">
        <w:rPr>
          <w:rStyle w:val="normaltextrun"/>
        </w:rPr>
        <w:t>s</w:t>
      </w:r>
      <w:r w:rsidR="009B7825" w:rsidRPr="001329DA">
        <w:rPr>
          <w:rStyle w:val="normaltextrun"/>
        </w:rPr>
        <w:t xml:space="preserve"> perform</w:t>
      </w:r>
      <w:r w:rsidR="002B0BBC" w:rsidRPr="001329DA">
        <w:rPr>
          <w:rStyle w:val="normaltextrun"/>
        </w:rPr>
        <w:t>ance</w:t>
      </w:r>
      <w:r w:rsidRPr="001329DA">
        <w:rPr>
          <w:rStyle w:val="normaltextrun"/>
        </w:rPr>
        <w:t xml:space="preserve"> against </w:t>
      </w:r>
      <w:r w:rsidR="00B3658F" w:rsidRPr="001329DA">
        <w:rPr>
          <w:rStyle w:val="normaltextrun"/>
        </w:rPr>
        <w:t>5</w:t>
      </w:r>
      <w:r w:rsidRPr="001329DA">
        <w:rPr>
          <w:rStyle w:val="normaltextrun"/>
        </w:rPr>
        <w:t xml:space="preserve"> strategic priorities using</w:t>
      </w:r>
      <w:r w:rsidR="009B7825" w:rsidRPr="001329DA">
        <w:rPr>
          <w:rStyle w:val="normaltextrun"/>
        </w:rPr>
        <w:t xml:space="preserve"> </w:t>
      </w:r>
      <w:r w:rsidR="00B3658F" w:rsidRPr="001329DA">
        <w:rPr>
          <w:rStyle w:val="normaltextrun"/>
        </w:rPr>
        <w:t>8</w:t>
      </w:r>
      <w:r w:rsidR="009B7825" w:rsidRPr="001329DA">
        <w:rPr>
          <w:rStyle w:val="normaltextrun"/>
        </w:rPr>
        <w:t xml:space="preserve"> key performance </w:t>
      </w:r>
      <w:r w:rsidRPr="001329DA">
        <w:rPr>
          <w:rStyle w:val="normaltextrun"/>
        </w:rPr>
        <w:t>indicators</w:t>
      </w:r>
      <w:r w:rsidR="0067269D" w:rsidRPr="001329DA">
        <w:rPr>
          <w:rStyle w:val="normaltextrun"/>
        </w:rPr>
        <w:t xml:space="preserve"> (KPIs)</w:t>
      </w:r>
      <w:r w:rsidR="008A7C77" w:rsidRPr="001329DA">
        <w:rPr>
          <w:rStyle w:val="normaltextrun"/>
        </w:rPr>
        <w:t>, with</w:t>
      </w:r>
      <w:r w:rsidR="00360D2B" w:rsidRPr="001329DA">
        <w:rPr>
          <w:rStyle w:val="normaltextrun"/>
        </w:rPr>
        <w:t xml:space="preserve"> </w:t>
      </w:r>
      <w:r w:rsidR="0070017B" w:rsidRPr="001329DA">
        <w:rPr>
          <w:rStyle w:val="normaltextrun"/>
        </w:rPr>
        <w:t xml:space="preserve">2 </w:t>
      </w:r>
      <w:r w:rsidR="00B02F5D" w:rsidRPr="001329DA">
        <w:rPr>
          <w:rStyle w:val="normaltextrun"/>
        </w:rPr>
        <w:t>types</w:t>
      </w:r>
      <w:r w:rsidR="0067269D" w:rsidRPr="001329DA">
        <w:rPr>
          <w:rStyle w:val="normaltextrun"/>
        </w:rPr>
        <w:t xml:space="preserve"> of </w:t>
      </w:r>
      <w:r w:rsidR="00E502F3" w:rsidRPr="001329DA">
        <w:rPr>
          <w:rStyle w:val="normaltextrun"/>
        </w:rPr>
        <w:t>measures</w:t>
      </w:r>
      <w:r w:rsidR="00C46BBA" w:rsidRPr="001329DA">
        <w:rPr>
          <w:rStyle w:val="normaltextrun"/>
        </w:rPr>
        <w:t xml:space="preserve"> </w:t>
      </w:r>
      <w:r w:rsidR="007220E8">
        <w:rPr>
          <w:rStyle w:val="normaltextrun"/>
        </w:rPr>
        <w:t>–</w:t>
      </w:r>
      <w:r w:rsidR="00AD2455" w:rsidRPr="001329DA">
        <w:rPr>
          <w:rStyle w:val="normaltextrun"/>
        </w:rPr>
        <w:t xml:space="preserve"> ‘</w:t>
      </w:r>
      <w:r w:rsidR="00550D1C" w:rsidRPr="001329DA">
        <w:rPr>
          <w:rStyle w:val="normaltextrun"/>
        </w:rPr>
        <w:t>delivery’ and ‘</w:t>
      </w:r>
      <w:r w:rsidR="003B0D13" w:rsidRPr="001329DA">
        <w:rPr>
          <w:rStyle w:val="normaltextrun"/>
        </w:rPr>
        <w:t>impact’</w:t>
      </w:r>
      <w:r w:rsidR="0036760A" w:rsidRPr="001329DA">
        <w:rPr>
          <w:rStyle w:val="normaltextrun"/>
        </w:rPr>
        <w:t xml:space="preserve"> </w:t>
      </w:r>
      <w:r w:rsidR="006B71B4">
        <w:rPr>
          <w:rStyle w:val="normaltextrun"/>
        </w:rPr>
        <w:t xml:space="preserve">– </w:t>
      </w:r>
      <w:r w:rsidR="0036760A" w:rsidRPr="001329DA">
        <w:rPr>
          <w:rStyle w:val="normaltextrun"/>
        </w:rPr>
        <w:t xml:space="preserve">as demonstrated in </w:t>
      </w:r>
      <w:r w:rsidR="00A30BA0">
        <w:rPr>
          <w:rStyle w:val="normaltextrun"/>
        </w:rPr>
        <w:t>Table</w:t>
      </w:r>
      <w:r w:rsidR="006B71B4">
        <w:rPr>
          <w:rStyle w:val="normaltextrun"/>
        </w:rPr>
        <w:t> </w:t>
      </w:r>
      <w:r w:rsidR="00CB7F2A" w:rsidRPr="00AD2942">
        <w:rPr>
          <w:rStyle w:val="normaltextrun"/>
        </w:rPr>
        <w:t>4</w:t>
      </w:r>
      <w:r w:rsidR="003B0D13" w:rsidRPr="001329DA">
        <w:rPr>
          <w:rStyle w:val="normaltextrun"/>
        </w:rPr>
        <w:t>.</w:t>
      </w:r>
      <w:r w:rsidRPr="001329DA">
        <w:rPr>
          <w:rStyle w:val="normaltextrun"/>
        </w:rPr>
        <w:t xml:space="preserve"> </w:t>
      </w:r>
    </w:p>
    <w:p w14:paraId="28EC39C7" w14:textId="16FA8866" w:rsidR="005B3A89" w:rsidRPr="001329DA" w:rsidRDefault="005B3A89" w:rsidP="004E12C1">
      <w:pPr>
        <w:pStyle w:val="ListParagraph"/>
        <w:numPr>
          <w:ilvl w:val="0"/>
          <w:numId w:val="5"/>
        </w:numPr>
        <w:rPr>
          <w:rStyle w:val="normaltextrun"/>
        </w:rPr>
      </w:pPr>
      <w:r w:rsidRPr="001329DA">
        <w:rPr>
          <w:rStyle w:val="normaltextrun"/>
          <w:b/>
          <w:bCs/>
        </w:rPr>
        <w:t>Delivery KPIs</w:t>
      </w:r>
      <w:r w:rsidRPr="001329DA">
        <w:rPr>
          <w:rStyle w:val="normaltextrun"/>
        </w:rPr>
        <w:t xml:space="preserve"> measure the way in which the </w:t>
      </w:r>
      <w:r w:rsidR="001D4716" w:rsidRPr="001329DA">
        <w:rPr>
          <w:rStyle w:val="normaltextrun"/>
        </w:rPr>
        <w:t>Authority</w:t>
      </w:r>
      <w:r w:rsidRPr="001329DA">
        <w:rPr>
          <w:rStyle w:val="normaltextrun"/>
        </w:rPr>
        <w:t xml:space="preserve"> conducts and delivers its legislated functions and responsibilities. </w:t>
      </w:r>
    </w:p>
    <w:p w14:paraId="09714650" w14:textId="4C96A075" w:rsidR="005B3A89" w:rsidRPr="001329DA" w:rsidRDefault="005B3A89" w:rsidP="004E12C1">
      <w:pPr>
        <w:pStyle w:val="ListParagraph"/>
        <w:numPr>
          <w:ilvl w:val="0"/>
          <w:numId w:val="5"/>
        </w:numPr>
        <w:rPr>
          <w:rStyle w:val="normaltextrun"/>
        </w:rPr>
      </w:pPr>
      <w:r w:rsidRPr="001329DA">
        <w:rPr>
          <w:rStyle w:val="normaltextrun"/>
          <w:b/>
          <w:bCs/>
        </w:rPr>
        <w:t>Impact KPIs</w:t>
      </w:r>
      <w:r w:rsidRPr="001329DA">
        <w:rPr>
          <w:rStyle w:val="normaltextrun"/>
        </w:rPr>
        <w:t xml:space="preserve"> measure the impact of the </w:t>
      </w:r>
      <w:r w:rsidR="00AA1D47" w:rsidRPr="001329DA">
        <w:rPr>
          <w:rStyle w:val="normaltextrun"/>
        </w:rPr>
        <w:t>A</w:t>
      </w:r>
      <w:r w:rsidRPr="001329DA">
        <w:rPr>
          <w:rStyle w:val="normaltextrun"/>
        </w:rPr>
        <w:t>uthorit</w:t>
      </w:r>
      <w:r w:rsidR="00C409F0" w:rsidRPr="001329DA">
        <w:rPr>
          <w:rStyle w:val="normaltextrun"/>
        </w:rPr>
        <w:t>y’s</w:t>
      </w:r>
      <w:r w:rsidRPr="001329DA">
        <w:rPr>
          <w:rStyle w:val="normaltextrun"/>
        </w:rPr>
        <w:t xml:space="preserve"> work beyond its legislated functions and responsibilities.</w:t>
      </w:r>
    </w:p>
    <w:p w14:paraId="3F626ACF" w14:textId="43C600D2" w:rsidR="000E5DE7" w:rsidRDefault="003652A5" w:rsidP="00E3728E">
      <w:pPr>
        <w:rPr>
          <w:rStyle w:val="normaltextrun"/>
          <w:lang w:val="en-AU"/>
        </w:rPr>
      </w:pPr>
      <w:r w:rsidRPr="001329DA">
        <w:rPr>
          <w:rStyle w:val="normaltextrun"/>
        </w:rPr>
        <w:t>In 2024</w:t>
      </w:r>
      <w:r w:rsidR="000D3A63" w:rsidRPr="001329DA">
        <w:rPr>
          <w:rStyle w:val="normaltextrun"/>
        </w:rPr>
        <w:t>–</w:t>
      </w:r>
      <w:r w:rsidRPr="001329DA">
        <w:rPr>
          <w:rStyle w:val="normaltextrun"/>
        </w:rPr>
        <w:t>25</w:t>
      </w:r>
      <w:r w:rsidR="000D5BFE" w:rsidRPr="001329DA">
        <w:rPr>
          <w:rStyle w:val="normaltextrun"/>
        </w:rPr>
        <w:t xml:space="preserve"> the Authority</w:t>
      </w:r>
      <w:r w:rsidR="000D5BFE" w:rsidRPr="001329DA" w:rsidDel="000D5BFE">
        <w:rPr>
          <w:rStyle w:val="normaltextrun"/>
        </w:rPr>
        <w:t xml:space="preserve"> </w:t>
      </w:r>
      <w:r w:rsidR="000D5BFE" w:rsidRPr="001329DA">
        <w:rPr>
          <w:rStyle w:val="normaltextrun"/>
        </w:rPr>
        <w:t>substantially revised its performance reporting process</w:t>
      </w:r>
      <w:r w:rsidR="00A03D93" w:rsidRPr="001329DA">
        <w:rPr>
          <w:rStyle w:val="normaltextrun"/>
        </w:rPr>
        <w:t xml:space="preserve">, establishing a range of new </w:t>
      </w:r>
      <w:r w:rsidR="006A4268" w:rsidRPr="001329DA">
        <w:rPr>
          <w:rStyle w:val="normaltextrun"/>
        </w:rPr>
        <w:t>KPIs</w:t>
      </w:r>
      <w:r w:rsidR="00A03D93" w:rsidRPr="001329DA">
        <w:rPr>
          <w:rStyle w:val="normaltextrun"/>
        </w:rPr>
        <w:t xml:space="preserve">. </w:t>
      </w:r>
      <w:r w:rsidR="005E60B3">
        <w:rPr>
          <w:rStyle w:val="normaltextrun"/>
          <w:lang w:val="en-AU"/>
        </w:rPr>
        <w:t>T</w:t>
      </w:r>
      <w:r w:rsidR="00E66C6C" w:rsidRPr="001329DA">
        <w:rPr>
          <w:rStyle w:val="normaltextrun"/>
          <w:lang w:val="en-AU"/>
        </w:rPr>
        <w:t>he Authority will review</w:t>
      </w:r>
      <w:r w:rsidR="005E60B3">
        <w:rPr>
          <w:rStyle w:val="normaltextrun"/>
          <w:lang w:val="en-AU"/>
        </w:rPr>
        <w:t xml:space="preserve"> these</w:t>
      </w:r>
      <w:r w:rsidR="00E66C6C" w:rsidRPr="001329DA">
        <w:rPr>
          <w:rStyle w:val="normaltextrun"/>
          <w:lang w:val="en-AU"/>
        </w:rPr>
        <w:t xml:space="preserve"> in 2026–27 to ensure </w:t>
      </w:r>
      <w:r w:rsidR="005E60B3">
        <w:rPr>
          <w:rStyle w:val="normaltextrun"/>
          <w:lang w:val="en-AU"/>
        </w:rPr>
        <w:t xml:space="preserve">they </w:t>
      </w:r>
      <w:r w:rsidR="00E66C6C" w:rsidRPr="001329DA">
        <w:rPr>
          <w:rStyle w:val="normaltextrun"/>
          <w:lang w:val="en-AU"/>
        </w:rPr>
        <w:t>effectively measure</w:t>
      </w:r>
      <w:r w:rsidR="00BF03BE">
        <w:rPr>
          <w:rStyle w:val="normaltextrun"/>
          <w:lang w:val="en-AU"/>
        </w:rPr>
        <w:t xml:space="preserve"> our</w:t>
      </w:r>
      <w:r w:rsidR="00E66C6C" w:rsidRPr="001329DA">
        <w:rPr>
          <w:rStyle w:val="normaltextrun"/>
          <w:lang w:val="en-AU"/>
        </w:rPr>
        <w:t xml:space="preserve"> outcomes and impact.</w:t>
      </w:r>
    </w:p>
    <w:p w14:paraId="772F4A7E" w14:textId="177C7802" w:rsidR="00403615" w:rsidRDefault="00403615">
      <w:pPr>
        <w:spacing w:before="0" w:after="160"/>
      </w:pPr>
      <w:r>
        <w:br w:type="page"/>
      </w:r>
    </w:p>
    <w:p w14:paraId="1D14B5A7" w14:textId="77777777" w:rsidR="00887C8A" w:rsidRPr="00E3728E" w:rsidRDefault="00887C8A" w:rsidP="00E3728E"/>
    <w:p w14:paraId="2201DEEC" w14:textId="714FCDD5" w:rsidR="00626BE3" w:rsidRPr="00281547" w:rsidRDefault="00A30BA0" w:rsidP="009C03F1">
      <w:pPr>
        <w:rPr>
          <w:b/>
          <w:bCs/>
        </w:rPr>
      </w:pPr>
      <w:r>
        <w:rPr>
          <w:b/>
          <w:bCs/>
        </w:rPr>
        <w:t>Table</w:t>
      </w:r>
      <w:r w:rsidR="00626BE3" w:rsidRPr="00281547">
        <w:rPr>
          <w:b/>
          <w:bCs/>
        </w:rPr>
        <w:t xml:space="preserve"> </w:t>
      </w:r>
      <w:r w:rsidR="00626BE3" w:rsidRPr="00AD2942">
        <w:rPr>
          <w:b/>
          <w:bCs/>
        </w:rPr>
        <w:t>4</w:t>
      </w:r>
      <w:r w:rsidR="00626BE3" w:rsidRPr="00281547">
        <w:rPr>
          <w:b/>
          <w:bCs/>
        </w:rPr>
        <w:t xml:space="preserve">: Strategic </w:t>
      </w:r>
      <w:r w:rsidR="00887C8A">
        <w:rPr>
          <w:b/>
          <w:bCs/>
        </w:rPr>
        <w:t>p</w:t>
      </w:r>
      <w:r w:rsidR="00626BE3" w:rsidRPr="00281547">
        <w:rPr>
          <w:b/>
          <w:bCs/>
        </w:rPr>
        <w:t xml:space="preserve">riorities and </w:t>
      </w:r>
      <w:r w:rsidR="00887C8A">
        <w:rPr>
          <w:b/>
          <w:bCs/>
        </w:rPr>
        <w:t>k</w:t>
      </w:r>
      <w:r w:rsidR="00626BE3" w:rsidRPr="00281547">
        <w:rPr>
          <w:b/>
          <w:bCs/>
        </w:rPr>
        <w:t xml:space="preserve">ey </w:t>
      </w:r>
      <w:r w:rsidR="00887C8A">
        <w:rPr>
          <w:b/>
          <w:bCs/>
        </w:rPr>
        <w:t>p</w:t>
      </w:r>
      <w:r w:rsidR="00626BE3" w:rsidRPr="00281547">
        <w:rPr>
          <w:b/>
          <w:bCs/>
        </w:rPr>
        <w:t xml:space="preserve">erformance </w:t>
      </w:r>
      <w:r w:rsidR="00887C8A">
        <w:rPr>
          <w:b/>
          <w:bCs/>
        </w:rPr>
        <w:t>i</w:t>
      </w:r>
      <w:r w:rsidR="00626BE3" w:rsidRPr="00281547">
        <w:rPr>
          <w:b/>
          <w:bCs/>
        </w:rPr>
        <w:t>ndicators</w:t>
      </w:r>
    </w:p>
    <w:tbl>
      <w:tblPr>
        <w:tblStyle w:val="PlainTable3"/>
        <w:tblW w:w="5000" w:type="pct"/>
        <w:tblLook w:val="04A0" w:firstRow="1" w:lastRow="0" w:firstColumn="1" w:lastColumn="0" w:noHBand="0" w:noVBand="1"/>
      </w:tblPr>
      <w:tblGrid>
        <w:gridCol w:w="2146"/>
        <w:gridCol w:w="399"/>
        <w:gridCol w:w="5775"/>
        <w:gridCol w:w="1040"/>
      </w:tblGrid>
      <w:tr w:rsidR="001F65B7" w:rsidRPr="00281547" w14:paraId="5E19C51A" w14:textId="77777777" w:rsidTr="00A95ED7">
        <w:trPr>
          <w:cnfStyle w:val="100000000000" w:firstRow="1" w:lastRow="0" w:firstColumn="0" w:lastColumn="0" w:oddVBand="0" w:evenVBand="0" w:oddHBand="0" w:evenHBand="0" w:firstRowFirstColumn="0" w:firstRowLastColumn="0" w:lastRowFirstColumn="0" w:lastRowLastColumn="0"/>
          <w:trHeight w:val="737"/>
        </w:trPr>
        <w:tc>
          <w:tcPr>
            <w:cnfStyle w:val="001000000100" w:firstRow="0" w:lastRow="0" w:firstColumn="1" w:lastColumn="0" w:oddVBand="0" w:evenVBand="0" w:oddHBand="0" w:evenHBand="0" w:firstRowFirstColumn="1" w:firstRowLastColumn="0" w:lastRowFirstColumn="0" w:lastRowLastColumn="0"/>
            <w:tcW w:w="1159" w:type="pct"/>
            <w:tcBorders>
              <w:top w:val="single" w:sz="4" w:space="0" w:color="auto"/>
              <w:bottom w:val="single" w:sz="4" w:space="0" w:color="auto"/>
            </w:tcBorders>
            <w:vAlign w:val="center"/>
          </w:tcPr>
          <w:p w14:paraId="341DF80B" w14:textId="68FC88C4" w:rsidR="00961181" w:rsidRPr="00E3728E" w:rsidRDefault="00887C8A" w:rsidP="00A95ED7">
            <w:pPr>
              <w:pStyle w:val="TableText0"/>
              <w:rPr>
                <w:rStyle w:val="normaltextrun"/>
              </w:rPr>
            </w:pPr>
            <w:r>
              <w:rPr>
                <w:rStyle w:val="normaltextrun"/>
                <w:caps w:val="0"/>
              </w:rPr>
              <w:t>S</w:t>
            </w:r>
            <w:r w:rsidR="00D54584" w:rsidRPr="00E3728E">
              <w:rPr>
                <w:rStyle w:val="normaltextrun"/>
                <w:caps w:val="0"/>
              </w:rPr>
              <w:t>trategic priority</w:t>
            </w:r>
          </w:p>
        </w:tc>
        <w:tc>
          <w:tcPr>
            <w:tcW w:w="221" w:type="pct"/>
            <w:tcBorders>
              <w:top w:val="single" w:sz="4" w:space="0" w:color="auto"/>
              <w:bottom w:val="single" w:sz="4" w:space="0" w:color="auto"/>
            </w:tcBorders>
            <w:vAlign w:val="center"/>
          </w:tcPr>
          <w:p w14:paraId="7CC19EA6" w14:textId="7F29523C" w:rsidR="00961181" w:rsidRPr="00E3728E" w:rsidRDefault="00961181" w:rsidP="00A95ED7">
            <w:pPr>
              <w:pStyle w:val="TableText0"/>
              <w:cnfStyle w:val="100000000000" w:firstRow="1" w:lastRow="0" w:firstColumn="0" w:lastColumn="0" w:oddVBand="0" w:evenVBand="0" w:oddHBand="0" w:evenHBand="0" w:firstRowFirstColumn="0" w:firstRowLastColumn="0" w:lastRowFirstColumn="0" w:lastRowLastColumn="0"/>
              <w:rPr>
                <w:rStyle w:val="normaltextrun"/>
              </w:rPr>
            </w:pPr>
          </w:p>
        </w:tc>
        <w:tc>
          <w:tcPr>
            <w:tcW w:w="3102" w:type="pct"/>
            <w:tcBorders>
              <w:top w:val="single" w:sz="4" w:space="0" w:color="auto"/>
              <w:bottom w:val="single" w:sz="4" w:space="0" w:color="auto"/>
            </w:tcBorders>
            <w:vAlign w:val="center"/>
          </w:tcPr>
          <w:p w14:paraId="2AF052A6" w14:textId="3C0350FD" w:rsidR="00961181" w:rsidRPr="00E3728E" w:rsidRDefault="00887C8A" w:rsidP="00A95ED7">
            <w:pPr>
              <w:pStyle w:val="TableText0"/>
              <w:cnfStyle w:val="100000000000" w:firstRow="1" w:lastRow="0" w:firstColumn="0" w:lastColumn="0" w:oddVBand="0" w:evenVBand="0" w:oddHBand="0" w:evenHBand="0" w:firstRowFirstColumn="0" w:firstRowLastColumn="0" w:lastRowFirstColumn="0" w:lastRowLastColumn="0"/>
              <w:rPr>
                <w:rStyle w:val="normaltextrun"/>
              </w:rPr>
            </w:pPr>
            <w:r>
              <w:rPr>
                <w:rStyle w:val="normaltextrun"/>
                <w:caps w:val="0"/>
              </w:rPr>
              <w:t>K</w:t>
            </w:r>
            <w:r w:rsidRPr="00E3728E">
              <w:rPr>
                <w:rStyle w:val="normaltextrun"/>
                <w:caps w:val="0"/>
              </w:rPr>
              <w:t>ey performance indicator (</w:t>
            </w:r>
            <w:r>
              <w:rPr>
                <w:rStyle w:val="normaltextrun"/>
                <w:caps w:val="0"/>
              </w:rPr>
              <w:t>KPI</w:t>
            </w:r>
            <w:r w:rsidRPr="00E3728E">
              <w:rPr>
                <w:rStyle w:val="normaltextrun"/>
                <w:caps w:val="0"/>
              </w:rPr>
              <w:t>)</w:t>
            </w:r>
          </w:p>
        </w:tc>
        <w:tc>
          <w:tcPr>
            <w:tcW w:w="518" w:type="pct"/>
            <w:tcBorders>
              <w:top w:val="single" w:sz="4" w:space="0" w:color="auto"/>
              <w:bottom w:val="single" w:sz="4" w:space="0" w:color="auto"/>
            </w:tcBorders>
            <w:vAlign w:val="center"/>
          </w:tcPr>
          <w:p w14:paraId="609F6605" w14:textId="47C2EC93" w:rsidR="00961181" w:rsidRPr="00E3728E" w:rsidRDefault="00887C8A" w:rsidP="00A95ED7">
            <w:pPr>
              <w:pStyle w:val="TableText0"/>
              <w:cnfStyle w:val="100000000000" w:firstRow="1" w:lastRow="0" w:firstColumn="0" w:lastColumn="0" w:oddVBand="0" w:evenVBand="0" w:oddHBand="0" w:evenHBand="0" w:firstRowFirstColumn="0" w:firstRowLastColumn="0" w:lastRowFirstColumn="0" w:lastRowLastColumn="0"/>
              <w:rPr>
                <w:rStyle w:val="normaltextrun"/>
              </w:rPr>
            </w:pPr>
            <w:r>
              <w:rPr>
                <w:rStyle w:val="normaltextrun"/>
                <w:caps w:val="0"/>
              </w:rPr>
              <w:t>T</w:t>
            </w:r>
            <w:r w:rsidRPr="00E3728E">
              <w:rPr>
                <w:rStyle w:val="normaltextrun"/>
                <w:caps w:val="0"/>
              </w:rPr>
              <w:t>ype</w:t>
            </w:r>
          </w:p>
        </w:tc>
      </w:tr>
      <w:tr w:rsidR="007C5A69" w:rsidRPr="00281547" w14:paraId="136841C5" w14:textId="77777777" w:rsidTr="003C242D">
        <w:trPr>
          <w:cnfStyle w:val="000000100000" w:firstRow="0" w:lastRow="0" w:firstColumn="0" w:lastColumn="0" w:oddVBand="0" w:evenVBand="0" w:oddHBand="1" w:evenHBand="0" w:firstRowFirstColumn="0" w:firstRowLastColumn="0" w:lastRowFirstColumn="0" w:lastRowLastColumn="0"/>
          <w:trHeight w:val="959"/>
        </w:trPr>
        <w:tc>
          <w:tcPr>
            <w:cnfStyle w:val="001000000000" w:firstRow="0" w:lastRow="0" w:firstColumn="1" w:lastColumn="0" w:oddVBand="0" w:evenVBand="0" w:oddHBand="0" w:evenHBand="0" w:firstRowFirstColumn="0" w:firstRowLastColumn="0" w:lastRowFirstColumn="0" w:lastRowLastColumn="0"/>
            <w:tcW w:w="1159" w:type="pct"/>
            <w:vMerge w:val="restart"/>
            <w:tcBorders>
              <w:top w:val="single" w:sz="4" w:space="0" w:color="auto"/>
              <w:bottom w:val="single" w:sz="4" w:space="0" w:color="auto"/>
              <w:right w:val="single" w:sz="4" w:space="0" w:color="auto"/>
            </w:tcBorders>
            <w:shd w:val="clear" w:color="auto" w:fill="FFFFFF" w:themeFill="background1"/>
            <w:vAlign w:val="center"/>
          </w:tcPr>
          <w:p w14:paraId="1DAB56E1" w14:textId="2165D14C" w:rsidR="003C69B6" w:rsidRPr="00E3728E" w:rsidRDefault="00B235F2" w:rsidP="00887C8A">
            <w:pPr>
              <w:pStyle w:val="TableText0"/>
              <w:rPr>
                <w:rStyle w:val="normaltextrun"/>
              </w:rPr>
            </w:pPr>
            <w:r>
              <w:rPr>
                <w:rStyle w:val="normaltextrun"/>
                <w:caps w:val="0"/>
              </w:rPr>
              <w:t>D</w:t>
            </w:r>
            <w:r w:rsidR="00D54584" w:rsidRPr="00E3728E">
              <w:rPr>
                <w:rStyle w:val="normaltextrun"/>
                <w:caps w:val="0"/>
              </w:rPr>
              <w:t>elivering on our</w:t>
            </w:r>
            <w:r w:rsidR="00974BCE">
              <w:rPr>
                <w:rStyle w:val="normaltextrun"/>
                <w:caps w:val="0"/>
              </w:rPr>
              <w:t xml:space="preserve"> </w:t>
            </w:r>
            <w:r w:rsidR="00D54584" w:rsidRPr="00E3728E">
              <w:rPr>
                <w:rStyle w:val="normaltextrun"/>
                <w:caps w:val="0"/>
              </w:rPr>
              <w:t>legislated tasks and functions</w:t>
            </w:r>
          </w:p>
        </w:tc>
        <w:tc>
          <w:tcPr>
            <w:tcW w:w="221" w:type="pct"/>
            <w:tcBorders>
              <w:top w:val="single" w:sz="4" w:space="0" w:color="auto"/>
              <w:left w:val="single" w:sz="4" w:space="0" w:color="auto"/>
              <w:bottom w:val="single" w:sz="4" w:space="0" w:color="auto"/>
            </w:tcBorders>
            <w:shd w:val="clear" w:color="auto" w:fill="CBECF6" w:themeFill="accent2" w:themeFillTint="33"/>
            <w:vAlign w:val="center"/>
          </w:tcPr>
          <w:p w14:paraId="5130C6CF" w14:textId="463606D9" w:rsidR="003C69B6" w:rsidRPr="0054724A" w:rsidRDefault="003C69B6" w:rsidP="00887C8A">
            <w:pPr>
              <w:pStyle w:val="TableText0"/>
              <w:cnfStyle w:val="000000100000" w:firstRow="0" w:lastRow="0" w:firstColumn="0" w:lastColumn="0" w:oddVBand="0" w:evenVBand="0" w:oddHBand="1" w:evenHBand="0" w:firstRowFirstColumn="0" w:firstRowLastColumn="0" w:lastRowFirstColumn="0" w:lastRowLastColumn="0"/>
              <w:rPr>
                <w:rStyle w:val="normaltextrun"/>
                <w:sz w:val="36"/>
                <w:szCs w:val="36"/>
              </w:rPr>
            </w:pPr>
            <w:r w:rsidRPr="0054724A">
              <w:rPr>
                <w:rStyle w:val="normaltextrun"/>
                <w:sz w:val="36"/>
                <w:szCs w:val="36"/>
              </w:rPr>
              <w:t>1</w:t>
            </w:r>
          </w:p>
        </w:tc>
        <w:tc>
          <w:tcPr>
            <w:tcW w:w="3102" w:type="pct"/>
            <w:tcBorders>
              <w:top w:val="single" w:sz="4" w:space="0" w:color="auto"/>
              <w:bottom w:val="single" w:sz="4" w:space="0" w:color="auto"/>
            </w:tcBorders>
            <w:shd w:val="clear" w:color="auto" w:fill="CBECF6" w:themeFill="accent2" w:themeFillTint="33"/>
            <w:vAlign w:val="center"/>
          </w:tcPr>
          <w:p w14:paraId="5747E191" w14:textId="5D71A7C1" w:rsidR="003C69B6" w:rsidRPr="00E3728E" w:rsidRDefault="003C69B6" w:rsidP="00887C8A">
            <w:pPr>
              <w:pStyle w:val="TableText0"/>
              <w:cnfStyle w:val="000000100000" w:firstRow="0" w:lastRow="0" w:firstColumn="0" w:lastColumn="0" w:oddVBand="0" w:evenVBand="0" w:oddHBand="1" w:evenHBand="0" w:firstRowFirstColumn="0" w:firstRowLastColumn="0" w:lastRowFirstColumn="0" w:lastRowLastColumn="0"/>
              <w:rPr>
                <w:rStyle w:val="normaltextrun"/>
                <w:lang w:val="en-GB"/>
              </w:rPr>
            </w:pPr>
            <w:r w:rsidRPr="00E3728E">
              <w:rPr>
                <w:rStyle w:val="normaltextrun"/>
                <w:lang w:val="en-GB"/>
              </w:rPr>
              <w:t xml:space="preserve">The </w:t>
            </w:r>
            <w:r w:rsidR="001D4716" w:rsidRPr="00E3728E">
              <w:rPr>
                <w:rStyle w:val="normaltextrun"/>
                <w:lang w:val="en-GB"/>
              </w:rPr>
              <w:t>Authority</w:t>
            </w:r>
            <w:r w:rsidRPr="00E3728E">
              <w:rPr>
                <w:rStyle w:val="normaltextrun"/>
                <w:lang w:val="en-GB"/>
              </w:rPr>
              <w:t>’s advice, reviews and research are delivered and published on time and in accordance with other statutory requirements</w:t>
            </w:r>
          </w:p>
        </w:tc>
        <w:tc>
          <w:tcPr>
            <w:tcW w:w="518" w:type="pct"/>
            <w:tcBorders>
              <w:top w:val="single" w:sz="4" w:space="0" w:color="auto"/>
              <w:bottom w:val="single" w:sz="4" w:space="0" w:color="auto"/>
            </w:tcBorders>
            <w:shd w:val="clear" w:color="auto" w:fill="CBECF6" w:themeFill="accent2" w:themeFillTint="33"/>
            <w:vAlign w:val="center"/>
          </w:tcPr>
          <w:p w14:paraId="7BA566DE" w14:textId="2B097105" w:rsidR="003C69B6" w:rsidRPr="00800305" w:rsidRDefault="003C69B6" w:rsidP="00887C8A">
            <w:pPr>
              <w:pStyle w:val="TableText0"/>
              <w:cnfStyle w:val="000000100000" w:firstRow="0" w:lastRow="0" w:firstColumn="0" w:lastColumn="0" w:oddVBand="0" w:evenVBand="0" w:oddHBand="1" w:evenHBand="0" w:firstRowFirstColumn="0" w:firstRowLastColumn="0" w:lastRowFirstColumn="0" w:lastRowLastColumn="0"/>
              <w:rPr>
                <w:rStyle w:val="normaltextrun"/>
                <w:b/>
              </w:rPr>
            </w:pPr>
            <w:r w:rsidRPr="00800305">
              <w:rPr>
                <w:rStyle w:val="normaltextrun"/>
                <w:b/>
              </w:rPr>
              <w:t>Delivery</w:t>
            </w:r>
          </w:p>
        </w:tc>
      </w:tr>
      <w:tr w:rsidR="007C5A69" w:rsidRPr="00281547" w14:paraId="2784E166" w14:textId="77777777" w:rsidTr="003C242D">
        <w:trPr>
          <w:trHeight w:val="986"/>
        </w:trPr>
        <w:tc>
          <w:tcPr>
            <w:cnfStyle w:val="001000000000" w:firstRow="0" w:lastRow="0" w:firstColumn="1" w:lastColumn="0" w:oddVBand="0" w:evenVBand="0" w:oddHBand="0" w:evenHBand="0" w:firstRowFirstColumn="0" w:firstRowLastColumn="0" w:lastRowFirstColumn="0" w:lastRowLastColumn="0"/>
            <w:tcW w:w="1159" w:type="pct"/>
            <w:vMerge/>
            <w:tcBorders>
              <w:bottom w:val="single" w:sz="4" w:space="0" w:color="auto"/>
              <w:right w:val="single" w:sz="4" w:space="0" w:color="auto"/>
            </w:tcBorders>
            <w:shd w:val="clear" w:color="auto" w:fill="FFFFFF" w:themeFill="background1"/>
            <w:vAlign w:val="center"/>
          </w:tcPr>
          <w:p w14:paraId="21AFE46E" w14:textId="665C6585" w:rsidR="003C69B6" w:rsidRPr="00E3728E" w:rsidRDefault="003C69B6" w:rsidP="00887C8A">
            <w:pPr>
              <w:pStyle w:val="TableText0"/>
              <w:rPr>
                <w:rStyle w:val="normaltextrun"/>
              </w:rPr>
            </w:pPr>
          </w:p>
        </w:tc>
        <w:tc>
          <w:tcPr>
            <w:tcW w:w="221" w:type="pct"/>
            <w:tcBorders>
              <w:top w:val="single" w:sz="4" w:space="0" w:color="auto"/>
              <w:left w:val="single" w:sz="4" w:space="0" w:color="auto"/>
              <w:bottom w:val="single" w:sz="4" w:space="0" w:color="auto"/>
            </w:tcBorders>
            <w:shd w:val="clear" w:color="auto" w:fill="D6F2EF" w:themeFill="accent4" w:themeFillTint="33"/>
            <w:vAlign w:val="center"/>
          </w:tcPr>
          <w:p w14:paraId="73DB1CD6" w14:textId="01AF9076" w:rsidR="003C69B6" w:rsidRPr="0054724A" w:rsidRDefault="003C69B6" w:rsidP="00887C8A">
            <w:pPr>
              <w:pStyle w:val="TableText0"/>
              <w:cnfStyle w:val="000000000000" w:firstRow="0" w:lastRow="0" w:firstColumn="0" w:lastColumn="0" w:oddVBand="0" w:evenVBand="0" w:oddHBand="0" w:evenHBand="0" w:firstRowFirstColumn="0" w:firstRowLastColumn="0" w:lastRowFirstColumn="0" w:lastRowLastColumn="0"/>
              <w:rPr>
                <w:rStyle w:val="normaltextrun"/>
                <w:sz w:val="36"/>
                <w:szCs w:val="36"/>
              </w:rPr>
            </w:pPr>
            <w:r w:rsidRPr="0054724A">
              <w:rPr>
                <w:rStyle w:val="normaltextrun"/>
                <w:sz w:val="36"/>
                <w:szCs w:val="36"/>
              </w:rPr>
              <w:t>2</w:t>
            </w:r>
          </w:p>
        </w:tc>
        <w:tc>
          <w:tcPr>
            <w:tcW w:w="3102" w:type="pct"/>
            <w:tcBorders>
              <w:top w:val="single" w:sz="4" w:space="0" w:color="auto"/>
              <w:bottom w:val="single" w:sz="4" w:space="0" w:color="auto"/>
            </w:tcBorders>
            <w:shd w:val="clear" w:color="auto" w:fill="D6F2EF" w:themeFill="accent4" w:themeFillTint="33"/>
            <w:vAlign w:val="center"/>
          </w:tcPr>
          <w:p w14:paraId="37EE2585" w14:textId="693E9C9C" w:rsidR="003C69B6" w:rsidRPr="00E3728E" w:rsidRDefault="003C69B6" w:rsidP="00887C8A">
            <w:pPr>
              <w:pStyle w:val="TableText0"/>
              <w:cnfStyle w:val="000000000000" w:firstRow="0" w:lastRow="0" w:firstColumn="0" w:lastColumn="0" w:oddVBand="0" w:evenVBand="0" w:oddHBand="0" w:evenHBand="0" w:firstRowFirstColumn="0" w:firstRowLastColumn="0" w:lastRowFirstColumn="0" w:lastRowLastColumn="0"/>
              <w:rPr>
                <w:rStyle w:val="normaltextrun"/>
                <w:lang w:val="en-GB"/>
              </w:rPr>
            </w:pPr>
            <w:r w:rsidRPr="00E3728E">
              <w:rPr>
                <w:rStyle w:val="normaltextrun"/>
                <w:lang w:val="en-GB"/>
              </w:rPr>
              <w:t xml:space="preserve">The </w:t>
            </w:r>
            <w:r w:rsidR="001D4716" w:rsidRPr="00E3728E">
              <w:rPr>
                <w:rStyle w:val="normaltextrun"/>
                <w:lang w:val="en-GB"/>
              </w:rPr>
              <w:t>Authority</w:t>
            </w:r>
            <w:r w:rsidRPr="00E3728E">
              <w:rPr>
                <w:rStyle w:val="normaltextrun"/>
                <w:lang w:val="en-GB"/>
              </w:rPr>
              <w:t>’s advice, reviews and research lead to policy implementation that supports the achievement of Australia’s emissions reduction targets</w:t>
            </w:r>
          </w:p>
        </w:tc>
        <w:tc>
          <w:tcPr>
            <w:tcW w:w="518" w:type="pct"/>
            <w:tcBorders>
              <w:top w:val="single" w:sz="4" w:space="0" w:color="auto"/>
              <w:bottom w:val="single" w:sz="4" w:space="0" w:color="auto"/>
            </w:tcBorders>
            <w:shd w:val="clear" w:color="auto" w:fill="D6F2EF" w:themeFill="accent4" w:themeFillTint="33"/>
            <w:vAlign w:val="center"/>
          </w:tcPr>
          <w:p w14:paraId="462228D2" w14:textId="12D80CB4" w:rsidR="003C69B6" w:rsidRPr="00800305" w:rsidRDefault="003C69B6" w:rsidP="00887C8A">
            <w:pPr>
              <w:pStyle w:val="TableText0"/>
              <w:cnfStyle w:val="000000000000" w:firstRow="0" w:lastRow="0" w:firstColumn="0" w:lastColumn="0" w:oddVBand="0" w:evenVBand="0" w:oddHBand="0" w:evenHBand="0" w:firstRowFirstColumn="0" w:firstRowLastColumn="0" w:lastRowFirstColumn="0" w:lastRowLastColumn="0"/>
              <w:rPr>
                <w:rStyle w:val="normaltextrun"/>
                <w:b/>
              </w:rPr>
            </w:pPr>
            <w:r w:rsidRPr="00800305">
              <w:rPr>
                <w:rStyle w:val="normaltextrun"/>
                <w:b/>
              </w:rPr>
              <w:t>Impact</w:t>
            </w:r>
          </w:p>
        </w:tc>
      </w:tr>
      <w:tr w:rsidR="001F65B7" w:rsidRPr="00281547" w14:paraId="43A27E5E" w14:textId="77777777" w:rsidTr="003C242D">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1159" w:type="pct"/>
            <w:vMerge w:val="restart"/>
            <w:tcBorders>
              <w:top w:val="single" w:sz="4" w:space="0" w:color="auto"/>
              <w:bottom w:val="single" w:sz="4" w:space="0" w:color="auto"/>
              <w:right w:val="single" w:sz="4" w:space="0" w:color="auto"/>
            </w:tcBorders>
            <w:shd w:val="clear" w:color="auto" w:fill="FFFFFF" w:themeFill="background1"/>
            <w:vAlign w:val="center"/>
          </w:tcPr>
          <w:p w14:paraId="7DA4C35E" w14:textId="119F3AA5" w:rsidR="003C69B6" w:rsidRPr="00E3728E" w:rsidRDefault="00B235F2" w:rsidP="00887C8A">
            <w:pPr>
              <w:pStyle w:val="TableText0"/>
              <w:rPr>
                <w:rStyle w:val="normaltextrun"/>
              </w:rPr>
            </w:pPr>
            <w:r>
              <w:rPr>
                <w:rStyle w:val="normaltextrun"/>
                <w:caps w:val="0"/>
              </w:rPr>
              <w:t>E</w:t>
            </w:r>
            <w:r w:rsidR="00D54584" w:rsidRPr="00E3728E">
              <w:rPr>
                <w:rStyle w:val="normaltextrun"/>
                <w:caps w:val="0"/>
              </w:rPr>
              <w:t>ngage with the community</w:t>
            </w:r>
          </w:p>
        </w:tc>
        <w:tc>
          <w:tcPr>
            <w:tcW w:w="221" w:type="pct"/>
            <w:tcBorders>
              <w:top w:val="single" w:sz="4" w:space="0" w:color="auto"/>
              <w:left w:val="single" w:sz="4" w:space="0" w:color="auto"/>
              <w:bottom w:val="single" w:sz="4" w:space="0" w:color="auto"/>
            </w:tcBorders>
            <w:shd w:val="clear" w:color="auto" w:fill="CBECF6" w:themeFill="accent2" w:themeFillTint="33"/>
            <w:vAlign w:val="center"/>
          </w:tcPr>
          <w:p w14:paraId="34E7FB70" w14:textId="06AC244A" w:rsidR="003C69B6" w:rsidRPr="0054724A" w:rsidRDefault="003C69B6" w:rsidP="00887C8A">
            <w:pPr>
              <w:pStyle w:val="TableText0"/>
              <w:cnfStyle w:val="000000100000" w:firstRow="0" w:lastRow="0" w:firstColumn="0" w:lastColumn="0" w:oddVBand="0" w:evenVBand="0" w:oddHBand="1" w:evenHBand="0" w:firstRowFirstColumn="0" w:firstRowLastColumn="0" w:lastRowFirstColumn="0" w:lastRowLastColumn="0"/>
              <w:rPr>
                <w:rStyle w:val="normaltextrun"/>
                <w:sz w:val="36"/>
                <w:szCs w:val="36"/>
              </w:rPr>
            </w:pPr>
            <w:r w:rsidRPr="0054724A">
              <w:rPr>
                <w:rStyle w:val="normaltextrun"/>
                <w:sz w:val="36"/>
                <w:szCs w:val="36"/>
              </w:rPr>
              <w:t>3</w:t>
            </w:r>
          </w:p>
        </w:tc>
        <w:tc>
          <w:tcPr>
            <w:tcW w:w="3102" w:type="pct"/>
            <w:tcBorders>
              <w:top w:val="single" w:sz="4" w:space="0" w:color="auto"/>
              <w:bottom w:val="single" w:sz="4" w:space="0" w:color="auto"/>
            </w:tcBorders>
            <w:shd w:val="clear" w:color="auto" w:fill="CBECF6" w:themeFill="accent2" w:themeFillTint="33"/>
            <w:vAlign w:val="center"/>
          </w:tcPr>
          <w:p w14:paraId="42A5CF21" w14:textId="28833D34" w:rsidR="003C69B6" w:rsidRPr="00E3728E" w:rsidRDefault="003C69B6" w:rsidP="00887C8A">
            <w:pPr>
              <w:pStyle w:val="TableText0"/>
              <w:cnfStyle w:val="000000100000" w:firstRow="0" w:lastRow="0" w:firstColumn="0" w:lastColumn="0" w:oddVBand="0" w:evenVBand="0" w:oddHBand="1" w:evenHBand="0" w:firstRowFirstColumn="0" w:firstRowLastColumn="0" w:lastRowFirstColumn="0" w:lastRowLastColumn="0"/>
              <w:rPr>
                <w:rStyle w:val="normaltextrun"/>
                <w:lang w:val="en-GB"/>
              </w:rPr>
            </w:pPr>
            <w:r w:rsidRPr="00E3728E">
              <w:rPr>
                <w:rStyle w:val="normaltextrun"/>
                <w:lang w:val="en-GB"/>
              </w:rPr>
              <w:t xml:space="preserve">The </w:t>
            </w:r>
            <w:r w:rsidR="001D4716" w:rsidRPr="00E3728E">
              <w:rPr>
                <w:rStyle w:val="normaltextrun"/>
                <w:lang w:val="en-GB"/>
              </w:rPr>
              <w:t>Authority</w:t>
            </w:r>
            <w:r w:rsidRPr="00E3728E">
              <w:rPr>
                <w:rStyle w:val="normaltextrun"/>
                <w:lang w:val="en-GB"/>
              </w:rPr>
              <w:t>’s engagement processes are inclusive, transparent, accountable and accessible</w:t>
            </w:r>
          </w:p>
        </w:tc>
        <w:tc>
          <w:tcPr>
            <w:tcW w:w="518" w:type="pct"/>
            <w:tcBorders>
              <w:top w:val="single" w:sz="4" w:space="0" w:color="auto"/>
              <w:bottom w:val="single" w:sz="4" w:space="0" w:color="auto"/>
            </w:tcBorders>
            <w:shd w:val="clear" w:color="auto" w:fill="CBECF6" w:themeFill="accent2" w:themeFillTint="33"/>
            <w:vAlign w:val="center"/>
          </w:tcPr>
          <w:p w14:paraId="6E07FDDA" w14:textId="0562D8E1" w:rsidR="003C69B6" w:rsidRPr="00800305" w:rsidRDefault="003C69B6" w:rsidP="00887C8A">
            <w:pPr>
              <w:pStyle w:val="TableText0"/>
              <w:cnfStyle w:val="000000100000" w:firstRow="0" w:lastRow="0" w:firstColumn="0" w:lastColumn="0" w:oddVBand="0" w:evenVBand="0" w:oddHBand="1" w:evenHBand="0" w:firstRowFirstColumn="0" w:firstRowLastColumn="0" w:lastRowFirstColumn="0" w:lastRowLastColumn="0"/>
              <w:rPr>
                <w:rStyle w:val="normaltextrun"/>
                <w:b/>
              </w:rPr>
            </w:pPr>
            <w:r w:rsidRPr="00800305">
              <w:rPr>
                <w:rStyle w:val="normaltextrun"/>
                <w:b/>
              </w:rPr>
              <w:t>Delivery</w:t>
            </w:r>
          </w:p>
        </w:tc>
      </w:tr>
      <w:tr w:rsidR="001F65B7" w:rsidRPr="00281547" w14:paraId="0CBBBCB7" w14:textId="77777777" w:rsidTr="003C242D">
        <w:trPr>
          <w:trHeight w:val="818"/>
        </w:trPr>
        <w:tc>
          <w:tcPr>
            <w:cnfStyle w:val="001000000000" w:firstRow="0" w:lastRow="0" w:firstColumn="1" w:lastColumn="0" w:oddVBand="0" w:evenVBand="0" w:oddHBand="0" w:evenHBand="0" w:firstRowFirstColumn="0" w:firstRowLastColumn="0" w:lastRowFirstColumn="0" w:lastRowLastColumn="0"/>
            <w:tcW w:w="1159" w:type="pct"/>
            <w:vMerge/>
            <w:tcBorders>
              <w:bottom w:val="single" w:sz="4" w:space="0" w:color="auto"/>
              <w:right w:val="single" w:sz="4" w:space="0" w:color="auto"/>
            </w:tcBorders>
            <w:shd w:val="clear" w:color="auto" w:fill="FFFFFF" w:themeFill="background1"/>
            <w:vAlign w:val="center"/>
          </w:tcPr>
          <w:p w14:paraId="045E4050" w14:textId="77777777" w:rsidR="003C69B6" w:rsidRPr="00E3728E" w:rsidRDefault="003C69B6" w:rsidP="00887C8A">
            <w:pPr>
              <w:pStyle w:val="TableText0"/>
              <w:rPr>
                <w:rStyle w:val="normaltextrun"/>
              </w:rPr>
            </w:pPr>
          </w:p>
        </w:tc>
        <w:tc>
          <w:tcPr>
            <w:tcW w:w="221" w:type="pct"/>
            <w:tcBorders>
              <w:top w:val="single" w:sz="4" w:space="0" w:color="auto"/>
              <w:left w:val="single" w:sz="4" w:space="0" w:color="auto"/>
              <w:bottom w:val="single" w:sz="4" w:space="0" w:color="auto"/>
            </w:tcBorders>
            <w:shd w:val="clear" w:color="auto" w:fill="CBECF6" w:themeFill="accent2" w:themeFillTint="33"/>
            <w:vAlign w:val="center"/>
          </w:tcPr>
          <w:p w14:paraId="2ED5FBC7" w14:textId="4F66D135" w:rsidR="003C69B6" w:rsidRPr="0054724A" w:rsidRDefault="003C69B6" w:rsidP="00887C8A">
            <w:pPr>
              <w:pStyle w:val="TableText0"/>
              <w:cnfStyle w:val="000000000000" w:firstRow="0" w:lastRow="0" w:firstColumn="0" w:lastColumn="0" w:oddVBand="0" w:evenVBand="0" w:oddHBand="0" w:evenHBand="0" w:firstRowFirstColumn="0" w:firstRowLastColumn="0" w:lastRowFirstColumn="0" w:lastRowLastColumn="0"/>
              <w:rPr>
                <w:rStyle w:val="normaltextrun"/>
                <w:sz w:val="36"/>
                <w:szCs w:val="36"/>
              </w:rPr>
            </w:pPr>
            <w:r w:rsidRPr="0054724A">
              <w:rPr>
                <w:rStyle w:val="normaltextrun"/>
                <w:sz w:val="36"/>
                <w:szCs w:val="36"/>
              </w:rPr>
              <w:t>4</w:t>
            </w:r>
          </w:p>
        </w:tc>
        <w:tc>
          <w:tcPr>
            <w:tcW w:w="3102" w:type="pct"/>
            <w:tcBorders>
              <w:top w:val="single" w:sz="4" w:space="0" w:color="auto"/>
              <w:bottom w:val="single" w:sz="4" w:space="0" w:color="auto"/>
            </w:tcBorders>
            <w:shd w:val="clear" w:color="auto" w:fill="CBECF6" w:themeFill="accent2" w:themeFillTint="33"/>
            <w:vAlign w:val="center"/>
          </w:tcPr>
          <w:p w14:paraId="6228DC67" w14:textId="35FA1491" w:rsidR="003C69B6" w:rsidRPr="00E3728E" w:rsidRDefault="003C69B6" w:rsidP="00887C8A">
            <w:pPr>
              <w:pStyle w:val="TableText0"/>
              <w:cnfStyle w:val="000000000000" w:firstRow="0" w:lastRow="0" w:firstColumn="0" w:lastColumn="0" w:oddVBand="0" w:evenVBand="0" w:oddHBand="0" w:evenHBand="0" w:firstRowFirstColumn="0" w:firstRowLastColumn="0" w:lastRowFirstColumn="0" w:lastRowLastColumn="0"/>
              <w:rPr>
                <w:rStyle w:val="normaltextrun"/>
                <w:lang w:val="en-GB"/>
              </w:rPr>
            </w:pPr>
            <w:r w:rsidRPr="00E3728E">
              <w:rPr>
                <w:rStyle w:val="normaltextrun"/>
                <w:lang w:val="en-GB"/>
              </w:rPr>
              <w:t xml:space="preserve">The </w:t>
            </w:r>
            <w:r w:rsidR="001D4716" w:rsidRPr="00E3728E">
              <w:rPr>
                <w:rStyle w:val="normaltextrun"/>
                <w:lang w:val="en-GB"/>
              </w:rPr>
              <w:t>Authority</w:t>
            </w:r>
            <w:r w:rsidRPr="00E3728E">
              <w:rPr>
                <w:rStyle w:val="normaltextrun"/>
                <w:lang w:val="en-GB"/>
              </w:rPr>
              <w:t>’s advice, reviews and research take account of the views, experiences and expertise of stakeholders</w:t>
            </w:r>
          </w:p>
        </w:tc>
        <w:tc>
          <w:tcPr>
            <w:tcW w:w="518" w:type="pct"/>
            <w:tcBorders>
              <w:top w:val="single" w:sz="4" w:space="0" w:color="auto"/>
              <w:bottom w:val="single" w:sz="4" w:space="0" w:color="auto"/>
            </w:tcBorders>
            <w:shd w:val="clear" w:color="auto" w:fill="CBECF6" w:themeFill="accent2" w:themeFillTint="33"/>
            <w:vAlign w:val="center"/>
          </w:tcPr>
          <w:p w14:paraId="549C56D3" w14:textId="7795729C" w:rsidR="003C69B6" w:rsidRPr="00800305" w:rsidRDefault="003C69B6" w:rsidP="00887C8A">
            <w:pPr>
              <w:pStyle w:val="TableText0"/>
              <w:cnfStyle w:val="000000000000" w:firstRow="0" w:lastRow="0" w:firstColumn="0" w:lastColumn="0" w:oddVBand="0" w:evenVBand="0" w:oddHBand="0" w:evenHBand="0" w:firstRowFirstColumn="0" w:firstRowLastColumn="0" w:lastRowFirstColumn="0" w:lastRowLastColumn="0"/>
              <w:rPr>
                <w:rStyle w:val="normaltextrun"/>
                <w:b/>
              </w:rPr>
            </w:pPr>
            <w:r w:rsidRPr="00800305">
              <w:rPr>
                <w:rStyle w:val="normaltextrun"/>
                <w:b/>
              </w:rPr>
              <w:t>Delivery</w:t>
            </w:r>
          </w:p>
        </w:tc>
      </w:tr>
      <w:tr w:rsidR="00015051" w:rsidRPr="00281547" w14:paraId="41C103F5" w14:textId="77777777" w:rsidTr="003C242D">
        <w:trPr>
          <w:cnfStyle w:val="000000100000" w:firstRow="0" w:lastRow="0" w:firstColumn="0" w:lastColumn="0" w:oddVBand="0" w:evenVBand="0" w:oddHBand="1" w:evenHBand="0" w:firstRowFirstColumn="0" w:firstRowLastColumn="0" w:lastRowFirstColumn="0" w:lastRowLastColumn="0"/>
          <w:trHeight w:val="1439"/>
        </w:trPr>
        <w:tc>
          <w:tcPr>
            <w:cnfStyle w:val="001000000000" w:firstRow="0" w:lastRow="0" w:firstColumn="1" w:lastColumn="0" w:oddVBand="0" w:evenVBand="0" w:oddHBand="0" w:evenHBand="0" w:firstRowFirstColumn="0" w:firstRowLastColumn="0" w:lastRowFirstColumn="0" w:lastRowLastColumn="0"/>
            <w:tcW w:w="1159" w:type="pct"/>
            <w:tcBorders>
              <w:top w:val="single" w:sz="4" w:space="0" w:color="auto"/>
              <w:bottom w:val="single" w:sz="4" w:space="0" w:color="auto"/>
              <w:right w:val="single" w:sz="4" w:space="0" w:color="auto"/>
            </w:tcBorders>
            <w:shd w:val="clear" w:color="auto" w:fill="FFFFFF" w:themeFill="background1"/>
            <w:vAlign w:val="center"/>
          </w:tcPr>
          <w:p w14:paraId="01F420E4" w14:textId="5D4DAF3B" w:rsidR="00107D47" w:rsidRPr="002B6661" w:rsidRDefault="00B235F2" w:rsidP="00887C8A">
            <w:pPr>
              <w:pStyle w:val="TableText0"/>
              <w:rPr>
                <w:rStyle w:val="normaltextrun"/>
                <w:lang w:val="en-GB"/>
              </w:rPr>
            </w:pPr>
            <w:r>
              <w:rPr>
                <w:rStyle w:val="normaltextrun"/>
                <w:caps w:val="0"/>
                <w:lang w:val="en-GB"/>
              </w:rPr>
              <w:t>P</w:t>
            </w:r>
            <w:r w:rsidR="00D54584" w:rsidRPr="00E3728E">
              <w:rPr>
                <w:rStyle w:val="normaltextrun"/>
                <w:caps w:val="0"/>
                <w:lang w:val="en-GB"/>
              </w:rPr>
              <w:t>roduc</w:t>
            </w:r>
            <w:r w:rsidR="001658A6">
              <w:rPr>
                <w:rStyle w:val="normaltextrun"/>
                <w:caps w:val="0"/>
                <w:lang w:val="en-GB"/>
              </w:rPr>
              <w:t>e</w:t>
            </w:r>
            <w:r w:rsidR="00D54584" w:rsidRPr="00E3728E">
              <w:rPr>
                <w:rStyle w:val="normaltextrun"/>
                <w:caps w:val="0"/>
                <w:lang w:val="en-GB"/>
              </w:rPr>
              <w:t xml:space="preserve"> independent and rigorous advice, reviews and research</w:t>
            </w:r>
          </w:p>
        </w:tc>
        <w:tc>
          <w:tcPr>
            <w:tcW w:w="221" w:type="pct"/>
            <w:tcBorders>
              <w:top w:val="single" w:sz="4" w:space="0" w:color="auto"/>
              <w:left w:val="single" w:sz="4" w:space="0" w:color="auto"/>
              <w:bottom w:val="single" w:sz="4" w:space="0" w:color="auto"/>
            </w:tcBorders>
            <w:shd w:val="clear" w:color="auto" w:fill="CBECF6" w:themeFill="accent2" w:themeFillTint="33"/>
            <w:vAlign w:val="center"/>
          </w:tcPr>
          <w:p w14:paraId="0D9E8760" w14:textId="74694066" w:rsidR="00107D47" w:rsidRPr="0054724A" w:rsidRDefault="00107D47" w:rsidP="00887C8A">
            <w:pPr>
              <w:pStyle w:val="TableText0"/>
              <w:cnfStyle w:val="000000100000" w:firstRow="0" w:lastRow="0" w:firstColumn="0" w:lastColumn="0" w:oddVBand="0" w:evenVBand="0" w:oddHBand="1" w:evenHBand="0" w:firstRowFirstColumn="0" w:firstRowLastColumn="0" w:lastRowFirstColumn="0" w:lastRowLastColumn="0"/>
              <w:rPr>
                <w:rStyle w:val="normaltextrun"/>
                <w:sz w:val="36"/>
                <w:szCs w:val="36"/>
              </w:rPr>
            </w:pPr>
            <w:r w:rsidRPr="0054724A">
              <w:rPr>
                <w:rStyle w:val="normaltextrun"/>
                <w:sz w:val="36"/>
                <w:szCs w:val="36"/>
              </w:rPr>
              <w:t>5</w:t>
            </w:r>
          </w:p>
        </w:tc>
        <w:tc>
          <w:tcPr>
            <w:tcW w:w="3102" w:type="pct"/>
            <w:tcBorders>
              <w:top w:val="single" w:sz="4" w:space="0" w:color="auto"/>
              <w:bottom w:val="single" w:sz="4" w:space="0" w:color="auto"/>
            </w:tcBorders>
            <w:shd w:val="clear" w:color="auto" w:fill="CBECF6" w:themeFill="accent2" w:themeFillTint="33"/>
            <w:vAlign w:val="center"/>
          </w:tcPr>
          <w:p w14:paraId="15BC185D" w14:textId="0F9390CE" w:rsidR="00107D47" w:rsidRPr="00E3728E" w:rsidRDefault="00107D47" w:rsidP="00887C8A">
            <w:pPr>
              <w:pStyle w:val="TableText0"/>
              <w:cnfStyle w:val="000000100000" w:firstRow="0" w:lastRow="0" w:firstColumn="0" w:lastColumn="0" w:oddVBand="0" w:evenVBand="0" w:oddHBand="1" w:evenHBand="0" w:firstRowFirstColumn="0" w:firstRowLastColumn="0" w:lastRowFirstColumn="0" w:lastRowLastColumn="0"/>
              <w:rPr>
                <w:rStyle w:val="normaltextrun"/>
                <w:lang w:val="en-GB"/>
              </w:rPr>
            </w:pPr>
            <w:r w:rsidRPr="00E3728E">
              <w:rPr>
                <w:rStyle w:val="normaltextrun"/>
                <w:lang w:val="en-GB"/>
              </w:rPr>
              <w:t xml:space="preserve">The </w:t>
            </w:r>
            <w:r w:rsidR="001D4716" w:rsidRPr="00E3728E">
              <w:rPr>
                <w:rStyle w:val="normaltextrun"/>
                <w:lang w:val="en-GB"/>
              </w:rPr>
              <w:t>Authority</w:t>
            </w:r>
            <w:r w:rsidRPr="00E3728E">
              <w:rPr>
                <w:rStyle w:val="normaltextrun"/>
                <w:lang w:val="en-GB"/>
              </w:rPr>
              <w:t>’s advice, reviews and research are independent, timely, rigorous, high quality, follow best-practice and are based on the latest findings in climate science research and policy developments</w:t>
            </w:r>
          </w:p>
        </w:tc>
        <w:tc>
          <w:tcPr>
            <w:tcW w:w="518" w:type="pct"/>
            <w:tcBorders>
              <w:top w:val="single" w:sz="4" w:space="0" w:color="auto"/>
              <w:bottom w:val="single" w:sz="4" w:space="0" w:color="auto"/>
            </w:tcBorders>
            <w:shd w:val="clear" w:color="auto" w:fill="CBECF6" w:themeFill="accent2" w:themeFillTint="33"/>
            <w:vAlign w:val="center"/>
          </w:tcPr>
          <w:p w14:paraId="6BFF71E3" w14:textId="548067A1" w:rsidR="00107D47" w:rsidRPr="00800305" w:rsidRDefault="00107D47" w:rsidP="00887C8A">
            <w:pPr>
              <w:pStyle w:val="TableText0"/>
              <w:cnfStyle w:val="000000100000" w:firstRow="0" w:lastRow="0" w:firstColumn="0" w:lastColumn="0" w:oddVBand="0" w:evenVBand="0" w:oddHBand="1" w:evenHBand="0" w:firstRowFirstColumn="0" w:firstRowLastColumn="0" w:lastRowFirstColumn="0" w:lastRowLastColumn="0"/>
              <w:rPr>
                <w:rStyle w:val="normaltextrun"/>
                <w:b/>
              </w:rPr>
            </w:pPr>
            <w:r w:rsidRPr="00800305">
              <w:rPr>
                <w:rStyle w:val="normaltextrun"/>
                <w:b/>
              </w:rPr>
              <w:t>Delivery</w:t>
            </w:r>
          </w:p>
        </w:tc>
      </w:tr>
      <w:tr w:rsidR="007C5A69" w:rsidRPr="00281547" w14:paraId="5F5E320A" w14:textId="77777777" w:rsidTr="003C242D">
        <w:trPr>
          <w:trHeight w:val="1291"/>
        </w:trPr>
        <w:tc>
          <w:tcPr>
            <w:cnfStyle w:val="001000000000" w:firstRow="0" w:lastRow="0" w:firstColumn="1" w:lastColumn="0" w:oddVBand="0" w:evenVBand="0" w:oddHBand="0" w:evenHBand="0" w:firstRowFirstColumn="0" w:firstRowLastColumn="0" w:lastRowFirstColumn="0" w:lastRowLastColumn="0"/>
            <w:tcW w:w="1159" w:type="pct"/>
            <w:vMerge w:val="restart"/>
            <w:tcBorders>
              <w:top w:val="single" w:sz="4" w:space="0" w:color="auto"/>
              <w:bottom w:val="single" w:sz="4" w:space="0" w:color="auto"/>
              <w:right w:val="single" w:sz="4" w:space="0" w:color="auto"/>
            </w:tcBorders>
            <w:shd w:val="clear" w:color="auto" w:fill="FFFFFF" w:themeFill="background1"/>
            <w:vAlign w:val="center"/>
          </w:tcPr>
          <w:p w14:paraId="32331070" w14:textId="1C28E05A" w:rsidR="00031E5A" w:rsidRPr="00E3728E" w:rsidRDefault="001658A6" w:rsidP="00887C8A">
            <w:pPr>
              <w:pStyle w:val="TableText0"/>
              <w:rPr>
                <w:rStyle w:val="normaltextrun"/>
              </w:rPr>
            </w:pPr>
            <w:r>
              <w:rPr>
                <w:rStyle w:val="normaltextrun"/>
                <w:caps w:val="0"/>
              </w:rPr>
              <w:t>Be r</w:t>
            </w:r>
            <w:r w:rsidR="00D54584" w:rsidRPr="00E3728E">
              <w:rPr>
                <w:rStyle w:val="normaltextrun"/>
                <w:caps w:val="0"/>
              </w:rPr>
              <w:t>ecognised as a trusted voice and influential leader in climate policy advice</w:t>
            </w:r>
          </w:p>
        </w:tc>
        <w:tc>
          <w:tcPr>
            <w:tcW w:w="221" w:type="pct"/>
            <w:tcBorders>
              <w:top w:val="single" w:sz="4" w:space="0" w:color="auto"/>
              <w:left w:val="single" w:sz="4" w:space="0" w:color="auto"/>
              <w:bottom w:val="single" w:sz="4" w:space="0" w:color="auto"/>
            </w:tcBorders>
            <w:shd w:val="clear" w:color="auto" w:fill="D6F2EF" w:themeFill="accent4" w:themeFillTint="33"/>
            <w:vAlign w:val="center"/>
          </w:tcPr>
          <w:p w14:paraId="6C0A55AD" w14:textId="2444185D" w:rsidR="00031E5A" w:rsidRPr="0054724A" w:rsidRDefault="00031E5A" w:rsidP="00887C8A">
            <w:pPr>
              <w:pStyle w:val="TableText0"/>
              <w:cnfStyle w:val="000000000000" w:firstRow="0" w:lastRow="0" w:firstColumn="0" w:lastColumn="0" w:oddVBand="0" w:evenVBand="0" w:oddHBand="0" w:evenHBand="0" w:firstRowFirstColumn="0" w:firstRowLastColumn="0" w:lastRowFirstColumn="0" w:lastRowLastColumn="0"/>
              <w:rPr>
                <w:rStyle w:val="normaltextrun"/>
                <w:sz w:val="36"/>
                <w:szCs w:val="36"/>
              </w:rPr>
            </w:pPr>
            <w:r w:rsidRPr="0054724A">
              <w:rPr>
                <w:rStyle w:val="normaltextrun"/>
                <w:sz w:val="36"/>
                <w:szCs w:val="36"/>
              </w:rPr>
              <w:t>6</w:t>
            </w:r>
          </w:p>
        </w:tc>
        <w:tc>
          <w:tcPr>
            <w:tcW w:w="3102" w:type="pct"/>
            <w:tcBorders>
              <w:top w:val="single" w:sz="4" w:space="0" w:color="auto"/>
              <w:bottom w:val="single" w:sz="4" w:space="0" w:color="auto"/>
            </w:tcBorders>
            <w:shd w:val="clear" w:color="auto" w:fill="D6F2EF" w:themeFill="accent4" w:themeFillTint="33"/>
            <w:vAlign w:val="center"/>
          </w:tcPr>
          <w:p w14:paraId="6385C881" w14:textId="28E64820" w:rsidR="00031E5A" w:rsidRPr="00E3728E" w:rsidRDefault="00031E5A" w:rsidP="00887C8A">
            <w:pPr>
              <w:pStyle w:val="TableText0"/>
              <w:cnfStyle w:val="000000000000" w:firstRow="0" w:lastRow="0" w:firstColumn="0" w:lastColumn="0" w:oddVBand="0" w:evenVBand="0" w:oddHBand="0" w:evenHBand="0" w:firstRowFirstColumn="0" w:firstRowLastColumn="0" w:lastRowFirstColumn="0" w:lastRowLastColumn="0"/>
              <w:rPr>
                <w:rStyle w:val="normaltextrun"/>
              </w:rPr>
            </w:pPr>
            <w:r w:rsidRPr="00E3728E">
              <w:rPr>
                <w:rStyle w:val="normaltextrun"/>
              </w:rPr>
              <w:t xml:space="preserve">The </w:t>
            </w:r>
            <w:r w:rsidR="001D4716" w:rsidRPr="00E3728E">
              <w:rPr>
                <w:rStyle w:val="normaltextrun"/>
              </w:rPr>
              <w:t>Authority</w:t>
            </w:r>
            <w:r w:rsidRPr="00E3728E">
              <w:rPr>
                <w:rStyle w:val="normaltextrun"/>
              </w:rPr>
              <w:t xml:space="preserve"> is recognised and trusted by stakeholders and the wider Australian public as an expert body and leading voice on climate change policy influencing public debate and conversations</w:t>
            </w:r>
          </w:p>
        </w:tc>
        <w:tc>
          <w:tcPr>
            <w:tcW w:w="518" w:type="pct"/>
            <w:tcBorders>
              <w:top w:val="single" w:sz="4" w:space="0" w:color="auto"/>
              <w:bottom w:val="single" w:sz="4" w:space="0" w:color="auto"/>
            </w:tcBorders>
            <w:shd w:val="clear" w:color="auto" w:fill="D6F2EF" w:themeFill="accent4" w:themeFillTint="33"/>
            <w:vAlign w:val="center"/>
          </w:tcPr>
          <w:p w14:paraId="1E69E40B" w14:textId="586A443C" w:rsidR="00031E5A" w:rsidRPr="00800305" w:rsidRDefault="00031E5A" w:rsidP="00887C8A">
            <w:pPr>
              <w:pStyle w:val="TableText0"/>
              <w:cnfStyle w:val="000000000000" w:firstRow="0" w:lastRow="0" w:firstColumn="0" w:lastColumn="0" w:oddVBand="0" w:evenVBand="0" w:oddHBand="0" w:evenHBand="0" w:firstRowFirstColumn="0" w:firstRowLastColumn="0" w:lastRowFirstColumn="0" w:lastRowLastColumn="0"/>
              <w:rPr>
                <w:rStyle w:val="normaltextrun"/>
                <w:b/>
              </w:rPr>
            </w:pPr>
            <w:r w:rsidRPr="00800305">
              <w:rPr>
                <w:rStyle w:val="normaltextrun"/>
                <w:b/>
              </w:rPr>
              <w:t>Impact</w:t>
            </w:r>
          </w:p>
        </w:tc>
      </w:tr>
      <w:tr w:rsidR="007C5A69" w:rsidRPr="00281547" w14:paraId="6B97BB99" w14:textId="77777777" w:rsidTr="003C242D">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1159" w:type="pct"/>
            <w:vMerge/>
            <w:tcBorders>
              <w:bottom w:val="single" w:sz="4" w:space="0" w:color="auto"/>
              <w:right w:val="single" w:sz="4" w:space="0" w:color="auto"/>
            </w:tcBorders>
            <w:shd w:val="clear" w:color="auto" w:fill="FFFFFF" w:themeFill="background1"/>
            <w:vAlign w:val="center"/>
          </w:tcPr>
          <w:p w14:paraId="356D19C2" w14:textId="77777777" w:rsidR="00031E5A" w:rsidRPr="00E3728E" w:rsidRDefault="00031E5A" w:rsidP="00887C8A">
            <w:pPr>
              <w:pStyle w:val="TableText0"/>
              <w:rPr>
                <w:rStyle w:val="normaltextrun"/>
              </w:rPr>
            </w:pPr>
          </w:p>
        </w:tc>
        <w:tc>
          <w:tcPr>
            <w:tcW w:w="221" w:type="pct"/>
            <w:tcBorders>
              <w:top w:val="single" w:sz="4" w:space="0" w:color="auto"/>
              <w:left w:val="single" w:sz="4" w:space="0" w:color="auto"/>
              <w:bottom w:val="single" w:sz="4" w:space="0" w:color="auto"/>
            </w:tcBorders>
            <w:shd w:val="clear" w:color="auto" w:fill="CBECF6" w:themeFill="accent2" w:themeFillTint="33"/>
            <w:vAlign w:val="center"/>
          </w:tcPr>
          <w:p w14:paraId="358201D7" w14:textId="4067480A" w:rsidR="00031E5A" w:rsidRPr="0054724A" w:rsidRDefault="00031E5A" w:rsidP="00887C8A">
            <w:pPr>
              <w:pStyle w:val="TableText0"/>
              <w:cnfStyle w:val="000000100000" w:firstRow="0" w:lastRow="0" w:firstColumn="0" w:lastColumn="0" w:oddVBand="0" w:evenVBand="0" w:oddHBand="1" w:evenHBand="0" w:firstRowFirstColumn="0" w:firstRowLastColumn="0" w:lastRowFirstColumn="0" w:lastRowLastColumn="0"/>
              <w:rPr>
                <w:rStyle w:val="normaltextrun"/>
                <w:sz w:val="36"/>
                <w:szCs w:val="36"/>
              </w:rPr>
            </w:pPr>
            <w:r w:rsidRPr="0054724A">
              <w:rPr>
                <w:rStyle w:val="normaltextrun"/>
                <w:sz w:val="36"/>
                <w:szCs w:val="36"/>
              </w:rPr>
              <w:t>7</w:t>
            </w:r>
          </w:p>
        </w:tc>
        <w:tc>
          <w:tcPr>
            <w:tcW w:w="3102" w:type="pct"/>
            <w:tcBorders>
              <w:top w:val="single" w:sz="4" w:space="0" w:color="auto"/>
              <w:bottom w:val="single" w:sz="4" w:space="0" w:color="auto"/>
            </w:tcBorders>
            <w:shd w:val="clear" w:color="auto" w:fill="CBECF6" w:themeFill="accent2" w:themeFillTint="33"/>
            <w:vAlign w:val="center"/>
          </w:tcPr>
          <w:p w14:paraId="578D7131" w14:textId="51E9376D" w:rsidR="00031E5A" w:rsidRPr="00E3728E" w:rsidRDefault="00031E5A" w:rsidP="00887C8A">
            <w:pPr>
              <w:pStyle w:val="TableText0"/>
              <w:cnfStyle w:val="000000100000" w:firstRow="0" w:lastRow="0" w:firstColumn="0" w:lastColumn="0" w:oddVBand="0" w:evenVBand="0" w:oddHBand="1" w:evenHBand="0" w:firstRowFirstColumn="0" w:firstRowLastColumn="0" w:lastRowFirstColumn="0" w:lastRowLastColumn="0"/>
              <w:rPr>
                <w:rStyle w:val="normaltextrun"/>
                <w:lang w:val="en-GB"/>
              </w:rPr>
            </w:pPr>
            <w:r w:rsidRPr="00E3728E">
              <w:rPr>
                <w:rStyle w:val="normaltextrun"/>
                <w:lang w:val="en-GB"/>
              </w:rPr>
              <w:t xml:space="preserve">The </w:t>
            </w:r>
            <w:r w:rsidR="001D4716" w:rsidRPr="00E3728E">
              <w:rPr>
                <w:rStyle w:val="normaltextrun"/>
                <w:lang w:val="en-GB"/>
              </w:rPr>
              <w:t>Authority</w:t>
            </w:r>
            <w:r w:rsidRPr="00E3728E">
              <w:rPr>
                <w:rStyle w:val="normaltextrun"/>
                <w:lang w:val="en-GB"/>
              </w:rPr>
              <w:t>’s advice, reviews and research are communicated clearly, effectively and accessibly in a way that builds public understanding</w:t>
            </w:r>
          </w:p>
        </w:tc>
        <w:tc>
          <w:tcPr>
            <w:tcW w:w="518" w:type="pct"/>
            <w:tcBorders>
              <w:top w:val="single" w:sz="4" w:space="0" w:color="auto"/>
              <w:bottom w:val="single" w:sz="4" w:space="0" w:color="auto"/>
            </w:tcBorders>
            <w:shd w:val="clear" w:color="auto" w:fill="CBECF6" w:themeFill="accent2" w:themeFillTint="33"/>
            <w:vAlign w:val="center"/>
          </w:tcPr>
          <w:p w14:paraId="683C47B4" w14:textId="02EB1398" w:rsidR="00031E5A" w:rsidRPr="00800305" w:rsidRDefault="00031E5A" w:rsidP="00887C8A">
            <w:pPr>
              <w:pStyle w:val="TableText0"/>
              <w:cnfStyle w:val="000000100000" w:firstRow="0" w:lastRow="0" w:firstColumn="0" w:lastColumn="0" w:oddVBand="0" w:evenVBand="0" w:oddHBand="1" w:evenHBand="0" w:firstRowFirstColumn="0" w:firstRowLastColumn="0" w:lastRowFirstColumn="0" w:lastRowLastColumn="0"/>
              <w:rPr>
                <w:rStyle w:val="normaltextrun"/>
                <w:b/>
              </w:rPr>
            </w:pPr>
            <w:r w:rsidRPr="00800305">
              <w:rPr>
                <w:rStyle w:val="normaltextrun"/>
                <w:b/>
              </w:rPr>
              <w:t>Delivery</w:t>
            </w:r>
          </w:p>
        </w:tc>
      </w:tr>
      <w:tr w:rsidR="001F65B7" w:rsidRPr="00281547" w14:paraId="579313B1" w14:textId="77777777" w:rsidTr="003C242D">
        <w:trPr>
          <w:trHeight w:val="274"/>
        </w:trPr>
        <w:tc>
          <w:tcPr>
            <w:cnfStyle w:val="001000000000" w:firstRow="0" w:lastRow="0" w:firstColumn="1" w:lastColumn="0" w:oddVBand="0" w:evenVBand="0" w:oddHBand="0" w:evenHBand="0" w:firstRowFirstColumn="0" w:firstRowLastColumn="0" w:lastRowFirstColumn="0" w:lastRowLastColumn="0"/>
            <w:tcW w:w="1159" w:type="pct"/>
            <w:tcBorders>
              <w:top w:val="single" w:sz="4" w:space="0" w:color="auto"/>
              <w:bottom w:val="single" w:sz="4" w:space="0" w:color="auto"/>
              <w:right w:val="single" w:sz="4" w:space="0" w:color="auto"/>
            </w:tcBorders>
            <w:shd w:val="clear" w:color="auto" w:fill="FFFFFF" w:themeFill="background1"/>
            <w:vAlign w:val="center"/>
          </w:tcPr>
          <w:p w14:paraId="3B35D95B" w14:textId="0205C995" w:rsidR="00107D47" w:rsidRPr="00E3728E" w:rsidRDefault="00B235F2" w:rsidP="00887C8A">
            <w:pPr>
              <w:pStyle w:val="TableText0"/>
              <w:rPr>
                <w:rStyle w:val="normaltextrun"/>
              </w:rPr>
            </w:pPr>
            <w:r>
              <w:rPr>
                <w:rStyle w:val="normaltextrun"/>
                <w:caps w:val="0"/>
              </w:rPr>
              <w:t>M</w:t>
            </w:r>
            <w:r w:rsidR="00D54584" w:rsidRPr="00E3728E">
              <w:rPr>
                <w:rStyle w:val="normaltextrun"/>
                <w:caps w:val="0"/>
              </w:rPr>
              <w:t>aintaining a capable workforce and a thriving and inclusive culture</w:t>
            </w:r>
          </w:p>
        </w:tc>
        <w:tc>
          <w:tcPr>
            <w:tcW w:w="221" w:type="pct"/>
            <w:tcBorders>
              <w:top w:val="single" w:sz="4" w:space="0" w:color="auto"/>
              <w:left w:val="single" w:sz="4" w:space="0" w:color="auto"/>
              <w:bottom w:val="single" w:sz="4" w:space="0" w:color="auto"/>
            </w:tcBorders>
            <w:shd w:val="clear" w:color="auto" w:fill="D6F2EF" w:themeFill="accent4" w:themeFillTint="33"/>
            <w:vAlign w:val="center"/>
          </w:tcPr>
          <w:p w14:paraId="1BE0574C" w14:textId="55438032" w:rsidR="00107D47" w:rsidRPr="0054724A" w:rsidRDefault="00107D47" w:rsidP="00887C8A">
            <w:pPr>
              <w:pStyle w:val="TableText0"/>
              <w:cnfStyle w:val="000000000000" w:firstRow="0" w:lastRow="0" w:firstColumn="0" w:lastColumn="0" w:oddVBand="0" w:evenVBand="0" w:oddHBand="0" w:evenHBand="0" w:firstRowFirstColumn="0" w:firstRowLastColumn="0" w:lastRowFirstColumn="0" w:lastRowLastColumn="0"/>
              <w:rPr>
                <w:rStyle w:val="normaltextrun"/>
                <w:sz w:val="36"/>
                <w:szCs w:val="36"/>
              </w:rPr>
            </w:pPr>
            <w:r w:rsidRPr="0054724A">
              <w:rPr>
                <w:rStyle w:val="normaltextrun"/>
                <w:sz w:val="36"/>
                <w:szCs w:val="36"/>
              </w:rPr>
              <w:t>8</w:t>
            </w:r>
          </w:p>
        </w:tc>
        <w:tc>
          <w:tcPr>
            <w:tcW w:w="3102" w:type="pct"/>
            <w:tcBorders>
              <w:top w:val="single" w:sz="4" w:space="0" w:color="auto"/>
              <w:bottom w:val="single" w:sz="4" w:space="0" w:color="auto"/>
            </w:tcBorders>
            <w:shd w:val="clear" w:color="auto" w:fill="D6F2EF" w:themeFill="accent4" w:themeFillTint="33"/>
            <w:vAlign w:val="center"/>
          </w:tcPr>
          <w:p w14:paraId="0881ACEB" w14:textId="6D097F54" w:rsidR="00107D47" w:rsidRPr="00E3728E" w:rsidRDefault="00107D47" w:rsidP="00887C8A">
            <w:pPr>
              <w:pStyle w:val="TableText0"/>
              <w:cnfStyle w:val="000000000000" w:firstRow="0" w:lastRow="0" w:firstColumn="0" w:lastColumn="0" w:oddVBand="0" w:evenVBand="0" w:oddHBand="0" w:evenHBand="0" w:firstRowFirstColumn="0" w:firstRowLastColumn="0" w:lastRowFirstColumn="0" w:lastRowLastColumn="0"/>
              <w:rPr>
                <w:rStyle w:val="normaltextrun"/>
                <w:lang w:val="en-GB"/>
              </w:rPr>
            </w:pPr>
            <w:r w:rsidRPr="00E3728E">
              <w:rPr>
                <w:rStyle w:val="normaltextrun"/>
                <w:lang w:val="en-GB"/>
              </w:rPr>
              <w:t xml:space="preserve">The </w:t>
            </w:r>
            <w:r w:rsidR="001D4716" w:rsidRPr="00E3728E">
              <w:rPr>
                <w:rStyle w:val="normaltextrun"/>
                <w:lang w:val="en-GB"/>
              </w:rPr>
              <w:t>Authority</w:t>
            </w:r>
            <w:r w:rsidRPr="00E3728E">
              <w:rPr>
                <w:rStyle w:val="normaltextrun"/>
                <w:lang w:val="en-GB"/>
              </w:rPr>
              <w:t xml:space="preserve"> maintains a good culture aligned with the APS values, attracting and investing in a high calibre, diverse workforce</w:t>
            </w:r>
          </w:p>
        </w:tc>
        <w:tc>
          <w:tcPr>
            <w:tcW w:w="518" w:type="pct"/>
            <w:tcBorders>
              <w:top w:val="single" w:sz="4" w:space="0" w:color="auto"/>
              <w:bottom w:val="single" w:sz="4" w:space="0" w:color="auto"/>
            </w:tcBorders>
            <w:shd w:val="clear" w:color="auto" w:fill="D6F2EF" w:themeFill="accent4" w:themeFillTint="33"/>
            <w:vAlign w:val="center"/>
          </w:tcPr>
          <w:p w14:paraId="71D37096" w14:textId="0CB6FC22" w:rsidR="00107D47" w:rsidRPr="00800305" w:rsidRDefault="00107D47" w:rsidP="00887C8A">
            <w:pPr>
              <w:pStyle w:val="TableText0"/>
              <w:cnfStyle w:val="000000000000" w:firstRow="0" w:lastRow="0" w:firstColumn="0" w:lastColumn="0" w:oddVBand="0" w:evenVBand="0" w:oddHBand="0" w:evenHBand="0" w:firstRowFirstColumn="0" w:firstRowLastColumn="0" w:lastRowFirstColumn="0" w:lastRowLastColumn="0"/>
              <w:rPr>
                <w:rStyle w:val="normaltextrun"/>
                <w:b/>
              </w:rPr>
            </w:pPr>
            <w:r w:rsidRPr="00800305">
              <w:rPr>
                <w:rStyle w:val="normaltextrun"/>
                <w:b/>
              </w:rPr>
              <w:t>Impact</w:t>
            </w:r>
          </w:p>
        </w:tc>
      </w:tr>
    </w:tbl>
    <w:p w14:paraId="7A915F75" w14:textId="77777777" w:rsidR="004279B8" w:rsidRPr="00281547" w:rsidRDefault="004279B8" w:rsidP="009C03F1">
      <w:pPr>
        <w:rPr>
          <w:szCs w:val="26"/>
        </w:rPr>
        <w:sectPr w:rsidR="004279B8" w:rsidRPr="00281547" w:rsidSect="007A7F3D">
          <w:headerReference w:type="even" r:id="rId41"/>
          <w:headerReference w:type="default" r:id="rId42"/>
          <w:footerReference w:type="even" r:id="rId43"/>
          <w:footerReference w:type="default" r:id="rId44"/>
          <w:headerReference w:type="first" r:id="rId45"/>
          <w:footerReference w:type="first" r:id="rId46"/>
          <w:type w:val="continuous"/>
          <w:pgSz w:w="12240" w:h="15840" w:code="1"/>
          <w:pgMar w:top="1440" w:right="1440" w:bottom="1440" w:left="1440" w:header="709" w:footer="709" w:gutter="0"/>
          <w:cols w:space="708"/>
          <w:docGrid w:linePitch="360"/>
        </w:sectPr>
      </w:pPr>
    </w:p>
    <w:bookmarkStart w:id="84" w:name="_Toc237007744"/>
    <w:p w14:paraId="018B4C32" w14:textId="53F31670" w:rsidR="007432F1" w:rsidRPr="00B31065" w:rsidRDefault="00772773" w:rsidP="00B31065">
      <w:pPr>
        <w:pStyle w:val="Heading3"/>
        <w:rPr>
          <w:rStyle w:val="normaltextrun"/>
          <w:caps/>
          <w:lang w:val="en-GB"/>
        </w:rPr>
      </w:pPr>
      <w:r w:rsidRPr="00281547">
        <w:rPr>
          <w:noProof/>
          <w:highlight w:val="cyan"/>
          <w:lang w:val="en-GB" w:eastAsia="en-AU"/>
        </w:rPr>
        <w:lastRenderedPageBreak/>
        <mc:AlternateContent>
          <mc:Choice Requires="wps">
            <w:drawing>
              <wp:anchor distT="0" distB="0" distL="114300" distR="114300" simplePos="0" relativeHeight="251652608" behindDoc="1" locked="0" layoutInCell="1" allowOverlap="1" wp14:anchorId="5640FFF1" wp14:editId="524FD35B">
                <wp:simplePos x="0" y="0"/>
                <wp:positionH relativeFrom="column">
                  <wp:posOffset>-1390967</wp:posOffset>
                </wp:positionH>
                <wp:positionV relativeFrom="paragraph">
                  <wp:posOffset>-624840</wp:posOffset>
                </wp:positionV>
                <wp:extent cx="8542655" cy="723900"/>
                <wp:effectExtent l="0" t="0" r="0" b="0"/>
                <wp:wrapNone/>
                <wp:docPr id="39" name="Rectangle 39"/>
                <wp:cNvGraphicFramePr/>
                <a:graphic xmlns:a="http://schemas.openxmlformats.org/drawingml/2006/main">
                  <a:graphicData uri="http://schemas.microsoft.com/office/word/2010/wordprocessingShape">
                    <wps:wsp>
                      <wps:cNvSpPr/>
                      <wps:spPr>
                        <a:xfrm>
                          <a:off x="0" y="0"/>
                          <a:ext cx="8542655" cy="723900"/>
                        </a:xfrm>
                        <a:prstGeom prst="rect">
                          <a:avLst/>
                        </a:prstGeom>
                        <a:solidFill>
                          <a:schemeClr val="bg1"/>
                        </a:solidFill>
                        <a:ln w="12700" cap="flat" cmpd="sng" algn="ctr">
                          <a:noFill/>
                          <a:prstDash val="solid"/>
                          <a:miter lim="800000"/>
                        </a:ln>
                        <a:effectLst/>
                      </wps:spPr>
                      <wps:txbx>
                        <w:txbxContent>
                          <w:p w14:paraId="5FD0B316" w14:textId="16CBFAD6" w:rsidR="006079F3" w:rsidRPr="00281547" w:rsidRDefault="006079F3" w:rsidP="009C03F1">
                            <w:pPr>
                              <w:pStyle w:val="NormalWeb"/>
                              <w:rPr>
                                <w:rFonts w:cs="Calibri"/>
                                <w:sz w:val="19"/>
                                <w:szCs w:val="19"/>
                                <w:lang w:val="en-GB"/>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0FFF1" id="Rectangle 39" o:spid="_x0000_s1032" style="position:absolute;margin-left:-109.5pt;margin-top:-49.2pt;width:672.65pt;height: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3ZKTgIAAIEEAAAOAAAAZHJzL2Uyb0RvYy54bWysVE1vGjEQvVfqf7B8LwsU8oGyRAhEVSlK&#10;kZIq58HrZS35q2PDLv31HXsJJOmtKodlvDOeN/Pmzd7dd0azg8SgnC35aDDkTFrhKmV3Jf/5vP5y&#10;w1mIYCvQzsqSH2Xg9/PPn+5aP5Nj1zhdSWSUxIZZ60vexOhnRRFEIw2EgfPSkrN2aCDSEXdFhdBS&#10;dqOL8XB4VbQOK49OyBDo7ap38nnOX9dSxB91HWRkuuRUW8xPzM9tehbzO5jtEHyjxKkM+IcqDChL&#10;oOdUK4jA9qj+SmWUQBdcHQfCmcLVtRIy90DdjIYfunlqwMvcC5ET/Jmm8P/SisfDk98g0dD6MAtk&#10;pi66Gk36p/pYl8k6nsmSXWSCXt5MJ+Or6ZQzQb7r8dfbYWazuNz2GOI36QxLRsmRhpE5gsNDiIRI&#10;oa8hCSw4raq10jofkgDkUiM7AI1uuxulUdGNd1HaspZUN74mbCaA9FNriGQaX5U82B1noHckTBEx&#10;Q1uXAPLQE/QKQtMD5LS9GoyKJEmtDPU4TL8TsrapMJlFdWrgwlmyYrftmCLgSbqR3mxdddwgQ9fr&#10;LnixVgT7ACFuAEloVDYtD3kbh785a0mIVPevPaDkTH+3NOnb0WSSlJsPk+n1mA741rN967F7s3RE&#10;2IjWzotspvioX80anXmhnVkkVHKBFYRdcmKtN5exXw/aOSEXixxEWvUQH+yTFyl14iHR99y9APrT&#10;eCMJ49G9ShZmH6bcx6ab1i320dUqS+DCEk03HUjnec6nnUyL9Pacoy5fjvkfAAAA//8DAFBLAwQU&#10;AAYACAAAACEAtOQh1+EAAAAMAQAADwAAAGRycy9kb3ducmV2LnhtbEyPQU+DQBCF7yb+h82YeGt3&#10;wUpaZGnUxHjwIrUmHheYApGdJey20H/v9FRv72Ve3nwv2862FyccfedIQ7RUIJAqV3fUaNh/vS3W&#10;IHwwVJveEWo4o4dtfnuTmbR2ExV42oVGcAn51GhoQxhSKX3VojV+6QYkvh3caE1gOzayHs3E5baX&#10;sVKJtKYj/tCaAV9brH53R6vhO7zQZxnvP35WkSreD+dZlVOh9f3d/PwEIuAcrmG44DM65MxUuiPV&#10;XvQaFnG04TGB1Wa9AnGJRHHyAKJk9ZiAzDP5f0T+BwAA//8DAFBLAQItABQABgAIAAAAIQC2gziS&#10;/gAAAOEBAAATAAAAAAAAAAAAAAAAAAAAAABbQ29udGVudF9UeXBlc10ueG1sUEsBAi0AFAAGAAgA&#10;AAAhADj9If/WAAAAlAEAAAsAAAAAAAAAAAAAAAAALwEAAF9yZWxzLy5yZWxzUEsBAi0AFAAGAAgA&#10;AAAhAJ/fdkpOAgAAgQQAAA4AAAAAAAAAAAAAAAAALgIAAGRycy9lMm9Eb2MueG1sUEsBAi0AFAAG&#10;AAgAAAAhALTkIdfhAAAADAEAAA8AAAAAAAAAAAAAAAAAqAQAAGRycy9kb3ducmV2LnhtbFBLBQYA&#10;AAAABAAEAPMAAAC2BQAAAAA=&#10;" fillcolor="white [3212]" stroked="f" strokeweight="1pt">
                <v:textbox>
                  <w:txbxContent>
                    <w:p w14:paraId="5FD0B316" w14:textId="16CBFAD6" w:rsidR="006079F3" w:rsidRPr="00281547" w:rsidRDefault="006079F3" w:rsidP="009C03F1">
                      <w:pPr>
                        <w:pStyle w:val="NormalWeb"/>
                        <w:rPr>
                          <w:rFonts w:cs="Calibri"/>
                          <w:sz w:val="19"/>
                          <w:szCs w:val="19"/>
                          <w:lang w:val="en-GB"/>
                        </w:rPr>
                      </w:pPr>
                    </w:p>
                  </w:txbxContent>
                </v:textbox>
              </v:rect>
            </w:pict>
          </mc:Fallback>
        </mc:AlternateContent>
      </w:r>
      <w:bookmarkStart w:id="85" w:name="performancereporting"/>
      <w:bookmarkEnd w:id="68"/>
      <w:bookmarkEnd w:id="69"/>
      <w:bookmarkEnd w:id="70"/>
      <w:bookmarkEnd w:id="71"/>
      <w:r w:rsidR="007432F1" w:rsidRPr="00281547">
        <w:rPr>
          <w:lang w:val="en-GB"/>
        </w:rPr>
        <w:t>Performance reporting</w:t>
      </w:r>
      <w:bookmarkEnd w:id="84"/>
    </w:p>
    <w:bookmarkEnd w:id="85"/>
    <w:p w14:paraId="2B4BA0A8" w14:textId="279E5E9C" w:rsidR="001B122A" w:rsidRPr="00B31065" w:rsidRDefault="00A30BA0" w:rsidP="00B31065">
      <w:pPr>
        <w:rPr>
          <w:rStyle w:val="normaltextrun"/>
          <w:b/>
          <w:bCs/>
        </w:rPr>
      </w:pPr>
      <w:r>
        <w:rPr>
          <w:rStyle w:val="normaltextrun"/>
          <w:b/>
          <w:bCs/>
        </w:rPr>
        <w:t>Table</w:t>
      </w:r>
      <w:r w:rsidR="0048601A" w:rsidRPr="00B31065">
        <w:rPr>
          <w:rStyle w:val="normaltextrun"/>
          <w:b/>
          <w:bCs/>
        </w:rPr>
        <w:t xml:space="preserve"> </w:t>
      </w:r>
      <w:r w:rsidR="0048601A" w:rsidRPr="000E5DE7">
        <w:rPr>
          <w:rStyle w:val="normaltextrun"/>
          <w:b/>
          <w:bCs/>
        </w:rPr>
        <w:t>5</w:t>
      </w:r>
      <w:r w:rsidR="0048601A" w:rsidRPr="00B31065">
        <w:rPr>
          <w:rStyle w:val="normaltextrun"/>
          <w:b/>
          <w:bCs/>
        </w:rPr>
        <w:t xml:space="preserve">: </w:t>
      </w:r>
      <w:r w:rsidR="005A6C89">
        <w:rPr>
          <w:rStyle w:val="normaltextrun"/>
          <w:b/>
          <w:bCs/>
        </w:rPr>
        <w:t>Key</w:t>
      </w:r>
      <w:r w:rsidR="0048601A" w:rsidRPr="00B31065">
        <w:rPr>
          <w:rStyle w:val="normaltextrun"/>
          <w:b/>
          <w:bCs/>
        </w:rPr>
        <w:t xml:space="preserve"> </w:t>
      </w:r>
      <w:r w:rsidR="007B3C5A">
        <w:rPr>
          <w:rStyle w:val="normaltextrun"/>
          <w:b/>
          <w:bCs/>
        </w:rPr>
        <w:t>p</w:t>
      </w:r>
      <w:r w:rsidR="0048601A" w:rsidRPr="00B31065">
        <w:rPr>
          <w:rStyle w:val="normaltextrun"/>
          <w:b/>
          <w:bCs/>
        </w:rPr>
        <w:t xml:space="preserve">erformance </w:t>
      </w:r>
      <w:r w:rsidR="007B3C5A">
        <w:rPr>
          <w:rStyle w:val="normaltextrun"/>
          <w:b/>
          <w:bCs/>
        </w:rPr>
        <w:t>i</w:t>
      </w:r>
      <w:r w:rsidR="0048601A" w:rsidRPr="00B31065">
        <w:rPr>
          <w:rStyle w:val="normaltextrun"/>
          <w:b/>
          <w:bCs/>
        </w:rPr>
        <w:t>ndicators, 202</w:t>
      </w:r>
      <w:r w:rsidR="009D4399" w:rsidRPr="00B31065">
        <w:rPr>
          <w:rStyle w:val="normaltextrun"/>
          <w:b/>
          <w:bCs/>
        </w:rPr>
        <w:t>6–2029</w:t>
      </w:r>
    </w:p>
    <w:tbl>
      <w:tblPr>
        <w:tblStyle w:val="TableGrid1"/>
        <w:tblW w:w="4903" w:type="pct"/>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Table 2 Performance information"/>
        <w:tblDescription w:val="This is a table of performance information"/>
      </w:tblPr>
      <w:tblGrid>
        <w:gridCol w:w="399"/>
        <w:gridCol w:w="2968"/>
        <w:gridCol w:w="3271"/>
        <w:gridCol w:w="2540"/>
      </w:tblGrid>
      <w:tr w:rsidR="00FA2501" w:rsidRPr="003F1AE5" w14:paraId="05C8D7D8" w14:textId="77777777" w:rsidTr="00416C7E">
        <w:trPr>
          <w:trHeight w:val="680"/>
        </w:trPr>
        <w:tc>
          <w:tcPr>
            <w:tcW w:w="217" w:type="pct"/>
            <w:tcBorders>
              <w:top w:val="single" w:sz="4" w:space="0" w:color="auto"/>
              <w:bottom w:val="single" w:sz="4" w:space="0" w:color="auto"/>
            </w:tcBorders>
            <w:vAlign w:val="center"/>
          </w:tcPr>
          <w:p w14:paraId="3C7116D6" w14:textId="7DE99E94" w:rsidR="00FA2501" w:rsidRPr="00151036" w:rsidRDefault="00FA2501" w:rsidP="00CF75A7">
            <w:pPr>
              <w:pStyle w:val="TableText0"/>
              <w:rPr>
                <w:rStyle w:val="normaltextrun"/>
                <w:b/>
                <w:bCs/>
                <w:color w:val="auto"/>
              </w:rPr>
            </w:pPr>
          </w:p>
        </w:tc>
        <w:tc>
          <w:tcPr>
            <w:tcW w:w="1617" w:type="pct"/>
            <w:tcBorders>
              <w:top w:val="single" w:sz="4" w:space="0" w:color="auto"/>
              <w:bottom w:val="single" w:sz="4" w:space="0" w:color="auto"/>
            </w:tcBorders>
            <w:vAlign w:val="center"/>
          </w:tcPr>
          <w:p w14:paraId="7142060D" w14:textId="24FA5D36" w:rsidR="00FA2501" w:rsidRPr="00151036" w:rsidRDefault="006B71B4" w:rsidP="00CF75A7">
            <w:pPr>
              <w:pStyle w:val="TableText0"/>
              <w:ind w:left="0" w:firstLine="0"/>
              <w:rPr>
                <w:rStyle w:val="normaltextrun"/>
                <w:b/>
                <w:bCs/>
                <w:color w:val="auto"/>
              </w:rPr>
            </w:pPr>
            <w:r>
              <w:rPr>
                <w:rStyle w:val="normaltextrun"/>
                <w:b/>
                <w:bCs/>
              </w:rPr>
              <w:t>I</w:t>
            </w:r>
            <w:r w:rsidR="004F1459" w:rsidRPr="00151036">
              <w:rPr>
                <w:rStyle w:val="normaltextrun"/>
                <w:b/>
                <w:bCs/>
              </w:rPr>
              <w:t>ndicator</w:t>
            </w:r>
          </w:p>
        </w:tc>
        <w:tc>
          <w:tcPr>
            <w:tcW w:w="1782" w:type="pct"/>
            <w:tcBorders>
              <w:top w:val="single" w:sz="4" w:space="0" w:color="auto"/>
              <w:bottom w:val="single" w:sz="4" w:space="0" w:color="auto"/>
            </w:tcBorders>
            <w:vAlign w:val="center"/>
          </w:tcPr>
          <w:p w14:paraId="0CEF176A" w14:textId="0E850942" w:rsidR="00FA2501" w:rsidRPr="00151036" w:rsidRDefault="00FA2501" w:rsidP="00CF75A7">
            <w:pPr>
              <w:pStyle w:val="TableText0"/>
              <w:ind w:left="0" w:firstLine="0"/>
              <w:rPr>
                <w:rStyle w:val="normaltextrun"/>
                <w:b/>
                <w:bCs/>
                <w:color w:val="auto"/>
              </w:rPr>
            </w:pPr>
            <w:r w:rsidRPr="00151036">
              <w:rPr>
                <w:rStyle w:val="normaltextrun"/>
                <w:b/>
                <w:bCs/>
              </w:rPr>
              <w:t>Target</w:t>
            </w:r>
          </w:p>
        </w:tc>
        <w:tc>
          <w:tcPr>
            <w:tcW w:w="1384" w:type="pct"/>
            <w:tcBorders>
              <w:top w:val="single" w:sz="4" w:space="0" w:color="auto"/>
              <w:bottom w:val="single" w:sz="4" w:space="0" w:color="auto"/>
            </w:tcBorders>
            <w:vAlign w:val="center"/>
          </w:tcPr>
          <w:p w14:paraId="4B61E632" w14:textId="56F96AAD" w:rsidR="00FA2501" w:rsidRPr="00151036" w:rsidRDefault="00FA2501" w:rsidP="00CF75A7">
            <w:pPr>
              <w:pStyle w:val="TableText0"/>
              <w:ind w:left="0" w:firstLine="0"/>
              <w:rPr>
                <w:rStyle w:val="normaltextrun"/>
                <w:b/>
                <w:bCs/>
                <w:color w:val="auto"/>
              </w:rPr>
            </w:pPr>
            <w:r w:rsidRPr="00151036">
              <w:rPr>
                <w:rStyle w:val="normaltextrun"/>
                <w:b/>
                <w:bCs/>
              </w:rPr>
              <w:t>Assessment</w:t>
            </w:r>
          </w:p>
        </w:tc>
      </w:tr>
      <w:tr w:rsidR="003F1AE5" w:rsidRPr="009977ED" w14:paraId="4A88BE1C" w14:textId="77777777" w:rsidTr="00DE60A7">
        <w:trPr>
          <w:trHeight w:val="409"/>
        </w:trPr>
        <w:tc>
          <w:tcPr>
            <w:tcW w:w="217" w:type="pct"/>
            <w:tcBorders>
              <w:top w:val="nil"/>
              <w:bottom w:val="single" w:sz="4" w:space="0" w:color="auto"/>
            </w:tcBorders>
            <w:shd w:val="clear" w:color="auto" w:fill="D4F2F5" w:themeFill="accent3" w:themeFillTint="33"/>
            <w:vAlign w:val="center"/>
          </w:tcPr>
          <w:p w14:paraId="43ED30B3" w14:textId="27B43707" w:rsidR="003F1AE5" w:rsidRPr="00A95ED7" w:rsidRDefault="003F1AE5" w:rsidP="00CF75A7">
            <w:pPr>
              <w:pStyle w:val="TableText0"/>
              <w:ind w:left="0" w:firstLine="0"/>
              <w:rPr>
                <w:rStyle w:val="normaltextrun"/>
                <w:sz w:val="36"/>
                <w:szCs w:val="36"/>
              </w:rPr>
            </w:pPr>
            <w:r w:rsidRPr="00A95ED7">
              <w:rPr>
                <w:rStyle w:val="normaltextrun"/>
                <w:sz w:val="36"/>
                <w:szCs w:val="36"/>
              </w:rPr>
              <w:t>1</w:t>
            </w:r>
          </w:p>
        </w:tc>
        <w:tc>
          <w:tcPr>
            <w:tcW w:w="1617" w:type="pct"/>
            <w:tcBorders>
              <w:top w:val="nil"/>
              <w:bottom w:val="single" w:sz="4" w:space="0" w:color="auto"/>
            </w:tcBorders>
            <w:vAlign w:val="center"/>
          </w:tcPr>
          <w:p w14:paraId="7D721DC3" w14:textId="3792F0EA" w:rsidR="003F1AE5" w:rsidRPr="00151036" w:rsidRDefault="003F1AE5" w:rsidP="00CF75A7">
            <w:pPr>
              <w:ind w:left="0" w:firstLine="0"/>
              <w:rPr>
                <w:rStyle w:val="normaltextrun"/>
              </w:rPr>
            </w:pPr>
            <w:r w:rsidRPr="00151036">
              <w:rPr>
                <w:rStyle w:val="normaltextrun"/>
              </w:rPr>
              <w:t>The Authority’s advice, reviews and research are delivered and published on time and in accordance with other statutory requirements.</w:t>
            </w:r>
          </w:p>
        </w:tc>
        <w:tc>
          <w:tcPr>
            <w:tcW w:w="1782" w:type="pct"/>
            <w:tcBorders>
              <w:top w:val="nil"/>
              <w:bottom w:val="single" w:sz="4" w:space="0" w:color="auto"/>
            </w:tcBorders>
          </w:tcPr>
          <w:p w14:paraId="1DECC0C5" w14:textId="4BA9201F" w:rsidR="003F1AE5" w:rsidRPr="005453A4" w:rsidRDefault="003F1AE5" w:rsidP="00BD48F1">
            <w:pPr>
              <w:pStyle w:val="ListParagraph"/>
              <w:ind w:left="0" w:firstLine="0"/>
              <w:rPr>
                <w:rStyle w:val="normaltextrun"/>
              </w:rPr>
            </w:pPr>
            <w:r w:rsidRPr="005453A4">
              <w:rPr>
                <w:rStyle w:val="normaltextrun"/>
              </w:rPr>
              <w:t>Advice, reviews and research are submitted by the due date.</w:t>
            </w:r>
          </w:p>
        </w:tc>
        <w:tc>
          <w:tcPr>
            <w:tcW w:w="1384" w:type="pct"/>
            <w:tcBorders>
              <w:top w:val="nil"/>
              <w:bottom w:val="single" w:sz="4" w:space="0" w:color="auto"/>
            </w:tcBorders>
          </w:tcPr>
          <w:p w14:paraId="1EAC1405" w14:textId="304CC3E9" w:rsidR="003F1AE5" w:rsidRPr="005453A4" w:rsidRDefault="003F1AE5" w:rsidP="00BD48F1">
            <w:pPr>
              <w:pStyle w:val="ListParagraph"/>
              <w:ind w:left="0" w:firstLine="0"/>
              <w:rPr>
                <w:rStyle w:val="normaltextrun"/>
              </w:rPr>
            </w:pPr>
            <w:r w:rsidRPr="005453A4">
              <w:rPr>
                <w:rStyle w:val="normaltextrun"/>
              </w:rPr>
              <w:t>Share of projects submitted by the due date.</w:t>
            </w:r>
          </w:p>
        </w:tc>
      </w:tr>
      <w:tr w:rsidR="003F1AE5" w:rsidRPr="009977ED" w14:paraId="7ECCB36E" w14:textId="77777777" w:rsidTr="00DE60A7">
        <w:trPr>
          <w:trHeight w:val="639"/>
        </w:trPr>
        <w:tc>
          <w:tcPr>
            <w:tcW w:w="217" w:type="pct"/>
            <w:tcBorders>
              <w:top w:val="single" w:sz="4" w:space="0" w:color="auto"/>
              <w:bottom w:val="single" w:sz="4" w:space="0" w:color="auto"/>
            </w:tcBorders>
            <w:shd w:val="clear" w:color="auto" w:fill="D4F2F5" w:themeFill="accent3" w:themeFillTint="33"/>
            <w:vAlign w:val="center"/>
          </w:tcPr>
          <w:p w14:paraId="5CFCEA84" w14:textId="66500A9E" w:rsidR="003F1AE5" w:rsidRPr="00A95ED7" w:rsidRDefault="003F1AE5" w:rsidP="00CF75A7">
            <w:pPr>
              <w:pStyle w:val="TableText0"/>
              <w:ind w:left="0" w:firstLine="0"/>
              <w:rPr>
                <w:rStyle w:val="normaltextrun"/>
                <w:sz w:val="36"/>
                <w:szCs w:val="36"/>
              </w:rPr>
            </w:pPr>
            <w:r w:rsidRPr="00A95ED7">
              <w:rPr>
                <w:rStyle w:val="normaltextrun"/>
                <w:sz w:val="36"/>
                <w:szCs w:val="36"/>
              </w:rPr>
              <w:t>2</w:t>
            </w:r>
          </w:p>
        </w:tc>
        <w:tc>
          <w:tcPr>
            <w:tcW w:w="1617" w:type="pct"/>
            <w:tcBorders>
              <w:top w:val="single" w:sz="4" w:space="0" w:color="auto"/>
              <w:bottom w:val="single" w:sz="4" w:space="0" w:color="auto"/>
            </w:tcBorders>
            <w:vAlign w:val="center"/>
          </w:tcPr>
          <w:p w14:paraId="6DBDAE81" w14:textId="11063E5B" w:rsidR="003F1AE5" w:rsidRPr="00151036" w:rsidRDefault="003F1AE5" w:rsidP="00CF75A7">
            <w:pPr>
              <w:ind w:left="0" w:firstLine="0"/>
              <w:rPr>
                <w:rStyle w:val="normaltextrun"/>
              </w:rPr>
            </w:pPr>
            <w:r w:rsidRPr="00151036">
              <w:rPr>
                <w:rStyle w:val="normaltextrun"/>
              </w:rPr>
              <w:t>The Authority’s advice, reviews and research lead to policy implementation that supports the achievement of Australia’s emissions reduction targets.</w:t>
            </w:r>
          </w:p>
        </w:tc>
        <w:tc>
          <w:tcPr>
            <w:tcW w:w="1782" w:type="pct"/>
            <w:tcBorders>
              <w:top w:val="single" w:sz="4" w:space="0" w:color="auto"/>
              <w:bottom w:val="single" w:sz="4" w:space="0" w:color="auto"/>
            </w:tcBorders>
          </w:tcPr>
          <w:p w14:paraId="20DC81ED" w14:textId="248C1B3A" w:rsidR="003F1AE5" w:rsidRPr="005453A4" w:rsidRDefault="003F1AE5" w:rsidP="00BD48F1">
            <w:pPr>
              <w:pStyle w:val="ListParagraph"/>
              <w:ind w:left="0" w:firstLine="0"/>
              <w:rPr>
                <w:rStyle w:val="normaltextrun"/>
              </w:rPr>
            </w:pPr>
            <w:r w:rsidRPr="005453A4">
              <w:rPr>
                <w:rStyle w:val="normaltextrun"/>
              </w:rPr>
              <w:t>Government considers the Authority’s findings and advice.</w:t>
            </w:r>
          </w:p>
        </w:tc>
        <w:tc>
          <w:tcPr>
            <w:tcW w:w="1384" w:type="pct"/>
            <w:tcBorders>
              <w:top w:val="single" w:sz="4" w:space="0" w:color="auto"/>
              <w:bottom w:val="single" w:sz="4" w:space="0" w:color="auto"/>
            </w:tcBorders>
          </w:tcPr>
          <w:p w14:paraId="46712CB3" w14:textId="36673443" w:rsidR="003F1AE5" w:rsidRPr="005453A4" w:rsidRDefault="003F1AE5" w:rsidP="00BD48F1">
            <w:pPr>
              <w:pStyle w:val="ListParagraph"/>
              <w:ind w:left="0" w:firstLine="0"/>
              <w:rPr>
                <w:rStyle w:val="normaltextrun"/>
              </w:rPr>
            </w:pPr>
            <w:r w:rsidRPr="005453A4">
              <w:rPr>
                <w:rStyle w:val="normaltextrun"/>
              </w:rPr>
              <w:t>Share of recommendations that have been implemented.</w:t>
            </w:r>
          </w:p>
        </w:tc>
      </w:tr>
      <w:tr w:rsidR="003F1AE5" w:rsidRPr="009977ED" w14:paraId="58A999B0" w14:textId="77777777" w:rsidTr="00DE60A7">
        <w:trPr>
          <w:trHeight w:val="639"/>
        </w:trPr>
        <w:tc>
          <w:tcPr>
            <w:tcW w:w="217" w:type="pct"/>
            <w:tcBorders>
              <w:top w:val="single" w:sz="4" w:space="0" w:color="auto"/>
              <w:bottom w:val="single" w:sz="4" w:space="0" w:color="auto"/>
            </w:tcBorders>
            <w:shd w:val="clear" w:color="auto" w:fill="D4F2F5" w:themeFill="accent3" w:themeFillTint="33"/>
            <w:vAlign w:val="center"/>
          </w:tcPr>
          <w:p w14:paraId="1C1F0466" w14:textId="2B513AF8" w:rsidR="003F1AE5" w:rsidRPr="00A95ED7" w:rsidRDefault="003F1AE5" w:rsidP="00CF75A7">
            <w:pPr>
              <w:pStyle w:val="TableText0"/>
              <w:ind w:left="0" w:firstLine="0"/>
              <w:rPr>
                <w:rStyle w:val="normaltextrun"/>
                <w:sz w:val="36"/>
                <w:szCs w:val="36"/>
              </w:rPr>
            </w:pPr>
            <w:r w:rsidRPr="00A95ED7">
              <w:rPr>
                <w:rStyle w:val="normaltextrun"/>
                <w:sz w:val="36"/>
                <w:szCs w:val="36"/>
              </w:rPr>
              <w:t>3</w:t>
            </w:r>
          </w:p>
        </w:tc>
        <w:tc>
          <w:tcPr>
            <w:tcW w:w="1617" w:type="pct"/>
            <w:tcBorders>
              <w:top w:val="single" w:sz="4" w:space="0" w:color="auto"/>
              <w:bottom w:val="single" w:sz="4" w:space="0" w:color="auto"/>
            </w:tcBorders>
            <w:vAlign w:val="center"/>
          </w:tcPr>
          <w:p w14:paraId="6CF886DB" w14:textId="548A4EE0" w:rsidR="003F1AE5" w:rsidRPr="00151036" w:rsidRDefault="003F1AE5" w:rsidP="00CF75A7">
            <w:pPr>
              <w:ind w:left="0" w:firstLine="0"/>
              <w:rPr>
                <w:rStyle w:val="normaltextrun"/>
              </w:rPr>
            </w:pPr>
            <w:r w:rsidRPr="00151036">
              <w:rPr>
                <w:rStyle w:val="normaltextrun"/>
              </w:rPr>
              <w:t>The Authority’s engagement processes are inclusive, transparent, accountable and accessible.</w:t>
            </w:r>
          </w:p>
        </w:tc>
        <w:tc>
          <w:tcPr>
            <w:tcW w:w="1782" w:type="pct"/>
            <w:tcBorders>
              <w:top w:val="single" w:sz="4" w:space="0" w:color="auto"/>
              <w:bottom w:val="single" w:sz="4" w:space="0" w:color="auto"/>
            </w:tcBorders>
          </w:tcPr>
          <w:p w14:paraId="155A7C8B" w14:textId="2DFD38F1" w:rsidR="003F1AE5" w:rsidRPr="005453A4" w:rsidRDefault="003F1AE5" w:rsidP="00BD48F1">
            <w:pPr>
              <w:pStyle w:val="ListParagraph"/>
              <w:ind w:left="0" w:firstLine="0"/>
              <w:rPr>
                <w:rStyle w:val="normaltextrun"/>
              </w:rPr>
            </w:pPr>
            <w:r w:rsidRPr="005453A4">
              <w:rPr>
                <w:rStyle w:val="normaltextrun"/>
              </w:rPr>
              <w:t>Stakeholders perceive the Authority’s engagement processes to be inclusive, transparent, accountable and accessible.</w:t>
            </w:r>
          </w:p>
        </w:tc>
        <w:tc>
          <w:tcPr>
            <w:tcW w:w="1384" w:type="pct"/>
            <w:tcBorders>
              <w:top w:val="single" w:sz="4" w:space="0" w:color="auto"/>
              <w:bottom w:val="single" w:sz="4" w:space="0" w:color="auto"/>
            </w:tcBorders>
          </w:tcPr>
          <w:p w14:paraId="05DF0AAF" w14:textId="47EF88BC" w:rsidR="003F1AE5" w:rsidRPr="005453A4" w:rsidRDefault="003F1AE5" w:rsidP="00BD48F1">
            <w:pPr>
              <w:pStyle w:val="ListParagraph"/>
              <w:ind w:left="0" w:firstLine="0"/>
              <w:rPr>
                <w:rStyle w:val="normaltextrun"/>
              </w:rPr>
            </w:pPr>
            <w:r w:rsidRPr="005453A4">
              <w:rPr>
                <w:rStyle w:val="normaltextrun"/>
              </w:rPr>
              <w:t>Stakeholder survey.</w:t>
            </w:r>
          </w:p>
        </w:tc>
      </w:tr>
      <w:tr w:rsidR="003F1AE5" w:rsidRPr="009977ED" w14:paraId="5BD36DCC" w14:textId="77777777" w:rsidTr="00DE60A7">
        <w:trPr>
          <w:trHeight w:val="639"/>
        </w:trPr>
        <w:tc>
          <w:tcPr>
            <w:tcW w:w="217" w:type="pct"/>
            <w:tcBorders>
              <w:top w:val="single" w:sz="4" w:space="0" w:color="auto"/>
              <w:bottom w:val="single" w:sz="4" w:space="0" w:color="auto"/>
            </w:tcBorders>
            <w:shd w:val="clear" w:color="auto" w:fill="D4F2F5" w:themeFill="accent3" w:themeFillTint="33"/>
            <w:vAlign w:val="center"/>
          </w:tcPr>
          <w:p w14:paraId="614AABB8" w14:textId="6569EA5F" w:rsidR="003F1AE5" w:rsidRPr="00A95ED7" w:rsidRDefault="003F1AE5" w:rsidP="00CF75A7">
            <w:pPr>
              <w:pStyle w:val="TableText0"/>
              <w:ind w:left="0" w:firstLine="0"/>
              <w:rPr>
                <w:rStyle w:val="normaltextrun"/>
                <w:sz w:val="36"/>
                <w:szCs w:val="36"/>
              </w:rPr>
            </w:pPr>
            <w:r w:rsidRPr="00A95ED7">
              <w:rPr>
                <w:rStyle w:val="normaltextrun"/>
                <w:sz w:val="36"/>
                <w:szCs w:val="36"/>
              </w:rPr>
              <w:t>4</w:t>
            </w:r>
          </w:p>
        </w:tc>
        <w:tc>
          <w:tcPr>
            <w:tcW w:w="1617" w:type="pct"/>
            <w:tcBorders>
              <w:top w:val="single" w:sz="4" w:space="0" w:color="auto"/>
              <w:bottom w:val="single" w:sz="4" w:space="0" w:color="auto"/>
            </w:tcBorders>
            <w:vAlign w:val="center"/>
          </w:tcPr>
          <w:p w14:paraId="08AAA995" w14:textId="40854A90" w:rsidR="003F1AE5" w:rsidRPr="00151036" w:rsidRDefault="003F1AE5" w:rsidP="00CF75A7">
            <w:pPr>
              <w:ind w:left="0" w:firstLine="0"/>
              <w:rPr>
                <w:rStyle w:val="normaltextrun"/>
              </w:rPr>
            </w:pPr>
            <w:r w:rsidRPr="00151036">
              <w:rPr>
                <w:rStyle w:val="normaltextrun"/>
              </w:rPr>
              <w:t>The Authority’s advice, reviews and research take account of the views, experiences and expertise of stakeholders.</w:t>
            </w:r>
          </w:p>
        </w:tc>
        <w:tc>
          <w:tcPr>
            <w:tcW w:w="1782" w:type="pct"/>
            <w:tcBorders>
              <w:top w:val="single" w:sz="4" w:space="0" w:color="auto"/>
              <w:bottom w:val="single" w:sz="4" w:space="0" w:color="auto"/>
            </w:tcBorders>
          </w:tcPr>
          <w:p w14:paraId="163876A6" w14:textId="667E4A38" w:rsidR="003F1AE5" w:rsidRPr="005453A4" w:rsidRDefault="003F1AE5" w:rsidP="00BD48F1">
            <w:pPr>
              <w:pStyle w:val="ListParagraph"/>
              <w:ind w:left="0" w:firstLine="0"/>
              <w:rPr>
                <w:rStyle w:val="normaltextrun"/>
              </w:rPr>
            </w:pPr>
            <w:r w:rsidRPr="005453A4">
              <w:rPr>
                <w:rStyle w:val="normaltextrun"/>
              </w:rPr>
              <w:t>The Authority uses stakeholder submissions and other contributions in formulating its advice, reviews and research.</w:t>
            </w:r>
          </w:p>
        </w:tc>
        <w:tc>
          <w:tcPr>
            <w:tcW w:w="1384" w:type="pct"/>
            <w:tcBorders>
              <w:top w:val="single" w:sz="4" w:space="0" w:color="auto"/>
              <w:bottom w:val="single" w:sz="4" w:space="0" w:color="auto"/>
            </w:tcBorders>
          </w:tcPr>
          <w:p w14:paraId="3771232D" w14:textId="77777777" w:rsidR="003F1AE5" w:rsidRPr="005453A4" w:rsidRDefault="003F1AE5" w:rsidP="00BD48F1">
            <w:pPr>
              <w:pStyle w:val="ListParagraph"/>
              <w:ind w:left="0" w:firstLine="0"/>
              <w:rPr>
                <w:rStyle w:val="normaltextrun"/>
              </w:rPr>
            </w:pPr>
            <w:r w:rsidRPr="005453A4">
              <w:rPr>
                <w:rStyle w:val="normaltextrun"/>
              </w:rPr>
              <w:t>Number of submissions received and referenced.</w:t>
            </w:r>
          </w:p>
          <w:p w14:paraId="37D0AEEC" w14:textId="22CA890E" w:rsidR="003F1AE5" w:rsidRPr="005453A4" w:rsidRDefault="003F1AE5" w:rsidP="00BD48F1">
            <w:pPr>
              <w:pStyle w:val="ListParagraph"/>
              <w:ind w:left="0" w:firstLine="0"/>
              <w:rPr>
                <w:rStyle w:val="normaltextrun"/>
              </w:rPr>
            </w:pPr>
            <w:r w:rsidRPr="005453A4">
              <w:rPr>
                <w:rStyle w:val="normaltextrun"/>
              </w:rPr>
              <w:t>Engagement data.</w:t>
            </w:r>
          </w:p>
        </w:tc>
      </w:tr>
      <w:tr w:rsidR="003F1AE5" w:rsidRPr="009977ED" w14:paraId="5A13E9E6" w14:textId="77777777" w:rsidTr="00DE60A7">
        <w:trPr>
          <w:trHeight w:val="639"/>
        </w:trPr>
        <w:tc>
          <w:tcPr>
            <w:tcW w:w="217" w:type="pct"/>
            <w:tcBorders>
              <w:top w:val="single" w:sz="4" w:space="0" w:color="auto"/>
              <w:bottom w:val="single" w:sz="4" w:space="0" w:color="auto"/>
            </w:tcBorders>
            <w:shd w:val="clear" w:color="auto" w:fill="D4F2F5" w:themeFill="accent3" w:themeFillTint="33"/>
            <w:vAlign w:val="center"/>
          </w:tcPr>
          <w:p w14:paraId="0CF72815" w14:textId="106A9F32" w:rsidR="003F1AE5" w:rsidRPr="00A95ED7" w:rsidRDefault="003F1AE5" w:rsidP="00CF75A7">
            <w:pPr>
              <w:pStyle w:val="TableText0"/>
              <w:ind w:left="0" w:firstLine="0"/>
              <w:rPr>
                <w:rStyle w:val="normaltextrun"/>
                <w:sz w:val="36"/>
                <w:szCs w:val="36"/>
              </w:rPr>
            </w:pPr>
            <w:r w:rsidRPr="00A95ED7">
              <w:rPr>
                <w:rStyle w:val="normaltextrun"/>
                <w:sz w:val="36"/>
                <w:szCs w:val="36"/>
              </w:rPr>
              <w:t>5</w:t>
            </w:r>
          </w:p>
        </w:tc>
        <w:tc>
          <w:tcPr>
            <w:tcW w:w="1617" w:type="pct"/>
            <w:tcBorders>
              <w:top w:val="single" w:sz="4" w:space="0" w:color="auto"/>
              <w:bottom w:val="single" w:sz="4" w:space="0" w:color="auto"/>
            </w:tcBorders>
            <w:vAlign w:val="center"/>
          </w:tcPr>
          <w:p w14:paraId="00C96EE5" w14:textId="5900DC0A" w:rsidR="003F1AE5" w:rsidRPr="00151036" w:rsidRDefault="003F1AE5" w:rsidP="00CF75A7">
            <w:pPr>
              <w:ind w:left="0" w:firstLine="0"/>
              <w:rPr>
                <w:rStyle w:val="normaltextrun"/>
              </w:rPr>
            </w:pPr>
            <w:r w:rsidRPr="00151036">
              <w:rPr>
                <w:rStyle w:val="normaltextrun"/>
              </w:rPr>
              <w:t>The Authority’s advice, reviews and research are independent, timely, rigorous, high quality, follow best-practice and are based on the latest findings in climate science research and policy developments.</w:t>
            </w:r>
          </w:p>
        </w:tc>
        <w:tc>
          <w:tcPr>
            <w:tcW w:w="1782" w:type="pct"/>
            <w:tcBorders>
              <w:top w:val="single" w:sz="4" w:space="0" w:color="auto"/>
              <w:bottom w:val="single" w:sz="4" w:space="0" w:color="auto"/>
            </w:tcBorders>
          </w:tcPr>
          <w:p w14:paraId="4AB002AF" w14:textId="15F229ED" w:rsidR="003F1AE5" w:rsidRPr="005453A4" w:rsidRDefault="003F1AE5" w:rsidP="00BD48F1">
            <w:pPr>
              <w:pStyle w:val="ListParagraph"/>
              <w:ind w:left="0" w:firstLine="0"/>
              <w:rPr>
                <w:rStyle w:val="normaltextrun"/>
              </w:rPr>
            </w:pPr>
            <w:r w:rsidRPr="005453A4">
              <w:rPr>
                <w:rStyle w:val="normaltextrun"/>
              </w:rPr>
              <w:t>All advice, reviews and research reports are subjected to a robust fact checking process.</w:t>
            </w:r>
          </w:p>
        </w:tc>
        <w:tc>
          <w:tcPr>
            <w:tcW w:w="1384" w:type="pct"/>
            <w:tcBorders>
              <w:top w:val="single" w:sz="4" w:space="0" w:color="auto"/>
              <w:bottom w:val="single" w:sz="4" w:space="0" w:color="auto"/>
            </w:tcBorders>
          </w:tcPr>
          <w:p w14:paraId="293C333C" w14:textId="4091572F" w:rsidR="003F1AE5" w:rsidRPr="005453A4" w:rsidRDefault="003F1AE5" w:rsidP="00BD48F1">
            <w:pPr>
              <w:pStyle w:val="ListParagraph"/>
              <w:ind w:left="0" w:firstLine="0"/>
              <w:rPr>
                <w:rStyle w:val="normaltextrun"/>
              </w:rPr>
            </w:pPr>
            <w:r w:rsidRPr="005453A4">
              <w:rPr>
                <w:rStyle w:val="normaltextrun"/>
              </w:rPr>
              <w:t>Number of errors identified after publishing.</w:t>
            </w:r>
          </w:p>
          <w:p w14:paraId="5D63D5F4" w14:textId="353154DC" w:rsidR="003F1AE5" w:rsidRPr="005453A4" w:rsidRDefault="003F1AE5" w:rsidP="00BD48F1">
            <w:pPr>
              <w:pStyle w:val="ListParagraph"/>
              <w:ind w:left="0" w:firstLine="0"/>
              <w:rPr>
                <w:rStyle w:val="normaltextrun"/>
              </w:rPr>
            </w:pPr>
            <w:r w:rsidRPr="005453A4">
              <w:rPr>
                <w:rStyle w:val="normaltextrun"/>
              </w:rPr>
              <w:t>Number of references used and share of projects subjected to APS fact check.</w:t>
            </w:r>
          </w:p>
        </w:tc>
      </w:tr>
    </w:tbl>
    <w:p w14:paraId="40E3E158" w14:textId="77777777" w:rsidR="005B63CB" w:rsidRDefault="005B63CB">
      <w:r>
        <w:br w:type="page"/>
      </w:r>
    </w:p>
    <w:tbl>
      <w:tblPr>
        <w:tblStyle w:val="TableGrid1"/>
        <w:tblW w:w="4903" w:type="pct"/>
        <w:tblLook w:val="04A0" w:firstRow="1" w:lastRow="0" w:firstColumn="1" w:lastColumn="0" w:noHBand="0" w:noVBand="1"/>
        <w:tblCaption w:val="Table 2 Performance information"/>
        <w:tblDescription w:val="This is a table of performance information"/>
      </w:tblPr>
      <w:tblGrid>
        <w:gridCol w:w="399"/>
        <w:gridCol w:w="2861"/>
        <w:gridCol w:w="3378"/>
        <w:gridCol w:w="2540"/>
      </w:tblGrid>
      <w:tr w:rsidR="005B63CB" w:rsidRPr="009977ED" w14:paraId="496583E0" w14:textId="77777777" w:rsidTr="000839E3">
        <w:trPr>
          <w:trHeight w:val="639"/>
        </w:trPr>
        <w:tc>
          <w:tcPr>
            <w:tcW w:w="217" w:type="pct"/>
            <w:tcBorders>
              <w:top w:val="single" w:sz="4" w:space="0" w:color="auto"/>
              <w:left w:val="nil"/>
              <w:bottom w:val="single" w:sz="4" w:space="0" w:color="auto"/>
              <w:right w:val="nil"/>
            </w:tcBorders>
          </w:tcPr>
          <w:p w14:paraId="01D9FE36" w14:textId="77777777" w:rsidR="005B63CB" w:rsidRPr="003F1AE5" w:rsidRDefault="005B63CB" w:rsidP="005B63CB">
            <w:pPr>
              <w:pStyle w:val="TableText0"/>
              <w:rPr>
                <w:rStyle w:val="normaltextrun"/>
              </w:rPr>
            </w:pPr>
          </w:p>
        </w:tc>
        <w:tc>
          <w:tcPr>
            <w:tcW w:w="1559" w:type="pct"/>
            <w:tcBorders>
              <w:top w:val="single" w:sz="4" w:space="0" w:color="auto"/>
              <w:left w:val="nil"/>
              <w:bottom w:val="single" w:sz="4" w:space="0" w:color="auto"/>
              <w:right w:val="nil"/>
            </w:tcBorders>
            <w:vAlign w:val="center"/>
          </w:tcPr>
          <w:p w14:paraId="22FA1AD6" w14:textId="496BC202" w:rsidR="005B63CB" w:rsidRPr="00151036" w:rsidRDefault="006B71B4" w:rsidP="005B63CB">
            <w:pPr>
              <w:rPr>
                <w:rStyle w:val="normaltextrun"/>
              </w:rPr>
            </w:pPr>
            <w:r>
              <w:rPr>
                <w:rStyle w:val="normaltextrun"/>
                <w:b/>
                <w:bCs/>
              </w:rPr>
              <w:t>I</w:t>
            </w:r>
            <w:r w:rsidR="005B63CB" w:rsidRPr="00151036">
              <w:rPr>
                <w:rStyle w:val="normaltextrun"/>
                <w:b/>
                <w:bCs/>
              </w:rPr>
              <w:t>ndicator</w:t>
            </w:r>
          </w:p>
        </w:tc>
        <w:tc>
          <w:tcPr>
            <w:tcW w:w="1840" w:type="pct"/>
            <w:tcBorders>
              <w:top w:val="single" w:sz="4" w:space="0" w:color="auto"/>
              <w:left w:val="nil"/>
              <w:bottom w:val="single" w:sz="4" w:space="0" w:color="auto"/>
              <w:right w:val="nil"/>
            </w:tcBorders>
            <w:vAlign w:val="center"/>
          </w:tcPr>
          <w:p w14:paraId="6FE44694" w14:textId="2FD4E67F" w:rsidR="005B63CB" w:rsidRPr="005453A4" w:rsidRDefault="005B63CB" w:rsidP="005B63CB">
            <w:pPr>
              <w:pStyle w:val="ListParagraph"/>
              <w:ind w:left="0" w:firstLine="0"/>
              <w:rPr>
                <w:rStyle w:val="normaltextrun"/>
              </w:rPr>
            </w:pPr>
            <w:r w:rsidRPr="00151036">
              <w:rPr>
                <w:rStyle w:val="normaltextrun"/>
                <w:b/>
                <w:bCs/>
              </w:rPr>
              <w:t>Target</w:t>
            </w:r>
          </w:p>
        </w:tc>
        <w:tc>
          <w:tcPr>
            <w:tcW w:w="1384" w:type="pct"/>
            <w:tcBorders>
              <w:top w:val="single" w:sz="4" w:space="0" w:color="auto"/>
              <w:left w:val="nil"/>
              <w:bottom w:val="single" w:sz="4" w:space="0" w:color="auto"/>
              <w:right w:val="nil"/>
            </w:tcBorders>
            <w:vAlign w:val="center"/>
          </w:tcPr>
          <w:p w14:paraId="23748D82" w14:textId="159B5125" w:rsidR="005B63CB" w:rsidRPr="005453A4" w:rsidRDefault="005B63CB" w:rsidP="005B63CB">
            <w:pPr>
              <w:pStyle w:val="ListParagraph"/>
              <w:ind w:left="0" w:firstLine="0"/>
              <w:rPr>
                <w:rStyle w:val="normaltextrun"/>
              </w:rPr>
            </w:pPr>
            <w:r w:rsidRPr="00151036">
              <w:rPr>
                <w:rStyle w:val="normaltextrun"/>
                <w:b/>
                <w:bCs/>
              </w:rPr>
              <w:t>Assessment</w:t>
            </w:r>
          </w:p>
        </w:tc>
      </w:tr>
      <w:tr w:rsidR="003F1AE5" w:rsidRPr="009977ED" w14:paraId="54B71246" w14:textId="77777777" w:rsidTr="000839E3">
        <w:tblPrEx>
          <w:tblBorders>
            <w:left w:val="none" w:sz="0" w:space="0" w:color="auto"/>
            <w:right w:val="none" w:sz="0" w:space="0" w:color="auto"/>
            <w:insideH w:val="none" w:sz="0" w:space="0" w:color="auto"/>
            <w:insideV w:val="none" w:sz="0" w:space="0" w:color="auto"/>
          </w:tblBorders>
        </w:tblPrEx>
        <w:trPr>
          <w:trHeight w:val="639"/>
        </w:trPr>
        <w:tc>
          <w:tcPr>
            <w:tcW w:w="217" w:type="pct"/>
            <w:tcBorders>
              <w:top w:val="single" w:sz="4" w:space="0" w:color="auto"/>
              <w:bottom w:val="single" w:sz="4" w:space="0" w:color="auto"/>
            </w:tcBorders>
            <w:shd w:val="clear" w:color="auto" w:fill="D4F2F5" w:themeFill="accent3" w:themeFillTint="33"/>
            <w:vAlign w:val="center"/>
          </w:tcPr>
          <w:p w14:paraId="44F07F53" w14:textId="3DC4C5C5" w:rsidR="003F1AE5" w:rsidRPr="00A95ED7" w:rsidRDefault="003F1AE5" w:rsidP="00CF75A7">
            <w:pPr>
              <w:pStyle w:val="TableText0"/>
              <w:ind w:left="0" w:firstLine="0"/>
              <w:rPr>
                <w:rStyle w:val="normaltextrun"/>
                <w:sz w:val="36"/>
                <w:szCs w:val="36"/>
              </w:rPr>
            </w:pPr>
            <w:r w:rsidRPr="00A95ED7">
              <w:rPr>
                <w:rStyle w:val="normaltextrun"/>
                <w:sz w:val="36"/>
                <w:szCs w:val="36"/>
              </w:rPr>
              <w:t>6</w:t>
            </w:r>
          </w:p>
        </w:tc>
        <w:tc>
          <w:tcPr>
            <w:tcW w:w="1559" w:type="pct"/>
            <w:tcBorders>
              <w:top w:val="single" w:sz="4" w:space="0" w:color="auto"/>
              <w:bottom w:val="single" w:sz="4" w:space="0" w:color="auto"/>
            </w:tcBorders>
            <w:vAlign w:val="center"/>
          </w:tcPr>
          <w:p w14:paraId="59517AED" w14:textId="058E467C" w:rsidR="003F1AE5" w:rsidRPr="00151036" w:rsidRDefault="003F1AE5" w:rsidP="00CF75A7">
            <w:pPr>
              <w:ind w:left="0" w:firstLine="0"/>
              <w:rPr>
                <w:rStyle w:val="normaltextrun"/>
              </w:rPr>
            </w:pPr>
            <w:r w:rsidRPr="00151036">
              <w:rPr>
                <w:rStyle w:val="normaltextrun"/>
              </w:rPr>
              <w:t>The Authority is recognised and trusted by stakeholders and the wider Australian public as an expert body and leading voice on climate change policy influencing public debate and conversations</w:t>
            </w:r>
            <w:r w:rsidR="00127298">
              <w:rPr>
                <w:rStyle w:val="normaltextrun"/>
              </w:rPr>
              <w:t>.</w:t>
            </w:r>
          </w:p>
        </w:tc>
        <w:tc>
          <w:tcPr>
            <w:tcW w:w="1840" w:type="pct"/>
            <w:tcBorders>
              <w:top w:val="single" w:sz="4" w:space="0" w:color="auto"/>
              <w:bottom w:val="single" w:sz="4" w:space="0" w:color="auto"/>
            </w:tcBorders>
          </w:tcPr>
          <w:p w14:paraId="12585EFD" w14:textId="3E32AAAF" w:rsidR="003F1AE5" w:rsidRPr="005453A4" w:rsidRDefault="003F1AE5" w:rsidP="00BD48F1">
            <w:pPr>
              <w:pStyle w:val="ListParagraph"/>
              <w:ind w:left="0" w:firstLine="0"/>
              <w:rPr>
                <w:rStyle w:val="normaltextrun"/>
              </w:rPr>
            </w:pPr>
            <w:r w:rsidRPr="005453A4">
              <w:rPr>
                <w:rStyle w:val="normaltextrun"/>
              </w:rPr>
              <w:t>Stakeholders perceive the Authority as a leading voice on climate change policy. The Authority’s work receives a consistent volume of positive coverage across traditional and social media platforms</w:t>
            </w:r>
            <w:r w:rsidR="00127298">
              <w:rPr>
                <w:rStyle w:val="normaltextrun"/>
              </w:rPr>
              <w:t>.</w:t>
            </w:r>
          </w:p>
          <w:p w14:paraId="25E5C5E5" w14:textId="5E8C482A" w:rsidR="003F1AE5" w:rsidRPr="005453A4" w:rsidRDefault="003F1AE5" w:rsidP="00BD48F1">
            <w:pPr>
              <w:pStyle w:val="ListParagraph"/>
              <w:ind w:left="0" w:firstLine="0"/>
              <w:rPr>
                <w:rStyle w:val="normaltextrun"/>
              </w:rPr>
            </w:pPr>
            <w:r w:rsidRPr="005453A4">
              <w:rPr>
                <w:rStyle w:val="normaltextrun"/>
              </w:rPr>
              <w:t>The Authority continuously grows its social media followership across key outreach channels.</w:t>
            </w:r>
          </w:p>
        </w:tc>
        <w:tc>
          <w:tcPr>
            <w:tcW w:w="1384" w:type="pct"/>
            <w:tcBorders>
              <w:top w:val="single" w:sz="4" w:space="0" w:color="auto"/>
              <w:bottom w:val="single" w:sz="4" w:space="0" w:color="auto"/>
            </w:tcBorders>
          </w:tcPr>
          <w:p w14:paraId="0028F1C6" w14:textId="567A8446" w:rsidR="003F1AE5" w:rsidRPr="005453A4" w:rsidRDefault="003F1AE5" w:rsidP="00BD48F1">
            <w:pPr>
              <w:pStyle w:val="ListParagraph"/>
              <w:ind w:left="0" w:firstLine="0"/>
              <w:rPr>
                <w:rStyle w:val="normaltextrun"/>
              </w:rPr>
            </w:pPr>
            <w:r w:rsidRPr="005453A4">
              <w:rPr>
                <w:rStyle w:val="normaltextrun"/>
              </w:rPr>
              <w:t xml:space="preserve">Positive stakeholder survey outcomes of perception the Authority’s influence. </w:t>
            </w:r>
          </w:p>
          <w:p w14:paraId="7AE595F7" w14:textId="05CDC2CA" w:rsidR="003F1AE5" w:rsidRPr="005453A4" w:rsidRDefault="003F1AE5" w:rsidP="00BD48F1">
            <w:pPr>
              <w:pStyle w:val="ListParagraph"/>
              <w:ind w:left="0" w:firstLine="0"/>
              <w:rPr>
                <w:rStyle w:val="normaltextrun"/>
              </w:rPr>
            </w:pPr>
            <w:r w:rsidRPr="005453A4">
              <w:rPr>
                <w:rStyle w:val="normaltextrun"/>
              </w:rPr>
              <w:t xml:space="preserve">Monthly data </w:t>
            </w:r>
            <w:r w:rsidR="00893F33">
              <w:rPr>
                <w:rStyle w:val="normaltextrun"/>
              </w:rPr>
              <w:t>on</w:t>
            </w:r>
            <w:r w:rsidRPr="005453A4">
              <w:rPr>
                <w:rStyle w:val="normaltextrun"/>
              </w:rPr>
              <w:t xml:space="preserve"> media and subscriber activity. </w:t>
            </w:r>
          </w:p>
        </w:tc>
      </w:tr>
      <w:tr w:rsidR="003F1AE5" w:rsidRPr="009977ED" w14:paraId="03C64479" w14:textId="77777777" w:rsidTr="000839E3">
        <w:tblPrEx>
          <w:tblBorders>
            <w:left w:val="none" w:sz="0" w:space="0" w:color="auto"/>
            <w:right w:val="none" w:sz="0" w:space="0" w:color="auto"/>
            <w:insideH w:val="none" w:sz="0" w:space="0" w:color="auto"/>
            <w:insideV w:val="none" w:sz="0" w:space="0" w:color="auto"/>
          </w:tblBorders>
        </w:tblPrEx>
        <w:trPr>
          <w:trHeight w:val="639"/>
        </w:trPr>
        <w:tc>
          <w:tcPr>
            <w:tcW w:w="217" w:type="pct"/>
            <w:tcBorders>
              <w:top w:val="single" w:sz="4" w:space="0" w:color="auto"/>
              <w:bottom w:val="single" w:sz="4" w:space="0" w:color="auto"/>
            </w:tcBorders>
            <w:shd w:val="clear" w:color="auto" w:fill="D4F2F5" w:themeFill="accent3" w:themeFillTint="33"/>
            <w:vAlign w:val="center"/>
          </w:tcPr>
          <w:p w14:paraId="5EEB7D8F" w14:textId="3CDA12A7" w:rsidR="003F1AE5" w:rsidRPr="00A95ED7" w:rsidRDefault="003F1AE5" w:rsidP="00CF75A7">
            <w:pPr>
              <w:pStyle w:val="TableText0"/>
              <w:ind w:left="0" w:firstLine="0"/>
              <w:rPr>
                <w:rStyle w:val="normaltextrun"/>
                <w:sz w:val="36"/>
                <w:szCs w:val="36"/>
              </w:rPr>
            </w:pPr>
            <w:r w:rsidRPr="00A95ED7">
              <w:rPr>
                <w:rStyle w:val="normaltextrun"/>
                <w:sz w:val="36"/>
                <w:szCs w:val="36"/>
              </w:rPr>
              <w:t>7</w:t>
            </w:r>
          </w:p>
        </w:tc>
        <w:tc>
          <w:tcPr>
            <w:tcW w:w="1559" w:type="pct"/>
            <w:tcBorders>
              <w:top w:val="single" w:sz="4" w:space="0" w:color="auto"/>
              <w:bottom w:val="single" w:sz="4" w:space="0" w:color="auto"/>
            </w:tcBorders>
            <w:vAlign w:val="center"/>
          </w:tcPr>
          <w:p w14:paraId="0B3CC459" w14:textId="38CAD8C9" w:rsidR="003F1AE5" w:rsidRPr="00151036" w:rsidRDefault="003F1AE5" w:rsidP="00CF75A7">
            <w:pPr>
              <w:ind w:left="0" w:firstLine="0"/>
              <w:rPr>
                <w:rStyle w:val="normaltextrun"/>
              </w:rPr>
            </w:pPr>
            <w:r w:rsidRPr="00151036">
              <w:rPr>
                <w:rStyle w:val="normaltextrun"/>
              </w:rPr>
              <w:t>The Authority’s advice, reviews and research are communicated clearly, effectively and accessibly in a way that builds public understanding</w:t>
            </w:r>
            <w:r w:rsidR="00127298">
              <w:rPr>
                <w:rStyle w:val="normaltextrun"/>
              </w:rPr>
              <w:t>.</w:t>
            </w:r>
          </w:p>
        </w:tc>
        <w:tc>
          <w:tcPr>
            <w:tcW w:w="1840" w:type="pct"/>
            <w:tcBorders>
              <w:top w:val="single" w:sz="4" w:space="0" w:color="auto"/>
              <w:bottom w:val="single" w:sz="4" w:space="0" w:color="auto"/>
            </w:tcBorders>
          </w:tcPr>
          <w:p w14:paraId="3545454D" w14:textId="2381DA35" w:rsidR="003F1AE5" w:rsidRPr="005453A4" w:rsidRDefault="003F1AE5" w:rsidP="00BD48F1">
            <w:pPr>
              <w:pStyle w:val="ListParagraph"/>
              <w:ind w:left="0" w:firstLine="0"/>
              <w:rPr>
                <w:rStyle w:val="normaltextrun"/>
              </w:rPr>
            </w:pPr>
            <w:r w:rsidRPr="005453A4">
              <w:rPr>
                <w:rStyle w:val="normaltextrun"/>
              </w:rPr>
              <w:t xml:space="preserve">All public facing communications meet government standards for accessibility and readability. All public facing reports are supported by tailored communication plans and audience-appropriate communications activities. </w:t>
            </w:r>
          </w:p>
        </w:tc>
        <w:tc>
          <w:tcPr>
            <w:tcW w:w="1384" w:type="pct"/>
            <w:tcBorders>
              <w:top w:val="single" w:sz="4" w:space="0" w:color="auto"/>
              <w:bottom w:val="single" w:sz="4" w:space="0" w:color="auto"/>
            </w:tcBorders>
          </w:tcPr>
          <w:p w14:paraId="3BEBEB61" w14:textId="4ABD7B0E" w:rsidR="003F1AE5" w:rsidRPr="005453A4" w:rsidRDefault="003F1AE5" w:rsidP="00BD48F1">
            <w:pPr>
              <w:pStyle w:val="ListParagraph"/>
              <w:ind w:left="0" w:firstLine="0"/>
              <w:rPr>
                <w:rStyle w:val="normaltextrun"/>
              </w:rPr>
            </w:pPr>
            <w:r w:rsidRPr="005453A4">
              <w:rPr>
                <w:rStyle w:val="normaltextrun"/>
              </w:rPr>
              <w:t xml:space="preserve">Readability score of published reports. </w:t>
            </w:r>
          </w:p>
          <w:p w14:paraId="59BBA628" w14:textId="0F1BD881" w:rsidR="003F1AE5" w:rsidRPr="005453A4" w:rsidRDefault="003F1AE5" w:rsidP="00BD48F1">
            <w:pPr>
              <w:pStyle w:val="ListParagraph"/>
              <w:ind w:left="0" w:firstLine="0"/>
              <w:rPr>
                <w:rStyle w:val="normaltextrun"/>
              </w:rPr>
            </w:pPr>
            <w:r w:rsidRPr="005453A4">
              <w:rPr>
                <w:rStyle w:val="normaltextrun"/>
              </w:rPr>
              <w:t>Tailored communications plans developed and implemented for all published reports.</w:t>
            </w:r>
          </w:p>
          <w:p w14:paraId="3D8072F0" w14:textId="3DAB4B1A" w:rsidR="003F1AE5" w:rsidRPr="005453A4" w:rsidRDefault="003F1AE5" w:rsidP="00BD48F1">
            <w:pPr>
              <w:pStyle w:val="ListParagraph"/>
              <w:ind w:left="0" w:firstLine="0"/>
              <w:rPr>
                <w:rStyle w:val="normaltextrun"/>
              </w:rPr>
            </w:pPr>
            <w:r w:rsidRPr="005453A4">
              <w:rPr>
                <w:rStyle w:val="normaltextrun"/>
              </w:rPr>
              <w:t xml:space="preserve">Post-release evaluation of delivered communications plans. </w:t>
            </w:r>
          </w:p>
        </w:tc>
      </w:tr>
      <w:tr w:rsidR="003F1AE5" w:rsidRPr="009977ED" w14:paraId="2AFA3CC2" w14:textId="77777777" w:rsidTr="000839E3">
        <w:tblPrEx>
          <w:tblBorders>
            <w:left w:val="none" w:sz="0" w:space="0" w:color="auto"/>
            <w:right w:val="none" w:sz="0" w:space="0" w:color="auto"/>
            <w:insideH w:val="none" w:sz="0" w:space="0" w:color="auto"/>
            <w:insideV w:val="none" w:sz="0" w:space="0" w:color="auto"/>
          </w:tblBorders>
        </w:tblPrEx>
        <w:trPr>
          <w:trHeight w:val="639"/>
        </w:trPr>
        <w:tc>
          <w:tcPr>
            <w:tcW w:w="217" w:type="pct"/>
            <w:tcBorders>
              <w:top w:val="single" w:sz="4" w:space="0" w:color="auto"/>
              <w:bottom w:val="single" w:sz="4" w:space="0" w:color="auto"/>
            </w:tcBorders>
            <w:shd w:val="clear" w:color="auto" w:fill="D4F2F5" w:themeFill="accent3" w:themeFillTint="33"/>
            <w:vAlign w:val="center"/>
          </w:tcPr>
          <w:p w14:paraId="617E5449" w14:textId="150A571A" w:rsidR="003F1AE5" w:rsidRPr="00A95ED7" w:rsidRDefault="003F1AE5" w:rsidP="00CF75A7">
            <w:pPr>
              <w:pStyle w:val="TableText0"/>
              <w:ind w:left="0" w:firstLine="0"/>
              <w:rPr>
                <w:rStyle w:val="normaltextrun"/>
                <w:sz w:val="36"/>
                <w:szCs w:val="36"/>
              </w:rPr>
            </w:pPr>
            <w:r w:rsidRPr="00A95ED7">
              <w:rPr>
                <w:rStyle w:val="normaltextrun"/>
                <w:sz w:val="36"/>
                <w:szCs w:val="36"/>
              </w:rPr>
              <w:t>8</w:t>
            </w:r>
          </w:p>
        </w:tc>
        <w:tc>
          <w:tcPr>
            <w:tcW w:w="1559" w:type="pct"/>
            <w:tcBorders>
              <w:top w:val="single" w:sz="4" w:space="0" w:color="auto"/>
              <w:bottom w:val="single" w:sz="4" w:space="0" w:color="auto"/>
            </w:tcBorders>
            <w:vAlign w:val="center"/>
          </w:tcPr>
          <w:p w14:paraId="467450E8" w14:textId="5B1BFC2E" w:rsidR="003F1AE5" w:rsidRPr="00151036" w:rsidRDefault="003F1AE5" w:rsidP="00CF75A7">
            <w:pPr>
              <w:ind w:left="0" w:firstLine="0"/>
              <w:rPr>
                <w:rStyle w:val="normaltextrun"/>
              </w:rPr>
            </w:pPr>
            <w:r w:rsidRPr="00151036">
              <w:rPr>
                <w:rStyle w:val="normaltextrun"/>
              </w:rPr>
              <w:t>The Authority maintains a good culture aligned with the APS values, attracting and investing in a high calibre, diverse workforce</w:t>
            </w:r>
            <w:r w:rsidR="00127298">
              <w:rPr>
                <w:rStyle w:val="normaltextrun"/>
              </w:rPr>
              <w:t>.</w:t>
            </w:r>
          </w:p>
        </w:tc>
        <w:tc>
          <w:tcPr>
            <w:tcW w:w="1840" w:type="pct"/>
            <w:tcBorders>
              <w:top w:val="single" w:sz="4" w:space="0" w:color="auto"/>
              <w:bottom w:val="single" w:sz="4" w:space="0" w:color="auto"/>
            </w:tcBorders>
          </w:tcPr>
          <w:p w14:paraId="7750ACB2" w14:textId="58EB6F5C" w:rsidR="003F1AE5" w:rsidRPr="005453A4" w:rsidRDefault="003F1AE5" w:rsidP="00BD48F1">
            <w:pPr>
              <w:pStyle w:val="ListParagraph"/>
              <w:ind w:left="0" w:firstLine="0"/>
              <w:rPr>
                <w:rStyle w:val="normaltextrun"/>
              </w:rPr>
            </w:pPr>
            <w:r w:rsidRPr="005453A4">
              <w:rPr>
                <w:rStyle w:val="normaltextrun"/>
              </w:rPr>
              <w:t>The Authority’s APS census results demonstrate a positive culture and a high calibre, capable workforce</w:t>
            </w:r>
            <w:r w:rsidR="00127298">
              <w:rPr>
                <w:rStyle w:val="normaltextrun"/>
              </w:rPr>
              <w:t>.</w:t>
            </w:r>
          </w:p>
          <w:p w14:paraId="6CFE0F63" w14:textId="2CCFD106" w:rsidR="003F1AE5" w:rsidRPr="005453A4" w:rsidRDefault="003F1AE5" w:rsidP="00BD48F1">
            <w:pPr>
              <w:pStyle w:val="ListParagraph"/>
              <w:ind w:left="0" w:firstLine="0"/>
              <w:rPr>
                <w:rStyle w:val="normaltextrun"/>
              </w:rPr>
            </w:pPr>
            <w:r w:rsidRPr="005453A4">
              <w:rPr>
                <w:rStyle w:val="normaltextrun"/>
              </w:rPr>
              <w:t xml:space="preserve">The Authority workforce demographic data shows a diverse workforce. The Authority invests in its workforce. </w:t>
            </w:r>
          </w:p>
        </w:tc>
        <w:tc>
          <w:tcPr>
            <w:tcW w:w="1384" w:type="pct"/>
            <w:tcBorders>
              <w:top w:val="single" w:sz="4" w:space="0" w:color="auto"/>
              <w:bottom w:val="single" w:sz="4" w:space="0" w:color="auto"/>
            </w:tcBorders>
          </w:tcPr>
          <w:p w14:paraId="1B63EAE9" w14:textId="7EBE910B" w:rsidR="003F1AE5" w:rsidRPr="005453A4" w:rsidRDefault="003F1AE5" w:rsidP="00BD48F1">
            <w:pPr>
              <w:pStyle w:val="ListParagraph"/>
              <w:ind w:left="0" w:firstLine="0"/>
              <w:rPr>
                <w:rStyle w:val="normaltextrun"/>
              </w:rPr>
            </w:pPr>
            <w:r w:rsidRPr="005453A4">
              <w:rPr>
                <w:rStyle w:val="normaltextrun"/>
              </w:rPr>
              <w:t>Employee Engagement Index score (APS Census).</w:t>
            </w:r>
          </w:p>
          <w:p w14:paraId="2F05480F" w14:textId="314BA178" w:rsidR="003F1AE5" w:rsidRPr="005453A4" w:rsidRDefault="003F1AE5" w:rsidP="00BD48F1">
            <w:pPr>
              <w:pStyle w:val="ListParagraph"/>
              <w:ind w:left="0" w:firstLine="0"/>
              <w:rPr>
                <w:rStyle w:val="normaltextrun"/>
              </w:rPr>
            </w:pPr>
            <w:r w:rsidRPr="005453A4">
              <w:rPr>
                <w:rStyle w:val="normaltextrun"/>
              </w:rPr>
              <w:t>Enabling Innovation Index score (APS Census).</w:t>
            </w:r>
          </w:p>
          <w:p w14:paraId="6BAEC64C" w14:textId="1AC096C2" w:rsidR="003F1AE5" w:rsidRPr="005453A4" w:rsidRDefault="003F1AE5" w:rsidP="00BD48F1">
            <w:pPr>
              <w:pStyle w:val="ListParagraph"/>
              <w:ind w:left="0" w:firstLine="0"/>
              <w:rPr>
                <w:rStyle w:val="normaltextrun"/>
              </w:rPr>
            </w:pPr>
            <w:r w:rsidRPr="005453A4">
              <w:rPr>
                <w:rStyle w:val="normaltextrun"/>
              </w:rPr>
              <w:t>Percentage of total budget allocated to capability building.</w:t>
            </w:r>
          </w:p>
        </w:tc>
      </w:tr>
    </w:tbl>
    <w:p w14:paraId="50D2B59E" w14:textId="77777777" w:rsidR="00734CB4" w:rsidRPr="00C718C2" w:rsidRDefault="00734CB4" w:rsidP="00C718C2">
      <w:pPr>
        <w:spacing w:before="0" w:after="160"/>
        <w:rPr>
          <w:rFonts w:ascii="Arial" w:hAnsi="Arial" w:cs="Arial"/>
          <w:color w:val="159DCE"/>
        </w:rPr>
      </w:pPr>
    </w:p>
    <w:sectPr w:rsidR="00734CB4" w:rsidRPr="00C718C2" w:rsidSect="003F1AE5">
      <w:headerReference w:type="even" r:id="rId47"/>
      <w:headerReference w:type="default" r:id="rId48"/>
      <w:footerReference w:type="even" r:id="rId49"/>
      <w:footerReference w:type="default" r:id="rId50"/>
      <w:headerReference w:type="first" r:id="rId51"/>
      <w:footerReference w:type="first" r:id="rId52"/>
      <w:pgSz w:w="12240" w:h="15840"/>
      <w:pgMar w:top="1440"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E3853" w14:textId="77777777" w:rsidR="002756C7" w:rsidRPr="00281547" w:rsidRDefault="002756C7" w:rsidP="009C03F1">
      <w:r w:rsidRPr="00281547">
        <w:separator/>
      </w:r>
    </w:p>
  </w:endnote>
  <w:endnote w:type="continuationSeparator" w:id="0">
    <w:p w14:paraId="16DB93C5" w14:textId="77777777" w:rsidR="002756C7" w:rsidRPr="00281547" w:rsidRDefault="002756C7" w:rsidP="009C03F1">
      <w:r w:rsidRPr="00281547">
        <w:continuationSeparator/>
      </w:r>
    </w:p>
  </w:endnote>
  <w:endnote w:type="continuationNotice" w:id="1">
    <w:p w14:paraId="7A6964EA" w14:textId="77777777" w:rsidR="002756C7" w:rsidRPr="00281547" w:rsidRDefault="002756C7" w:rsidP="009C03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ambria"/>
    <w:panose1 w:val="00000000000000000000"/>
    <w:charset w:val="00"/>
    <w:family w:val="swiss"/>
    <w:notTrueType/>
    <w:pitch w:val="variable"/>
    <w:sig w:usb0="00000001"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Headings CS)">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1F13E" w14:textId="7317A064" w:rsidR="006079F3" w:rsidRPr="00281547" w:rsidRDefault="00871108" w:rsidP="009C03F1">
    <w:pPr>
      <w:pStyle w:val="Footer"/>
      <w:rPr>
        <w:rStyle w:val="PageNumber"/>
      </w:rPr>
    </w:pPr>
    <w:r>
      <w:rPr>
        <w:noProof/>
      </w:rPr>
      <mc:AlternateContent>
        <mc:Choice Requires="wps">
          <w:drawing>
            <wp:anchor distT="0" distB="0" distL="0" distR="0" simplePos="0" relativeHeight="251658245" behindDoc="0" locked="0" layoutInCell="1" allowOverlap="1" wp14:anchorId="6C7116FC" wp14:editId="2FD275FF">
              <wp:simplePos x="635" y="635"/>
              <wp:positionH relativeFrom="page">
                <wp:align>center</wp:align>
              </wp:positionH>
              <wp:positionV relativeFrom="page">
                <wp:align>bottom</wp:align>
              </wp:positionV>
              <wp:extent cx="622300" cy="467360"/>
              <wp:effectExtent l="0" t="0" r="0" b="0"/>
              <wp:wrapNone/>
              <wp:docPr id="1730541789"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67360"/>
                      </a:xfrm>
                      <a:prstGeom prst="rect">
                        <a:avLst/>
                      </a:prstGeom>
                      <a:noFill/>
                      <a:ln>
                        <a:noFill/>
                      </a:ln>
                    </wps:spPr>
                    <wps:txbx>
                      <w:txbxContent>
                        <w:p w14:paraId="0DD49FB2" w14:textId="30FF2504"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7116FC" id="_x0000_t202" coordsize="21600,21600" o:spt="202" path="m,l,21600r21600,l21600,xe">
              <v:stroke joinstyle="miter"/>
              <v:path gradientshapeok="t" o:connecttype="rect"/>
            </v:shapetype>
            <v:shape id="Text Box 11" o:spid="_x0000_s1034" type="#_x0000_t202" alt="OFFICIAL" style="position:absolute;margin-left:0;margin-top:0;width:49pt;height:36.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AwSDAIAABwEAAAOAAAAZHJzL2Uyb0RvYy54bWysU01v2zAMvQ/YfxB0X+ykW9YZcYqsRYYB&#10;QVsgHXpWZDk2IIkCpcTOfv0oJU66bqeiF5kmKX689zS76Y1me4W+BVvy8SjnTFkJVWu3Jf/1tPx0&#10;zZkPwlZCg1UlPyjPb+YfP8w6V6gJNKArhYyKWF90ruRNCK7IMi8bZYQfgVOWgjWgEYF+cZtVKDqq&#10;bnQ2yfNp1gFWDkEq78l7dwzyeapf10qGh7r2KjBdcpotpBPTuYlnNp+JYovCNa08jSHeMIURraWm&#10;51J3Igi2w/afUqaVCB7qMJJgMqjrVqq0A20zzl9ts26EU2kXAse7M0z+/crK+/3aPSIL/XfoicAI&#10;SOd84ckZ9+lrNPFLkzKKE4SHM2yqD0ySczqZXOUUkRT6PP16NU2wZpfLDn34ocCwaJQciZUEltiv&#10;fKCGlDqkxF4Wlq3WiRlt/3JQYvRklwmjFfpNz9rqxfQbqA60FMKRb+/ksqXWK+HDo0AimKYl0YYH&#10;OmoNXcnhZHHWAP7+nz/mE+4U5awjwZTckqI50z8t8RG1NRg4GJtkjL/lXyI8dmdugWQ4phfhZDLJ&#10;i0EPZo1gnknOi9iIQsJKalfyzWDehqNy6TlItVikJJKRE2Fl107G0hGuiOVT/yzQnQAPxNQ9DGoS&#10;xSvcj7nxpneLXSD0EykR2iOQJ8RJgomr03OJGn/5n7Iuj3r+BwAA//8DAFBLAwQUAAYACAAAACEA&#10;kKSAg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OA1nYEscnnPXvwAAAD//wMAUEsBAi0AFAAGAAgAAAAhALaDOJL+AAAA4QEAABMAAAAAAAAA&#10;AAAAAAAAAAAAAFtDb250ZW50X1R5cGVzXS54bWxQSwECLQAUAAYACAAAACEAOP0h/9YAAACUAQAA&#10;CwAAAAAAAAAAAAAAAAAvAQAAX3JlbHMvLnJlbHNQSwECLQAUAAYACAAAACEAi8wMEgwCAAAcBAAA&#10;DgAAAAAAAAAAAAAAAAAuAgAAZHJzL2Uyb0RvYy54bWxQSwECLQAUAAYACAAAACEAkKSAgtoAAAAD&#10;AQAADwAAAAAAAAAAAAAAAABmBAAAZHJzL2Rvd25yZXYueG1sUEsFBgAAAAAEAAQA8wAAAG0FAAAA&#10;AA==&#10;" filled="f" stroked="f">
              <v:textbox style="mso-fit-shape-to-text:t" inset="0,0,0,15pt">
                <w:txbxContent>
                  <w:p w14:paraId="0DD49FB2" w14:textId="30FF2504"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v:textbox>
              <w10:wrap anchorx="page" anchory="page"/>
            </v:shape>
          </w:pict>
        </mc:Fallback>
      </mc:AlternateContent>
    </w:r>
    <w:r w:rsidR="006079F3" w:rsidRPr="00281547">
      <w:rPr>
        <w:rStyle w:val="PageNumber"/>
      </w:rPr>
      <w:fldChar w:fldCharType="begin"/>
    </w:r>
    <w:r w:rsidR="006079F3" w:rsidRPr="00281547">
      <w:rPr>
        <w:rStyle w:val="PageNumber"/>
      </w:rPr>
      <w:instrText xml:space="preserve"> PAGE </w:instrText>
    </w:r>
    <w:r w:rsidR="006079F3" w:rsidRPr="00281547">
      <w:rPr>
        <w:rStyle w:val="PageNumber"/>
      </w:rPr>
      <w:fldChar w:fldCharType="end"/>
    </w:r>
  </w:p>
  <w:p w14:paraId="5A30A0BA" w14:textId="77777777" w:rsidR="006079F3" w:rsidRPr="00281547" w:rsidRDefault="006079F3" w:rsidP="009C03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4A42B" w14:textId="50795F08" w:rsidR="006079F3" w:rsidRPr="00281547" w:rsidRDefault="00000000" w:rsidP="009C03F1">
    <w:pPr>
      <w:pStyle w:val="Footer"/>
      <w:rPr>
        <w:rStyle w:val="PageNumber"/>
      </w:rPr>
    </w:pPr>
    <w:sdt>
      <w:sdtPr>
        <w:rPr>
          <w:rStyle w:val="PageNumber"/>
        </w:rPr>
        <w:id w:val="470406069"/>
        <w:docPartObj>
          <w:docPartGallery w:val="Page Numbers (Bottom of Page)"/>
          <w:docPartUnique/>
        </w:docPartObj>
      </w:sdtPr>
      <w:sdtContent>
        <w:r w:rsidR="006079F3" w:rsidRPr="00281547">
          <w:rPr>
            <w:rStyle w:val="PageNumber"/>
          </w:rPr>
          <w:fldChar w:fldCharType="begin"/>
        </w:r>
        <w:r w:rsidR="006079F3" w:rsidRPr="00281547">
          <w:rPr>
            <w:rStyle w:val="PageNumber"/>
          </w:rPr>
          <w:instrText xml:space="preserve"> PAGE </w:instrText>
        </w:r>
        <w:r w:rsidR="006079F3" w:rsidRPr="00281547">
          <w:rPr>
            <w:rStyle w:val="PageNumber"/>
          </w:rPr>
          <w:fldChar w:fldCharType="separate"/>
        </w:r>
        <w:r w:rsidR="009D7C99" w:rsidRPr="00281547">
          <w:rPr>
            <w:rStyle w:val="PageNumber"/>
          </w:rPr>
          <w:t>17</w:t>
        </w:r>
        <w:r w:rsidR="006079F3" w:rsidRPr="00281547">
          <w:rPr>
            <w:rStyle w:val="PageNumber"/>
          </w:rPr>
          <w:fldChar w:fldCharType="end"/>
        </w:r>
        <w:r w:rsidR="0079301E">
          <w:rPr>
            <w:rStyle w:val="PageNumber"/>
          </w:rPr>
          <w:t xml:space="preserve"> </w:t>
        </w:r>
        <w:r w:rsidR="00351CE4">
          <w:rPr>
            <w:rStyle w:val="PageNumber"/>
          </w:rPr>
          <w:t>| CORPORATE PLAN 2026-27</w:t>
        </w:r>
      </w:sdtContent>
    </w:sdt>
  </w:p>
  <w:p w14:paraId="532ACD67" w14:textId="718C7C6A" w:rsidR="006079F3" w:rsidRPr="00281547" w:rsidRDefault="006079F3" w:rsidP="009C03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CE35" w14:textId="5613702C" w:rsidR="006079F3" w:rsidRPr="00281547" w:rsidRDefault="006079F3" w:rsidP="009C03F1">
    <w:pPr>
      <w:pStyle w:val="Footer"/>
      <w:rPr>
        <w:rStyle w:val="PageNumber"/>
      </w:rPr>
    </w:pPr>
    <w:r w:rsidRPr="00281547">
      <w:rPr>
        <w:rStyle w:val="PageNumber"/>
      </w:rPr>
      <w:fldChar w:fldCharType="begin"/>
    </w:r>
    <w:r w:rsidRPr="00281547">
      <w:rPr>
        <w:rStyle w:val="PageNumber"/>
      </w:rPr>
      <w:instrText xml:space="preserve"> PAGE </w:instrText>
    </w:r>
    <w:r w:rsidRPr="00281547">
      <w:rPr>
        <w:rStyle w:val="PageNumber"/>
      </w:rPr>
      <w:fldChar w:fldCharType="separate"/>
    </w:r>
    <w:r w:rsidR="009D7C99" w:rsidRPr="00281547">
      <w:rPr>
        <w:rStyle w:val="PageNumber"/>
      </w:rPr>
      <w:t>19</w:t>
    </w:r>
    <w:r w:rsidRPr="00281547">
      <w:rPr>
        <w:rStyle w:val="PageNumber"/>
      </w:rPr>
      <w:fldChar w:fldCharType="end"/>
    </w:r>
  </w:p>
  <w:p w14:paraId="443346E6" w14:textId="77777777" w:rsidR="006079F3" w:rsidRPr="00281547" w:rsidRDefault="006079F3" w:rsidP="009C03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BF5E" w14:textId="4FF1B29C" w:rsidR="009D0A73" w:rsidRPr="00281547" w:rsidRDefault="00871108" w:rsidP="009C03F1">
    <w:pPr>
      <w:pStyle w:val="Footer"/>
    </w:pPr>
    <w:r>
      <w:rPr>
        <w:noProof/>
      </w:rPr>
      <mc:AlternateContent>
        <mc:Choice Requires="wps">
          <w:drawing>
            <wp:anchor distT="0" distB="0" distL="0" distR="0" simplePos="0" relativeHeight="251658247" behindDoc="0" locked="0" layoutInCell="1" allowOverlap="1" wp14:anchorId="065DF047" wp14:editId="6769F111">
              <wp:simplePos x="635" y="635"/>
              <wp:positionH relativeFrom="page">
                <wp:align>center</wp:align>
              </wp:positionH>
              <wp:positionV relativeFrom="page">
                <wp:align>bottom</wp:align>
              </wp:positionV>
              <wp:extent cx="622300" cy="467360"/>
              <wp:effectExtent l="0" t="0" r="0" b="0"/>
              <wp:wrapNone/>
              <wp:docPr id="877146936"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67360"/>
                      </a:xfrm>
                      <a:prstGeom prst="rect">
                        <a:avLst/>
                      </a:prstGeom>
                      <a:noFill/>
                      <a:ln>
                        <a:noFill/>
                      </a:ln>
                    </wps:spPr>
                    <wps:txbx>
                      <w:txbxContent>
                        <w:p w14:paraId="552D9F90" w14:textId="524F39FE"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5DF047" id="_x0000_t202" coordsize="21600,21600" o:spt="202" path="m,l,21600r21600,l21600,xe">
              <v:stroke joinstyle="miter"/>
              <v:path gradientshapeok="t" o:connecttype="rect"/>
            </v:shapetype>
            <v:shape id="Text Box 14" o:spid="_x0000_s1036" type="#_x0000_t202" alt="OFFICIAL" style="position:absolute;margin-left:0;margin-top:0;width:49pt;height:36.8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mlpDgIAABwEAAAOAAAAZHJzL2Uyb0RvYy54bWysU02P2jAQvVfqf7B8LwnQ0jYirOiuqCqh&#10;3ZXY1Z6N45BItscaGxL66zs2BNrtnqpenMnMeD7ee57f9Eazg0Lfgi35eJRzpqyEqrW7kj8/rT58&#10;4cwHYSuhwaqSH5XnN4v37+adK9QEGtCVQkZFrC86V/ImBFdkmZeNMsKPwClLwRrQiEC/uMsqFB1V&#10;Nzqb5Pks6wArhyCV9+S9OwX5ItWvayXDQ117FZguOc0W0onp3MYzW8xFsUPhmlaexxD/MIURraWm&#10;l1J3Igi2x/avUqaVCB7qMJJgMqjrVqq0A20zzl9ts2mEU2kXAse7C0z+/5WV94eNe0QW+m/QE4ER&#10;kM75wpMz7tPXaOKXJmUUJwiPF9hUH5gk52wymeYUkRT6OPs8nSVYs+tlhz58V2BYNEqOxEoCSxzW&#10;PlBDSh1SYi8Lq1brxIy2fzgoMXqy64TRCv22Z21V8ukw/RaqIy2FcOLbO7lqqfVa+PAokAimaUm0&#10;4YGOWkNXcjhbnDWAP9/yx3zCnaKcdSSYkltSNGf6hyU+orYGAwdjm4zx1/xThMfuzS2QDMf0IpxM&#10;Jnkx6MGsEcwLyXkZG1FIWEntSr4dzNtwUi49B6mWy5REMnIirO3GyVg6whWxfOpfBLoz4IGYuodB&#10;TaJ4hfspN970brkPhH4iJUJ7AvKMOEkwcXV+LlHjv/+nrOujXvwCAAD//wMAUEsDBBQABgAIAAAA&#10;IQCQpICC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4DWdgSxyec9e/AAAAP//AwBQSwECLQAUAAYACAAAACEAtoM4kv4AAADhAQAAEwAAAAAA&#10;AAAAAAAAAAAAAAAAW0NvbnRlbnRfVHlwZXNdLnhtbFBLAQItABQABgAIAAAAIQA4/SH/1gAAAJQB&#10;AAALAAAAAAAAAAAAAAAAAC8BAABfcmVscy8ucmVsc1BLAQItABQABgAIAAAAIQBRsmlpDgIAABwE&#10;AAAOAAAAAAAAAAAAAAAAAC4CAABkcnMvZTJvRG9jLnhtbFBLAQItABQABgAIAAAAIQCQpICC2gAA&#10;AAMBAAAPAAAAAAAAAAAAAAAAAGgEAABkcnMvZG93bnJldi54bWxQSwUGAAAAAAQABADzAAAAbwUA&#10;AAAA&#10;" filled="f" stroked="f">
              <v:textbox style="mso-fit-shape-to-text:t" inset="0,0,0,15pt">
                <w:txbxContent>
                  <w:p w14:paraId="552D9F90" w14:textId="524F39FE"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814F3" w14:textId="0809B50D" w:rsidR="009D0A73" w:rsidRPr="00281547" w:rsidRDefault="00000000" w:rsidP="009C03F1">
    <w:pPr>
      <w:pStyle w:val="Footer"/>
    </w:pPr>
    <w:sdt>
      <w:sdtPr>
        <w:id w:val="-656381396"/>
        <w:docPartObj>
          <w:docPartGallery w:val="Page Numbers (Bottom of Page)"/>
          <w:docPartUnique/>
        </w:docPartObj>
      </w:sdtPr>
      <w:sdtContent>
        <w:r w:rsidR="002545AC" w:rsidRPr="00281547">
          <w:fldChar w:fldCharType="begin"/>
        </w:r>
        <w:r w:rsidR="002545AC" w:rsidRPr="00281547">
          <w:instrText xml:space="preserve"> PAGE   \* MERGEFORMAT </w:instrText>
        </w:r>
        <w:r w:rsidR="002545AC" w:rsidRPr="00281547">
          <w:fldChar w:fldCharType="separate"/>
        </w:r>
        <w:r w:rsidR="002545AC" w:rsidRPr="00281547">
          <w:t>2</w:t>
        </w:r>
        <w:r w:rsidR="002545AC" w:rsidRPr="00281547">
          <w:fldChar w:fldCharType="end"/>
        </w:r>
        <w:r w:rsidR="00C7202D">
          <w:t xml:space="preserve"> </w:t>
        </w:r>
      </w:sdtContent>
    </w:sdt>
    <w:r w:rsidR="00C7202D">
      <w:rPr>
        <w:rStyle w:val="PageNumber"/>
      </w:rPr>
      <w:t>| CORPORATE PLAN 2026-27</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4E14" w14:textId="074E8A27" w:rsidR="009D0A73" w:rsidRPr="00281547" w:rsidRDefault="00871108" w:rsidP="009C03F1">
    <w:pPr>
      <w:pStyle w:val="Footer"/>
    </w:pPr>
    <w:r>
      <w:rPr>
        <w:noProof/>
      </w:rPr>
      <mc:AlternateContent>
        <mc:Choice Requires="wps">
          <w:drawing>
            <wp:anchor distT="0" distB="0" distL="0" distR="0" simplePos="0" relativeHeight="251658246" behindDoc="0" locked="0" layoutInCell="1" allowOverlap="1" wp14:anchorId="6B16AED7" wp14:editId="48FC8DF5">
              <wp:simplePos x="635" y="635"/>
              <wp:positionH relativeFrom="page">
                <wp:align>center</wp:align>
              </wp:positionH>
              <wp:positionV relativeFrom="page">
                <wp:align>bottom</wp:align>
              </wp:positionV>
              <wp:extent cx="622300" cy="467360"/>
              <wp:effectExtent l="0" t="0" r="0" b="0"/>
              <wp:wrapNone/>
              <wp:docPr id="1204151618"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67360"/>
                      </a:xfrm>
                      <a:prstGeom prst="rect">
                        <a:avLst/>
                      </a:prstGeom>
                      <a:noFill/>
                      <a:ln>
                        <a:noFill/>
                      </a:ln>
                    </wps:spPr>
                    <wps:txbx>
                      <w:txbxContent>
                        <w:p w14:paraId="545752AD" w14:textId="350B8B11"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16AED7" id="_x0000_t202" coordsize="21600,21600" o:spt="202" path="m,l,21600r21600,l21600,xe">
              <v:stroke joinstyle="miter"/>
              <v:path gradientshapeok="t" o:connecttype="rect"/>
            </v:shapetype>
            <v:shape id="Text Box 13" o:spid="_x0000_s1038" type="#_x0000_t202" alt="OFFICIAL" style="position:absolute;margin-left:0;margin-top:0;width:49pt;height:36.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bkDgIAABwEAAAOAAAAZHJzL2Uyb0RvYy54bWysU01v2zAMvQ/YfxB0X+yka9YacYqsRYYB&#10;QVsgLXpWZDk2IIkCpcTOfv0oJU62bqdhF5kmKX689zS7641me4W+BVvy8SjnTFkJVWu3JX99WX66&#10;4cwHYSuhwaqSH5Tnd/OPH2adK9QEGtCVQkZFrC86V/ImBFdkmZeNMsKPwClLwRrQiEC/uM0qFB1V&#10;Nzqb5Pk06wArhyCV9+R9OAb5PNWvayXDU117FZguOc0W0onp3MQzm89EsUXhmlaexhD/MIURraWm&#10;51IPIgi2w/aPUqaVCB7qMJJgMqjrVqq0A20zzt9ts26EU2kXAse7M0z+/5WVj/u1e0YW+q/QE4ER&#10;kM75wpMz7tPXaOKXJmUUJwgPZ9hUH5gk53QyucopIin0efrlappgzS6XHfrwTYFh0Sg5EisJLLFf&#10;+UANKXVIib0sLFutEzPa/uagxOjJLhNGK/SbnrVVya+H6TdQHWgphCPf3sllS61XwodngUQwTUui&#10;DU901Bq6ksPJ4qwB/PE3f8wn3CnKWUeCKbklRXOmv1viI2prMHAwNskY3+bXER67M/dAMhzTi3Ay&#10;meTFoAezRjBvJOdFbEQhYSW1K/lmMO/DUbn0HKRaLFISyciJsLJrJ2PpCFfE8qV/E+hOgAdi6hEG&#10;NYniHe7H3HjTu8UuEPqJlAjtEcgT4iTBxNXpuUSN//qfsi6Pev4TAAD//wMAUEsDBBQABgAIAAAA&#10;IQCQpICC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4DWdgSxyec9e/AAAAP//AwBQSwECLQAUAAYACAAAACEAtoM4kv4AAADhAQAAEwAAAAAA&#10;AAAAAAAAAAAAAAAAW0NvbnRlbnRfVHlwZXNdLnhtbFBLAQItABQABgAIAAAAIQA4/SH/1gAAAJQB&#10;AAALAAAAAAAAAAAAAAAAAC8BAABfcmVscy8ucmVsc1BLAQItABQABgAIAAAAIQA/McbkDgIAABwE&#10;AAAOAAAAAAAAAAAAAAAAAC4CAABkcnMvZTJvRG9jLnhtbFBLAQItABQABgAIAAAAIQCQpICC2gAA&#10;AAMBAAAPAAAAAAAAAAAAAAAAAGgEAABkcnMvZG93bnJldi54bWxQSwUGAAAAAAQABADzAAAAbwUA&#10;AAAA&#10;" filled="f" stroked="f">
              <v:textbox style="mso-fit-shape-to-text:t" inset="0,0,0,15pt">
                <w:txbxContent>
                  <w:p w14:paraId="545752AD" w14:textId="350B8B11"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BBB1" w14:textId="062F3D5C" w:rsidR="009D0A73" w:rsidRPr="00281547" w:rsidRDefault="00871108" w:rsidP="009C03F1">
    <w:pPr>
      <w:pStyle w:val="Footer"/>
    </w:pPr>
    <w:r>
      <w:rPr>
        <w:noProof/>
      </w:rPr>
      <mc:AlternateContent>
        <mc:Choice Requires="wps">
          <w:drawing>
            <wp:anchor distT="0" distB="0" distL="0" distR="0" simplePos="0" relativeHeight="251658248" behindDoc="0" locked="0" layoutInCell="1" allowOverlap="1" wp14:anchorId="5D51B016" wp14:editId="7AAE3E93">
              <wp:simplePos x="635" y="635"/>
              <wp:positionH relativeFrom="page">
                <wp:align>center</wp:align>
              </wp:positionH>
              <wp:positionV relativeFrom="page">
                <wp:align>bottom</wp:align>
              </wp:positionV>
              <wp:extent cx="622300" cy="467360"/>
              <wp:effectExtent l="0" t="0" r="0" b="0"/>
              <wp:wrapNone/>
              <wp:docPr id="513806172"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67360"/>
                      </a:xfrm>
                      <a:prstGeom prst="rect">
                        <a:avLst/>
                      </a:prstGeom>
                      <a:noFill/>
                      <a:ln>
                        <a:noFill/>
                      </a:ln>
                    </wps:spPr>
                    <wps:txbx>
                      <w:txbxContent>
                        <w:p w14:paraId="3C6CDD97" w14:textId="377DC4AB"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51B016" id="_x0000_t202" coordsize="21600,21600" o:spt="202" path="m,l,21600r21600,l21600,xe">
              <v:stroke joinstyle="miter"/>
              <v:path gradientshapeok="t" o:connecttype="rect"/>
            </v:shapetype>
            <v:shape id="Text Box 17" o:spid="_x0000_s1040" type="#_x0000_t202" alt="OFFICIAL" style="position:absolute;margin-left:0;margin-top:0;width:49pt;height:36.8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OfDgIAABwEAAAOAAAAZHJzL2Uyb0RvYy54bWysU01v2zAMvQ/YfxB0X+ykW9oacYqsRYYB&#10;QVsgLXpWZCk2IIsCpcTOfv0oJU62bqdhF5kmKX689zS761vD9gp9A7bk41HOmbISqsZuS/76svx0&#10;w5kPwlbCgFUlPyjP7+YfP8w6V6gJ1GAqhYyKWF90ruR1CK7IMi9r1Qo/AqcsBTVgKwL94jarUHRU&#10;vTXZJM+nWQdYOQSpvCfvwzHI56m+1kqGJ629CsyUnGYL6cR0buKZzWei2KJwdSNPY4h/mKIVjaWm&#10;51IPIgi2w+aPUm0jETzoMJLQZqB1I1XagbYZ5++2WdfCqbQLgePdGSb//8rKx/3aPSML/VfoicAI&#10;SOd84ckZ9+k1tvFLkzKKE4SHM2yqD0ySczqZXOUUkRT6PL2+miZYs8tlhz58U9CyaJQciZUEltiv&#10;fKCGlDqkxF4Wlo0xiRljf3NQYvRklwmjFfpNz5qq5NfD9BuoDrQUwpFv7+SyodYr4cOzQCKYpiXR&#10;hic6tIGu5HCyOKsBf/zNH/MJd4py1pFgSm5J0ZyZ75b4iNoaDByMTTLGt/mXCI/dtfdAMhzTi3Ay&#10;meTFYAZTI7RvJOdFbEQhYSW1K/lmMO/DUbn0HKRaLFISyciJsLJrJ2PpCFfE8qV/E+hOgAdi6hEG&#10;NYniHe7H3HjTu8UuEPqJlAjtEcgT4iTBxNXpuUSN//qfsi6Pev4TAAD//wMAUEsDBBQABgAIAAAA&#10;IQCQpICC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4DWdgSxyec9e/AAAAP//AwBQSwECLQAUAAYACAAAACEAtoM4kv4AAADhAQAAEwAAAAAA&#10;AAAAAAAAAAAAAAAAW0NvbnRlbnRfVHlwZXNdLnhtbFBLAQItABQABgAIAAAAIQA4/SH/1gAAAJQB&#10;AAALAAAAAAAAAAAAAAAAAC8BAABfcmVscy8ucmVsc1BLAQItABQABgAIAAAAIQDlT6OfDgIAABwE&#10;AAAOAAAAAAAAAAAAAAAAAC4CAABkcnMvZTJvRG9jLnhtbFBLAQItABQABgAIAAAAIQCQpICC2gAA&#10;AAMBAAAPAAAAAAAAAAAAAAAAAGgEAABkcnMvZG93bnJldi54bWxQSwUGAAAAAAQABADzAAAAbwUA&#10;AAAA&#10;" filled="f" stroked="f">
              <v:textbox style="mso-fit-shape-to-text:t" inset="0,0,0,15pt">
                <w:txbxContent>
                  <w:p w14:paraId="3C6CDD97" w14:textId="377DC4AB"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23936" w14:textId="3F2A2887" w:rsidR="009D0A73" w:rsidRPr="00281547" w:rsidRDefault="00000000" w:rsidP="009C03F1">
    <w:pPr>
      <w:pStyle w:val="Footer"/>
    </w:pPr>
    <w:sdt>
      <w:sdtPr>
        <w:id w:val="-1498331522"/>
        <w:docPartObj>
          <w:docPartGallery w:val="Page Numbers (Bottom of Page)"/>
          <w:docPartUnique/>
        </w:docPartObj>
      </w:sdtPr>
      <w:sdtContent>
        <w:r w:rsidR="00E626AE" w:rsidRPr="00281547">
          <w:fldChar w:fldCharType="begin"/>
        </w:r>
        <w:r w:rsidR="00E626AE" w:rsidRPr="00281547">
          <w:instrText xml:space="preserve"> PAGE   \* MERGEFORMAT </w:instrText>
        </w:r>
        <w:r w:rsidR="00E626AE" w:rsidRPr="00281547">
          <w:fldChar w:fldCharType="separate"/>
        </w:r>
        <w:r w:rsidR="00E626AE" w:rsidRPr="00281547">
          <w:t>2</w:t>
        </w:r>
        <w:r w:rsidR="00E626AE" w:rsidRPr="00281547">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3FDB" w14:textId="7053799B" w:rsidR="009D0A73" w:rsidRPr="00281547" w:rsidRDefault="00000000" w:rsidP="009C03F1">
    <w:pPr>
      <w:pStyle w:val="Footer"/>
    </w:pPr>
    <w:sdt>
      <w:sdtPr>
        <w:id w:val="558908713"/>
        <w:docPartObj>
          <w:docPartGallery w:val="Page Numbers (Bottom of Page)"/>
          <w:docPartUnique/>
        </w:docPartObj>
      </w:sdtPr>
      <w:sdtContent>
        <w:r w:rsidR="00E626AE" w:rsidRPr="00281547">
          <w:fldChar w:fldCharType="begin"/>
        </w:r>
        <w:r w:rsidR="00E626AE" w:rsidRPr="00281547">
          <w:instrText xml:space="preserve"> PAGE   \* MERGEFORMAT </w:instrText>
        </w:r>
        <w:r w:rsidR="00E626AE" w:rsidRPr="00281547">
          <w:fldChar w:fldCharType="separate"/>
        </w:r>
        <w:r w:rsidR="00E626AE" w:rsidRPr="00281547">
          <w:t>2</w:t>
        </w:r>
        <w:r w:rsidR="00E626AE" w:rsidRPr="00281547">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0F690" w14:textId="77777777" w:rsidR="002756C7" w:rsidRPr="00281547" w:rsidRDefault="002756C7" w:rsidP="009C03F1">
      <w:r w:rsidRPr="00281547">
        <w:separator/>
      </w:r>
    </w:p>
  </w:footnote>
  <w:footnote w:type="continuationSeparator" w:id="0">
    <w:p w14:paraId="4DDD7F6E" w14:textId="77777777" w:rsidR="002756C7" w:rsidRPr="00281547" w:rsidRDefault="002756C7" w:rsidP="009C03F1">
      <w:r w:rsidRPr="00281547">
        <w:continuationSeparator/>
      </w:r>
    </w:p>
  </w:footnote>
  <w:footnote w:type="continuationNotice" w:id="1">
    <w:p w14:paraId="3A98BC96" w14:textId="77777777" w:rsidR="002756C7" w:rsidRPr="00281547" w:rsidRDefault="002756C7" w:rsidP="009C03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3D485" w14:textId="10ADE0B5" w:rsidR="009D0A73" w:rsidRPr="00281547" w:rsidRDefault="00871108" w:rsidP="009C03F1">
    <w:pPr>
      <w:pStyle w:val="Header"/>
    </w:pPr>
    <w:r>
      <w:rPr>
        <w:noProof/>
      </w:rPr>
      <mc:AlternateContent>
        <mc:Choice Requires="wps">
          <w:drawing>
            <wp:anchor distT="0" distB="0" distL="0" distR="0" simplePos="0" relativeHeight="251658240" behindDoc="0" locked="0" layoutInCell="1" allowOverlap="1" wp14:anchorId="7992376C" wp14:editId="6EDEDB42">
              <wp:simplePos x="635" y="635"/>
              <wp:positionH relativeFrom="page">
                <wp:align>center</wp:align>
              </wp:positionH>
              <wp:positionV relativeFrom="page">
                <wp:align>top</wp:align>
              </wp:positionV>
              <wp:extent cx="622300" cy="467360"/>
              <wp:effectExtent l="0" t="0" r="0" b="2540"/>
              <wp:wrapNone/>
              <wp:docPr id="84006629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67360"/>
                      </a:xfrm>
                      <a:prstGeom prst="rect">
                        <a:avLst/>
                      </a:prstGeom>
                      <a:noFill/>
                      <a:ln>
                        <a:noFill/>
                      </a:ln>
                    </wps:spPr>
                    <wps:txbx>
                      <w:txbxContent>
                        <w:p w14:paraId="38DD7F13" w14:textId="2460DF2F"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92376C" id="_x0000_t202" coordsize="21600,21600" o:spt="202" path="m,l,21600r21600,l21600,xe">
              <v:stroke joinstyle="miter"/>
              <v:path gradientshapeok="t" o:connecttype="rect"/>
            </v:shapetype>
            <v:shape id="_x0000_s1033" type="#_x0000_t202" alt="OFFICIAL" style="position:absolute;margin-left:0;margin-top:0;width:49pt;height:36.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E3KCQIAABUEAAAOAAAAZHJzL2Uyb0RvYy54bWysU02P0zAQvSPxHyzfadIuFIiarsquipCq&#10;3ZW6aM+uYzeRHI9lT5uUX8/YTVpYOCEuzmRmPB/vPS9u+9awo/KhAVvy6STnTFkJVWP3Jf/+vH73&#10;ibOAwlbCgFUlP6nAb5dv3yw6V6gZ1GAq5RkVsaHoXMlrRFdkWZC1akWYgFOWghp8K5B+/T6rvOio&#10;emuyWZ7Psw585TxIFQJ5789Bvkz1tVYSH7UOCpkpOc2G6fTp3MUzWy5EsffC1Y0cxhD/MEUrGktN&#10;L6XuBQp28M0fpdpGegigcSKhzUDrRqq0A20zzV9ts62FU2kXAie4C0zh/5WVD8ete/IM+y/QE4ER&#10;kM6FIpAz7tNr38YvTcooThCeLrCpHpkk53w2u8kpIin0fv7xZp5gza6XnQ/4VUHLolFyT6wksMRx&#10;E5AaUuqYEntZWDfGJGaM/c1BidGTXSeMFva7fhh7B9WJtvFwJjo4uW6o50YEfBKemKUxSa34SIc2&#10;0JUcBouzGvyPv/ljPgFOUc46UkrJLUmZM/PNEhFRVMmYfs4/RBT86N6Nhj20d0D6m9JTcDKZMQ/N&#10;aGoP7QvpeBUbUUhYSe1KjqN5h2fJ0juQarVKSaQfJ3Bjt07G0hGnCOJz/yK8G5BGougBRhmJ4hXg&#10;59x4M7jVAQn2xEbE9AzkADVpL5E0vJMo7l//U9b1NS9/AgAA//8DAFBLAwQUAAYACAAAACEAc1dc&#10;P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PD1OQRe5/s9e/AIAAP//AwBQSwECLQAUAAYACAAAACEAtoM4kv4AAADhAQAAEwAAAAAAAAAAAAAA&#10;AAAAAAAAW0NvbnRlbnRfVHlwZXNdLnhtbFBLAQItABQABgAIAAAAIQA4/SH/1gAAAJQBAAALAAAA&#10;AAAAAAAAAAAAAC8BAABfcmVscy8ucmVsc1BLAQItABQABgAIAAAAIQCGME3KCQIAABUEAAAOAAAA&#10;AAAAAAAAAAAAAC4CAABkcnMvZTJvRG9jLnhtbFBLAQItABQABgAIAAAAIQBzV1w92QAAAAMBAAAP&#10;AAAAAAAAAAAAAAAAAGMEAABkcnMvZG93bnJldi54bWxQSwUGAAAAAAQABADzAAAAaQUAAAAA&#10;" filled="f" stroked="f">
              <v:textbox style="mso-fit-shape-to-text:t" inset="0,15pt,0,0">
                <w:txbxContent>
                  <w:p w14:paraId="38DD7F13" w14:textId="2460DF2F"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C2387" w14:textId="73794490" w:rsidR="009D0A73" w:rsidRPr="00281547" w:rsidRDefault="00871108" w:rsidP="009C03F1">
    <w:pPr>
      <w:pStyle w:val="Header"/>
    </w:pPr>
    <w:r>
      <w:rPr>
        <w:noProof/>
      </w:rPr>
      <mc:AlternateContent>
        <mc:Choice Requires="wps">
          <w:drawing>
            <wp:anchor distT="0" distB="0" distL="0" distR="0" simplePos="0" relativeHeight="251658242" behindDoc="0" locked="0" layoutInCell="1" allowOverlap="1" wp14:anchorId="0E4837A9" wp14:editId="72F84608">
              <wp:simplePos x="635" y="635"/>
              <wp:positionH relativeFrom="page">
                <wp:align>center</wp:align>
              </wp:positionH>
              <wp:positionV relativeFrom="page">
                <wp:align>top</wp:align>
              </wp:positionV>
              <wp:extent cx="622300" cy="467360"/>
              <wp:effectExtent l="0" t="0" r="0" b="2540"/>
              <wp:wrapNone/>
              <wp:docPr id="87292812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67360"/>
                      </a:xfrm>
                      <a:prstGeom prst="rect">
                        <a:avLst/>
                      </a:prstGeom>
                      <a:noFill/>
                      <a:ln>
                        <a:noFill/>
                      </a:ln>
                    </wps:spPr>
                    <wps:txbx>
                      <w:txbxContent>
                        <w:p w14:paraId="2CB7DF1E" w14:textId="24F7488F"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4837A9" id="_x0000_t202" coordsize="21600,21600" o:spt="202" path="m,l,21600r21600,l21600,xe">
              <v:stroke joinstyle="miter"/>
              <v:path gradientshapeok="t" o:connecttype="rect"/>
            </v:shapetype>
            <v:shape id="Text Box 5" o:spid="_x0000_s1035" type="#_x0000_t202" alt="OFFICIAL" style="position:absolute;margin-left:0;margin-top:0;width:49pt;height:36.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rgDQIAABwEAAAOAAAAZHJzL2Uyb0RvYy54bWysU02P0zAQvSPxHyzfadIsFIiarsquipCq&#10;3ZW6aM+u4zSRbI9lT5uUX8/YbVpYOCEuzmRmPB/vPc9vB6PZQfnQga34dJJzpqyEurO7in9/Xr37&#10;xFlAYWuhwaqKH1Xgt4u3b+a9K1UBLehaeUZFbCh7V/EW0ZVZFmSrjAgTcMpSsAFvBNKv32W1Fz1V&#10;Nzor8nyW9eBr50GqEMh7fwryRarfNEriY9MEhUxXnGbDdPp0buOZLeai3Hnh2k6exxD/MIURnaWm&#10;l1L3AgXb++6PUqaTHgI0OJFgMmiaTqq0A20zzV9ts2mFU2kXAie4C0zh/5WVD4eNe/IMhy8wEIER&#10;kN6FMpAz7jM03sQvTcooThAeL7CpAZkk56wobnKKSAq9n328mSVYs+tl5wN+VWBYNCruiZUEljis&#10;A1JDSh1TYi8Lq07rxIy2vzkoMXqy64TRwmE7sK6ueDFOv4X6SEt5OPEdnFx11HotAj4JTwTTtCRa&#10;fKSj0dBXHM4WZy34H3/zx3zCnaKc9SSYiltSNGf6myU+oraSMf2cf4hg+NG9HQ27N3dAMpzSi3Ay&#10;mTEP9Wg2HswLyXkZG1FIWEntKo6jeYcn5dJzkGq5TEkkIydwbTdOxtIRrojl8/AivDsDjsTUA4xq&#10;EuUr3E+58WZwyz0S+omUCO0JyDPiJMHE1fm5RI3/+p+yro968RMAAP//AwBQSwMEFAAGAAgAAAAh&#10;AHNXXD3ZAAAAAwEAAA8AAABkcnMvZG93bnJldi54bWxMj0FPwkAQhe8m/ofNkHiTbTUg1m4JMeHA&#10;DUE9L92xrXRnmu4ClV/vwEUvL3l5k/e+yeeDb9UR+9AwGUjHCSikkl1DlYH37fJ+BipES862TGjg&#10;BwPMi9ub3GaOT/SGx02slJRQyKyBOsYu0zqUNXobxtwhSfbFvbdRbF9p19uTlPtWPyTJVHvbkCzU&#10;tsPXGsv95uANNJMFxxQ/VsvvT59yel6vJue1MXejYfECKuIQ/47hgi/oUAjTjg/kgmoNyCPxqpI9&#10;z8TtDDw9TkEXuf7PXvwCAAD//wMAUEsBAi0AFAAGAAgAAAAhALaDOJL+AAAA4QEAABMAAAAAAAAA&#10;AAAAAAAAAAAAAFtDb250ZW50X1R5cGVzXS54bWxQSwECLQAUAAYACAAAACEAOP0h/9YAAACUAQAA&#10;CwAAAAAAAAAAAAAAAAAvAQAAX3JlbHMvLnJlbHNQSwECLQAUAAYACAAAACEAosqK4A0CAAAcBAAA&#10;DgAAAAAAAAAAAAAAAAAuAgAAZHJzL2Uyb0RvYy54bWxQSwECLQAUAAYACAAAACEAc1dcPdkAAAAD&#10;AQAADwAAAAAAAAAAAAAAAABnBAAAZHJzL2Rvd25yZXYueG1sUEsFBgAAAAAEAAQA8wAAAG0FAAAA&#10;AA==&#10;" filled="f" stroked="f">
              <v:textbox style="mso-fit-shape-to-text:t" inset="0,15pt,0,0">
                <w:txbxContent>
                  <w:p w14:paraId="2CB7DF1E" w14:textId="24F7488F"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00DA" w14:textId="605E2EC2" w:rsidR="006079F3" w:rsidRPr="00281547" w:rsidRDefault="006079F3" w:rsidP="009C03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6757" w14:textId="7712D301" w:rsidR="009D0A73" w:rsidRPr="00281547" w:rsidRDefault="00871108" w:rsidP="009C03F1">
    <w:pPr>
      <w:pStyle w:val="Header"/>
    </w:pPr>
    <w:r>
      <w:rPr>
        <w:noProof/>
      </w:rPr>
      <mc:AlternateContent>
        <mc:Choice Requires="wps">
          <w:drawing>
            <wp:anchor distT="0" distB="0" distL="0" distR="0" simplePos="0" relativeHeight="251658241" behindDoc="0" locked="0" layoutInCell="1" allowOverlap="1" wp14:anchorId="2835D296" wp14:editId="6FF35054">
              <wp:simplePos x="635" y="635"/>
              <wp:positionH relativeFrom="page">
                <wp:align>center</wp:align>
              </wp:positionH>
              <wp:positionV relativeFrom="page">
                <wp:align>top</wp:align>
              </wp:positionV>
              <wp:extent cx="622300" cy="467360"/>
              <wp:effectExtent l="0" t="0" r="0" b="2540"/>
              <wp:wrapNone/>
              <wp:docPr id="133906327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67360"/>
                      </a:xfrm>
                      <a:prstGeom prst="rect">
                        <a:avLst/>
                      </a:prstGeom>
                      <a:noFill/>
                      <a:ln>
                        <a:noFill/>
                      </a:ln>
                    </wps:spPr>
                    <wps:txbx>
                      <w:txbxContent>
                        <w:p w14:paraId="3173B766" w14:textId="3F4F8505"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35D296" id="_x0000_t202" coordsize="21600,21600" o:spt="202" path="m,l,21600r21600,l21600,xe">
              <v:stroke joinstyle="miter"/>
              <v:path gradientshapeok="t" o:connecttype="rect"/>
            </v:shapetype>
            <v:shape id="Text Box 4" o:spid="_x0000_s1037" type="#_x0000_t202" alt="OFFICIAL" style="position:absolute;margin-left:0;margin-top:0;width:49pt;height:36.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SVtDQIAABwEAAAOAAAAZHJzL2Uyb0RvYy54bWysU02P0zAQvSPxHyzfadIuFIiarsquipCq&#10;3ZW6aM+uYzeRHI9lT5uUX8/YTVpYOCEuzmRmPB/vPS9u+9awo/KhAVvy6STnTFkJVWP3Jf/+vH73&#10;ibOAwlbCgFUlP6nAb5dv3yw6V6gZ1GAq5RkVsaHoXMlrRFdkWZC1akWYgFOWghp8K5B+/T6rvOio&#10;emuyWZ7Psw585TxIFQJ5789Bvkz1tVYSH7UOCpkpOc2G6fTp3MUzWy5EsffC1Y0cxhD/MEUrGktN&#10;L6XuBQp28M0fpdpGegigcSKhzUDrRqq0A20zzV9ts62FU2kXAie4C0zh/5WVD8ete/IM+y/QE4ER&#10;kM6FIpAz7tNr38YvTcooThCeLrCpHpkk53w2u8kpIin0fv7xZp5gza6XnQ/4VUHLolFyT6wksMRx&#10;E5AaUuqYEntZWDfGJGaM/c1BidGTXSeMFva7njUVNR+n30F1oqU8nPkOTq4bar0RAZ+EJ4JpWhIt&#10;PtKhDXQlh8HirAb/42/+mE+4U5SzjgRTckuK5sx8s8RH1FYypp/zDxEMP7p3o2EP7R2QDKf0IpxM&#10;ZsxDM5raQ/tCcl7FRhQSVlK7kuNo3uFZufQcpFqtUhLJyAnc2K2TsXSEK2L53L8I7wbAkZh6gFFN&#10;oniF+zk33gxudUBCP5ESoT0DOSBOEkxcDc8lavzX/5R1fdTLnwAAAP//AwBQSwMEFAAGAAgAAAAh&#10;AHNXXD3ZAAAAAwEAAA8AAABkcnMvZG93bnJldi54bWxMj0FPwkAQhe8m/ofNkHiTbTUg1m4JMeHA&#10;DUE9L92xrXRnmu4ClV/vwEUvL3l5k/e+yeeDb9UR+9AwGUjHCSikkl1DlYH37fJ+BipES862TGjg&#10;BwPMi9ub3GaOT/SGx02slJRQyKyBOsYu0zqUNXobxtwhSfbFvbdRbF9p19uTlPtWPyTJVHvbkCzU&#10;tsPXGsv95uANNJMFxxQ/VsvvT59yel6vJue1MXejYfECKuIQ/47hgi/oUAjTjg/kgmoNyCPxqpI9&#10;z8TtDDw9TkEXuf7PXvwCAAD//wMAUEsBAi0AFAAGAAgAAAAhALaDOJL+AAAA4QEAABMAAAAAAAAA&#10;AAAAAAAAAAAAAFtDb250ZW50X1R5cGVzXS54bWxQSwECLQAUAAYACAAAACEAOP0h/9YAAACUAQAA&#10;CwAAAAAAAAAAAAAAAAAvAQAAX3JlbHMvLnJlbHNQSwECLQAUAAYACAAAACEAzEklbQ0CAAAcBAAA&#10;DgAAAAAAAAAAAAAAAAAuAgAAZHJzL2Uyb0RvYy54bWxQSwECLQAUAAYACAAAACEAc1dcPdkAAAAD&#10;AQAADwAAAAAAAAAAAAAAAABnBAAAZHJzL2Rvd25yZXYueG1sUEsFBgAAAAAEAAQA8wAAAG0FAAAA&#10;AA==&#10;" filled="f" stroked="f">
              <v:textbox style="mso-fit-shape-to-text:t" inset="0,15pt,0,0">
                <w:txbxContent>
                  <w:p w14:paraId="3173B766" w14:textId="3F4F8505"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D168" w14:textId="4B15E9B4" w:rsidR="009D0A73" w:rsidRPr="00281547" w:rsidRDefault="00871108" w:rsidP="009C03F1">
    <w:pPr>
      <w:pStyle w:val="Header"/>
    </w:pPr>
    <w:r>
      <w:rPr>
        <w:noProof/>
      </w:rPr>
      <mc:AlternateContent>
        <mc:Choice Requires="wps">
          <w:drawing>
            <wp:anchor distT="0" distB="0" distL="0" distR="0" simplePos="0" relativeHeight="251658244" behindDoc="0" locked="0" layoutInCell="1" allowOverlap="1" wp14:anchorId="22B37768" wp14:editId="1E7A4842">
              <wp:simplePos x="635" y="635"/>
              <wp:positionH relativeFrom="page">
                <wp:align>center</wp:align>
              </wp:positionH>
              <wp:positionV relativeFrom="page">
                <wp:align>top</wp:align>
              </wp:positionV>
              <wp:extent cx="622300" cy="467360"/>
              <wp:effectExtent l="0" t="0" r="0" b="2540"/>
              <wp:wrapNone/>
              <wp:docPr id="65750250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67360"/>
                      </a:xfrm>
                      <a:prstGeom prst="rect">
                        <a:avLst/>
                      </a:prstGeom>
                      <a:noFill/>
                      <a:ln>
                        <a:noFill/>
                      </a:ln>
                    </wps:spPr>
                    <wps:txbx>
                      <w:txbxContent>
                        <w:p w14:paraId="327FF567" w14:textId="71F63A85"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B37768" id="_x0000_t202" coordsize="21600,21600" o:spt="202" path="m,l,21600r21600,l21600,xe">
              <v:stroke joinstyle="miter"/>
              <v:path gradientshapeok="t" o:connecttype="rect"/>
            </v:shapetype>
            <v:shape id="Text Box 8" o:spid="_x0000_s1039" type="#_x0000_t202" alt="OFFICIAL" style="position:absolute;margin-left:0;margin-top:0;width:49pt;height:36.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0AWDQIAABwEAAAOAAAAZHJzL2Uyb0RvYy54bWysU02P0zAQvSPxHyzfadIuFIiarsquipCq&#10;3ZW6aM+uYzeRHI9lT5uUX8/YTVpYOCEuzmRmPB/vPS9u+9awo/KhAVvy6STnTFkJVWP3Jf/+vH73&#10;ibOAwlbCgFUlP6nAb5dv3yw6V6gZ1GAq5RkVsaHoXMlrRFdkWZC1akWYgFOWghp8K5B+/T6rvOio&#10;emuyWZ7Psw585TxIFQJ5789Bvkz1tVYSH7UOCpkpOc2G6fTp3MUzWy5EsffC1Y0cxhD/MEUrGktN&#10;L6XuBQp28M0fpdpGegigcSKhzUDrRqq0A20zzV9ts62FU2kXAie4C0zh/5WVD8ete/IM+y/QE4ER&#10;kM6FIpAz7tNr38YvTcooThCeLrCpHpkk53w2u8kpIin0fv7xZp5gza6XnQ/4VUHLolFyT6wksMRx&#10;E5AaUuqYEntZWDfGJGaM/c1BidGTXSeMFva7njUVDTJOv4PqREt5OPMdnFw31HojAj4JTwTTtCRa&#10;fKRDG+hKDoPFWQ3+x9/8MZ9wpyhnHQmm5JYUzZn5ZomPqK1kTD/nHyIYfnTvRsMe2jsgGU7pRTiZ&#10;zJiHZjS1h/aF5LyKjSgkrKR2JcfRvMOzcuk5SLVapSSSkRO4sVsnY+kIV8TyuX8R3g2AIzH1AKOa&#10;RPEK93NuvBnc6oCEfiIlQnsGckCcJJi4Gp5L1Piv/ynr+qiXPwEAAP//AwBQSwMEFAAGAAgAAAAh&#10;AHNXXD3ZAAAAAwEAAA8AAABkcnMvZG93bnJldi54bWxMj0FPwkAQhe8m/ofNkHiTbTUg1m4JMeHA&#10;DUE9L92xrXRnmu4ClV/vwEUvL3l5k/e+yeeDb9UR+9AwGUjHCSikkl1DlYH37fJ+BipES862TGjg&#10;BwPMi9ub3GaOT/SGx02slJRQyKyBOsYu0zqUNXobxtwhSfbFvbdRbF9p19uTlPtWPyTJVHvbkCzU&#10;tsPXGsv95uANNJMFxxQ/VsvvT59yel6vJue1MXejYfECKuIQ/47hgi/oUAjTjg/kgmoNyCPxqpI9&#10;z8TtDDw9TkEXuf7PXvwCAAD//wMAUEsBAi0AFAAGAAgAAAAhALaDOJL+AAAA4QEAABMAAAAAAAAA&#10;AAAAAAAAAAAAAFtDb250ZW50X1R5cGVzXS54bWxQSwECLQAUAAYACAAAACEAOP0h/9YAAACUAQAA&#10;CwAAAAAAAAAAAAAAAAAvAQAAX3JlbHMvLnJlbHNQSwECLQAUAAYACAAAACEAFjdAFg0CAAAcBAAA&#10;DgAAAAAAAAAAAAAAAAAuAgAAZHJzL2Uyb0RvYy54bWxQSwECLQAUAAYACAAAACEAc1dcPdkAAAAD&#10;AQAADwAAAAAAAAAAAAAAAABnBAAAZHJzL2Rvd25yZXYueG1sUEsFBgAAAAAEAAQA8wAAAG0FAAAA&#10;AA==&#10;" filled="f" stroked="f">
              <v:textbox style="mso-fit-shape-to-text:t" inset="0,15pt,0,0">
                <w:txbxContent>
                  <w:p w14:paraId="327FF567" w14:textId="71F63A85"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CE519" w14:textId="3FDAF7AD" w:rsidR="009D0A73" w:rsidRPr="00281547" w:rsidRDefault="009D0A73" w:rsidP="009C03F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DFACD" w14:textId="35133603" w:rsidR="006079F3" w:rsidRPr="00281547" w:rsidRDefault="00871108" w:rsidP="009C03F1">
    <w:pPr>
      <w:pStyle w:val="Header"/>
    </w:pPr>
    <w:r>
      <w:rPr>
        <w:noProof/>
      </w:rPr>
      <mc:AlternateContent>
        <mc:Choice Requires="wps">
          <w:drawing>
            <wp:anchor distT="0" distB="0" distL="0" distR="0" simplePos="0" relativeHeight="251658243" behindDoc="0" locked="0" layoutInCell="1" allowOverlap="1" wp14:anchorId="3D0BE35D" wp14:editId="7BD5F1C6">
              <wp:simplePos x="635" y="635"/>
              <wp:positionH relativeFrom="page">
                <wp:align>center</wp:align>
              </wp:positionH>
              <wp:positionV relativeFrom="page">
                <wp:align>top</wp:align>
              </wp:positionV>
              <wp:extent cx="622300" cy="467360"/>
              <wp:effectExtent l="0" t="0" r="0" b="2540"/>
              <wp:wrapNone/>
              <wp:docPr id="72729833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67360"/>
                      </a:xfrm>
                      <a:prstGeom prst="rect">
                        <a:avLst/>
                      </a:prstGeom>
                      <a:noFill/>
                      <a:ln>
                        <a:noFill/>
                      </a:ln>
                    </wps:spPr>
                    <wps:txbx>
                      <w:txbxContent>
                        <w:p w14:paraId="7C6BF0C8" w14:textId="54011DC5"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0BE35D" id="_x0000_t202" coordsize="21600,21600" o:spt="202" path="m,l,21600r21600,l21600,xe">
              <v:stroke joinstyle="miter"/>
              <v:path gradientshapeok="t" o:connecttype="rect"/>
            </v:shapetype>
            <v:shape id="Text Box 7" o:spid="_x0000_s1041" type="#_x0000_t202" alt="OFFICIAL" style="position:absolute;margin-left:0;margin-top:0;width:49pt;height:36.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QutDgIAABwEAAAOAAAAZHJzL2Uyb0RvYy54bWysU01v2zAMvQ/YfxB0X+ykW9YZcYqsRYYB&#10;QVsgLXpWZCk2IIuCxMTOfv0oJU66rqdhF5kmKX689zS76VvD9sqHBmzJx6OcM2UlVI3dlvz5afnp&#10;mrOAwlbCgFUlP6jAb+YfP8w6V6gJ1GAq5RkVsaHoXMlrRFdkWZC1akUYgVOWghp8K5B+/TarvOio&#10;emuySZ5Psw585TxIFQJ5745BPk/1tVYSH7QOCpkpOc2G6fTp3MQzm89EsfXC1Y08jSH+YYpWNJaa&#10;nkvdCRRs55u/SrWN9BBA40hCm4HWjVRpB9pmnL/ZZl0Lp9IuBE5wZ5jC/ysr7/dr9+gZ9t+hJwIj&#10;IJ0LRSBn3KfXvo1fmpRRnCA8nGFTPTJJzulkcpVTRFLo8/Tr1TTBml0uOx/wh4KWRaPknlhJYIn9&#10;KiA1pNQhJfaysGyMScwY+4eDEqMnu0wYLew3PWuqkl8P02+gOtBSHo58ByeXDbVeiYCPwhPBNC2J&#10;Fh/o0Aa6ksPJ4qwG/+s9f8wn3CnKWUeCKbklRXNmflriI2orGeNv+ZcIhh/cm8Gwu/YWSIZjehFO&#10;JjPmoRlM7aF9ITkvYiMKCSupXclxMG/xqFx6DlItFimJZOQEruzayVg6whWxfOpfhHcnwJGYuodB&#10;TaJ4g/sxN94MbrFDQj+REqE9AnlCnCSYuDo9l6jx1/8p6/Ko578BAAD//wMAUEsDBBQABgAIAAAA&#10;IQBzV1w92QAAAAMBAAAPAAAAZHJzL2Rvd25yZXYueG1sTI9BT8JAEIXvJv6HzZB4k201INZuCTHh&#10;wA1BPS/dsa10Z5ruApVf78BFLy95eZP3vsnng2/VEfvQMBlIxwkopJJdQ5WB9+3yfgYqREvOtkxo&#10;4AcDzIvbm9xmjk/0hsdNrJSUUMisgTrGLtM6lDV6G8bcIUn2xb23UWxfadfbk5T7Vj8kyVR725As&#10;1LbD1xrL/ebgDTSTBccUP1bL70+fcnperybntTF3o2HxAiriEP+O4YIv6FAI044P5IJqDcgj8aqS&#10;Pc/E7Qw8PU5BF7n+z178AgAA//8DAFBLAQItABQABgAIAAAAIQC2gziS/gAAAOEBAAATAAAAAAAA&#10;AAAAAAAAAAAAAABbQ29udGVudF9UeXBlc10ueG1sUEsBAi0AFAAGAAgAAAAhADj9If/WAAAAlAEA&#10;AAsAAAAAAAAAAAAAAAAALwEAAF9yZWxzLy5yZWxzUEsBAi0AFAAGAAgAAAAhAFFJC60OAgAAHAQA&#10;AA4AAAAAAAAAAAAAAAAALgIAAGRycy9lMm9Eb2MueG1sUEsBAi0AFAAGAAgAAAAhAHNXXD3ZAAAA&#10;AwEAAA8AAAAAAAAAAAAAAAAAaAQAAGRycy9kb3ducmV2LnhtbFBLBQYAAAAABAAEAPMAAABuBQAA&#10;AAA=&#10;" filled="f" stroked="f">
              <v:textbox style="mso-fit-shape-to-text:t" inset="0,15pt,0,0">
                <w:txbxContent>
                  <w:p w14:paraId="7C6BF0C8" w14:textId="54011DC5" w:rsidR="00871108" w:rsidRPr="00871108" w:rsidRDefault="00871108" w:rsidP="00871108">
                    <w:pPr>
                      <w:spacing w:after="0"/>
                      <w:rPr>
                        <w:rFonts w:ascii="Aptos" w:eastAsia="Aptos" w:hAnsi="Aptos" w:cs="Aptos"/>
                        <w:noProof/>
                        <w:color w:val="FF0000"/>
                        <w:szCs w:val="24"/>
                      </w:rPr>
                    </w:pPr>
                    <w:r w:rsidRPr="00871108">
                      <w:rPr>
                        <w:rFonts w:ascii="Aptos" w:eastAsia="Aptos" w:hAnsi="Aptos" w:cs="Aptos"/>
                        <w:noProof/>
                        <w:color w:val="FF0000"/>
                        <w:szCs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uMWlah6SoXLKCn" int2:id="7ee8usrh">
      <int2:state int2:value="Rejected" int2:type="AugLoop_Text_Critique"/>
    </int2:textHash>
    <int2:textHash int2:hashCode="lEBZmeQkm8DAy4" int2:id="YVpO4QT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CB86ECC"/>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0"/>
    <w:multiLevelType w:val="singleLevel"/>
    <w:tmpl w:val="7D00D40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2"/>
    <w:multiLevelType w:val="singleLevel"/>
    <w:tmpl w:val="E8524D68"/>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DBDE8E8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5F2E22"/>
    <w:multiLevelType w:val="hybridMultilevel"/>
    <w:tmpl w:val="25C674EA"/>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5" w15:restartNumberingAfterBreak="0">
    <w:nsid w:val="02970DC0"/>
    <w:multiLevelType w:val="hybridMultilevel"/>
    <w:tmpl w:val="85E66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33B1CDE"/>
    <w:multiLevelType w:val="hybridMultilevel"/>
    <w:tmpl w:val="4BF67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2D4F19"/>
    <w:multiLevelType w:val="hybridMultilevel"/>
    <w:tmpl w:val="86445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7E75EF5"/>
    <w:multiLevelType w:val="hybridMultilevel"/>
    <w:tmpl w:val="ADBA63E6"/>
    <w:lvl w:ilvl="0" w:tplc="140EB68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A6D1DAB"/>
    <w:multiLevelType w:val="hybridMultilevel"/>
    <w:tmpl w:val="DA208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B352347"/>
    <w:multiLevelType w:val="multilevel"/>
    <w:tmpl w:val="6CAA26B0"/>
    <w:numStyleLink w:val="ANAOList"/>
  </w:abstractNum>
  <w:abstractNum w:abstractNumId="11" w15:restartNumberingAfterBreak="0">
    <w:nsid w:val="0EBB4CAA"/>
    <w:multiLevelType w:val="hybridMultilevel"/>
    <w:tmpl w:val="B08A2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474D89"/>
    <w:multiLevelType w:val="hybridMultilevel"/>
    <w:tmpl w:val="76BA45F2"/>
    <w:lvl w:ilvl="0" w:tplc="617400E4">
      <w:start w:val="4"/>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72A5CE4"/>
    <w:multiLevelType w:val="hybridMultilevel"/>
    <w:tmpl w:val="B39E58D8"/>
    <w:lvl w:ilvl="0" w:tplc="97589CB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7A011C8"/>
    <w:multiLevelType w:val="hybridMultilevel"/>
    <w:tmpl w:val="0C3CAF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0D047F"/>
    <w:multiLevelType w:val="hybridMultilevel"/>
    <w:tmpl w:val="561CD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8A5B69"/>
    <w:multiLevelType w:val="hybridMultilevel"/>
    <w:tmpl w:val="BE1A7B46"/>
    <w:lvl w:ilvl="0" w:tplc="59CA0A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EF84461"/>
    <w:multiLevelType w:val="hybridMultilevel"/>
    <w:tmpl w:val="24DEA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0952D18"/>
    <w:multiLevelType w:val="hybridMultilevel"/>
    <w:tmpl w:val="405EB7C2"/>
    <w:lvl w:ilvl="0" w:tplc="19C4E0EC">
      <w:start w:val="1"/>
      <w:numFmt w:val="lowerLetter"/>
      <w:pStyle w:val="AlphaPar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360571C"/>
    <w:multiLevelType w:val="hybridMultilevel"/>
    <w:tmpl w:val="FF0C3D76"/>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3EE1143"/>
    <w:multiLevelType w:val="hybridMultilevel"/>
    <w:tmpl w:val="3AF65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533F2E"/>
    <w:multiLevelType w:val="hybridMultilevel"/>
    <w:tmpl w:val="01149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96B1E7E"/>
    <w:multiLevelType w:val="multilevel"/>
    <w:tmpl w:val="6CAA26B0"/>
    <w:styleLink w:val="ANAOList"/>
    <w:lvl w:ilvl="0">
      <w:start w:val="1"/>
      <w:numFmt w:val="bullet"/>
      <w:pStyle w:val="NumberedPara1"/>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9794164"/>
    <w:multiLevelType w:val="hybridMultilevel"/>
    <w:tmpl w:val="96269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E8A2150"/>
    <w:multiLevelType w:val="multilevel"/>
    <w:tmpl w:val="62C4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FDC58A8"/>
    <w:multiLevelType w:val="hybridMultilevel"/>
    <w:tmpl w:val="C268A2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02F27FF"/>
    <w:multiLevelType w:val="hybridMultilevel"/>
    <w:tmpl w:val="50A4F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158296C"/>
    <w:multiLevelType w:val="hybridMultilevel"/>
    <w:tmpl w:val="142E7BAE"/>
    <w:lvl w:ilvl="0" w:tplc="E9AABB3A">
      <w:start w:val="1"/>
      <w:numFmt w:val="bullet"/>
      <w:lvlText w:val="-"/>
      <w:lvlJc w:val="left"/>
      <w:pPr>
        <w:ind w:left="720" w:hanging="360"/>
      </w:pPr>
      <w:rPr>
        <w:rFonts w:ascii="Calibri" w:eastAsia="Calibri" w:hAnsi="Calibri" w:cs="Calibr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302081E"/>
    <w:multiLevelType w:val="hybridMultilevel"/>
    <w:tmpl w:val="4516F232"/>
    <w:lvl w:ilvl="0" w:tplc="12C211F8">
      <w:start w:val="1"/>
      <w:numFmt w:val="bullet"/>
      <w:lvlText w:val=""/>
      <w:lvlJc w:val="left"/>
      <w:pPr>
        <w:ind w:left="1080" w:hanging="360"/>
      </w:pPr>
      <w:rPr>
        <w:rFonts w:ascii="Symbol" w:hAnsi="Symbol"/>
      </w:rPr>
    </w:lvl>
    <w:lvl w:ilvl="1" w:tplc="A9A6DB0C">
      <w:start w:val="1"/>
      <w:numFmt w:val="bullet"/>
      <w:lvlText w:val=""/>
      <w:lvlJc w:val="left"/>
      <w:pPr>
        <w:ind w:left="1080" w:hanging="360"/>
      </w:pPr>
      <w:rPr>
        <w:rFonts w:ascii="Symbol" w:hAnsi="Symbol"/>
      </w:rPr>
    </w:lvl>
    <w:lvl w:ilvl="2" w:tplc="DF0C50DC">
      <w:start w:val="1"/>
      <w:numFmt w:val="bullet"/>
      <w:lvlText w:val=""/>
      <w:lvlJc w:val="left"/>
      <w:pPr>
        <w:ind w:left="1080" w:hanging="360"/>
      </w:pPr>
      <w:rPr>
        <w:rFonts w:ascii="Symbol" w:hAnsi="Symbol"/>
      </w:rPr>
    </w:lvl>
    <w:lvl w:ilvl="3" w:tplc="5F2EDA24">
      <w:start w:val="1"/>
      <w:numFmt w:val="bullet"/>
      <w:lvlText w:val=""/>
      <w:lvlJc w:val="left"/>
      <w:pPr>
        <w:ind w:left="1080" w:hanging="360"/>
      </w:pPr>
      <w:rPr>
        <w:rFonts w:ascii="Symbol" w:hAnsi="Symbol"/>
      </w:rPr>
    </w:lvl>
    <w:lvl w:ilvl="4" w:tplc="23FE08D0">
      <w:start w:val="1"/>
      <w:numFmt w:val="bullet"/>
      <w:lvlText w:val=""/>
      <w:lvlJc w:val="left"/>
      <w:pPr>
        <w:ind w:left="1080" w:hanging="360"/>
      </w:pPr>
      <w:rPr>
        <w:rFonts w:ascii="Symbol" w:hAnsi="Symbol"/>
      </w:rPr>
    </w:lvl>
    <w:lvl w:ilvl="5" w:tplc="8A8EC990">
      <w:start w:val="1"/>
      <w:numFmt w:val="bullet"/>
      <w:lvlText w:val=""/>
      <w:lvlJc w:val="left"/>
      <w:pPr>
        <w:ind w:left="1080" w:hanging="360"/>
      </w:pPr>
      <w:rPr>
        <w:rFonts w:ascii="Symbol" w:hAnsi="Symbol"/>
      </w:rPr>
    </w:lvl>
    <w:lvl w:ilvl="6" w:tplc="3D0436E0">
      <w:start w:val="1"/>
      <w:numFmt w:val="bullet"/>
      <w:lvlText w:val=""/>
      <w:lvlJc w:val="left"/>
      <w:pPr>
        <w:ind w:left="1080" w:hanging="360"/>
      </w:pPr>
      <w:rPr>
        <w:rFonts w:ascii="Symbol" w:hAnsi="Symbol"/>
      </w:rPr>
    </w:lvl>
    <w:lvl w:ilvl="7" w:tplc="A67EE358">
      <w:start w:val="1"/>
      <w:numFmt w:val="bullet"/>
      <w:lvlText w:val=""/>
      <w:lvlJc w:val="left"/>
      <w:pPr>
        <w:ind w:left="1080" w:hanging="360"/>
      </w:pPr>
      <w:rPr>
        <w:rFonts w:ascii="Symbol" w:hAnsi="Symbol"/>
      </w:rPr>
    </w:lvl>
    <w:lvl w:ilvl="8" w:tplc="4AF2B4B8">
      <w:start w:val="1"/>
      <w:numFmt w:val="bullet"/>
      <w:lvlText w:val=""/>
      <w:lvlJc w:val="left"/>
      <w:pPr>
        <w:ind w:left="1080" w:hanging="360"/>
      </w:pPr>
      <w:rPr>
        <w:rFonts w:ascii="Symbol" w:hAnsi="Symbol"/>
      </w:rPr>
    </w:lvl>
  </w:abstractNum>
  <w:abstractNum w:abstractNumId="29" w15:restartNumberingAfterBreak="0">
    <w:nsid w:val="343C1723"/>
    <w:multiLevelType w:val="multilevel"/>
    <w:tmpl w:val="D1B216FA"/>
    <w:styleLink w:val="NumberedHeadings"/>
    <w:lvl w:ilvl="0">
      <w:start w:val="1"/>
      <w:numFmt w:val="decimal"/>
      <w:pStyle w:val="H1Numbered"/>
      <w:lvlText w:val="%1."/>
      <w:lvlJc w:val="left"/>
      <w:pPr>
        <w:ind w:left="454" w:hanging="454"/>
      </w:pPr>
      <w:rPr>
        <w:rFonts w:hint="default"/>
      </w:rPr>
    </w:lvl>
    <w:lvl w:ilvl="1">
      <w:start w:val="1"/>
      <w:numFmt w:val="decimal"/>
      <w:pStyle w:val="NumberedPara11"/>
      <w:lvlText w:val="%1.%2"/>
      <w:lvlJc w:val="left"/>
      <w:pPr>
        <w:ind w:left="567" w:hanging="567"/>
      </w:pPr>
      <w:rPr>
        <w:rFonts w:hint="default"/>
      </w:rPr>
    </w:lvl>
    <w:lvl w:ilvl="2">
      <w:start w:val="1"/>
      <w:numFmt w:val="bullet"/>
      <w:lvlText w:val=""/>
      <w:lvlJc w:val="left"/>
      <w:pPr>
        <w:ind w:left="1304" w:hanging="567"/>
      </w:pPr>
      <w:rPr>
        <w:rFonts w:ascii="Symbol" w:hAnsi="Symbol" w:hint="default"/>
        <w:color w:val="auto"/>
      </w:rPr>
    </w:lvl>
    <w:lvl w:ilvl="3">
      <w:start w:val="1"/>
      <w:numFmt w:val="bullet"/>
      <w:pStyle w:val="Bullet"/>
      <w:lvlText w:val=""/>
      <w:lvlJc w:val="left"/>
      <w:pPr>
        <w:ind w:left="1701"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48935BE"/>
    <w:multiLevelType w:val="multilevel"/>
    <w:tmpl w:val="13526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BC629D"/>
    <w:multiLevelType w:val="hybridMultilevel"/>
    <w:tmpl w:val="C3F65ACE"/>
    <w:lvl w:ilvl="0" w:tplc="23643B9E">
      <w:start w:val="1"/>
      <w:numFmt w:val="bullet"/>
      <w:lvlText w:val=""/>
      <w:lvlJc w:val="left"/>
      <w:pPr>
        <w:ind w:left="1080" w:hanging="360"/>
      </w:pPr>
      <w:rPr>
        <w:rFonts w:ascii="Symbol" w:hAnsi="Symbol"/>
      </w:rPr>
    </w:lvl>
    <w:lvl w:ilvl="1" w:tplc="A5C2B7B4">
      <w:start w:val="1"/>
      <w:numFmt w:val="bullet"/>
      <w:lvlText w:val=""/>
      <w:lvlJc w:val="left"/>
      <w:pPr>
        <w:ind w:left="1080" w:hanging="360"/>
      </w:pPr>
      <w:rPr>
        <w:rFonts w:ascii="Symbol" w:hAnsi="Symbol"/>
      </w:rPr>
    </w:lvl>
    <w:lvl w:ilvl="2" w:tplc="118EF3A2">
      <w:start w:val="1"/>
      <w:numFmt w:val="bullet"/>
      <w:lvlText w:val=""/>
      <w:lvlJc w:val="left"/>
      <w:pPr>
        <w:ind w:left="1080" w:hanging="360"/>
      </w:pPr>
      <w:rPr>
        <w:rFonts w:ascii="Symbol" w:hAnsi="Symbol"/>
      </w:rPr>
    </w:lvl>
    <w:lvl w:ilvl="3" w:tplc="5512F80E">
      <w:start w:val="1"/>
      <w:numFmt w:val="bullet"/>
      <w:lvlText w:val=""/>
      <w:lvlJc w:val="left"/>
      <w:pPr>
        <w:ind w:left="1080" w:hanging="360"/>
      </w:pPr>
      <w:rPr>
        <w:rFonts w:ascii="Symbol" w:hAnsi="Symbol"/>
      </w:rPr>
    </w:lvl>
    <w:lvl w:ilvl="4" w:tplc="C3B44B08">
      <w:start w:val="1"/>
      <w:numFmt w:val="bullet"/>
      <w:lvlText w:val=""/>
      <w:lvlJc w:val="left"/>
      <w:pPr>
        <w:ind w:left="1080" w:hanging="360"/>
      </w:pPr>
      <w:rPr>
        <w:rFonts w:ascii="Symbol" w:hAnsi="Symbol"/>
      </w:rPr>
    </w:lvl>
    <w:lvl w:ilvl="5" w:tplc="F1A62D70">
      <w:start w:val="1"/>
      <w:numFmt w:val="bullet"/>
      <w:lvlText w:val=""/>
      <w:lvlJc w:val="left"/>
      <w:pPr>
        <w:ind w:left="1080" w:hanging="360"/>
      </w:pPr>
      <w:rPr>
        <w:rFonts w:ascii="Symbol" w:hAnsi="Symbol"/>
      </w:rPr>
    </w:lvl>
    <w:lvl w:ilvl="6" w:tplc="9CE6A07A">
      <w:start w:val="1"/>
      <w:numFmt w:val="bullet"/>
      <w:lvlText w:val=""/>
      <w:lvlJc w:val="left"/>
      <w:pPr>
        <w:ind w:left="1080" w:hanging="360"/>
      </w:pPr>
      <w:rPr>
        <w:rFonts w:ascii="Symbol" w:hAnsi="Symbol"/>
      </w:rPr>
    </w:lvl>
    <w:lvl w:ilvl="7" w:tplc="F3F6C718">
      <w:start w:val="1"/>
      <w:numFmt w:val="bullet"/>
      <w:lvlText w:val=""/>
      <w:lvlJc w:val="left"/>
      <w:pPr>
        <w:ind w:left="1080" w:hanging="360"/>
      </w:pPr>
      <w:rPr>
        <w:rFonts w:ascii="Symbol" w:hAnsi="Symbol"/>
      </w:rPr>
    </w:lvl>
    <w:lvl w:ilvl="8" w:tplc="79728198">
      <w:start w:val="1"/>
      <w:numFmt w:val="bullet"/>
      <w:lvlText w:val=""/>
      <w:lvlJc w:val="left"/>
      <w:pPr>
        <w:ind w:left="1080" w:hanging="360"/>
      </w:pPr>
      <w:rPr>
        <w:rFonts w:ascii="Symbol" w:hAnsi="Symbol"/>
      </w:rPr>
    </w:lvl>
  </w:abstractNum>
  <w:abstractNum w:abstractNumId="32" w15:restartNumberingAfterBreak="0">
    <w:nsid w:val="3FD80F98"/>
    <w:multiLevelType w:val="hybridMultilevel"/>
    <w:tmpl w:val="D0700198"/>
    <w:lvl w:ilvl="0" w:tplc="2B2472B2">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13E267B"/>
    <w:multiLevelType w:val="hybridMultilevel"/>
    <w:tmpl w:val="DC4A99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B271FB"/>
    <w:multiLevelType w:val="hybridMultilevel"/>
    <w:tmpl w:val="FEDE2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A2527D9"/>
    <w:multiLevelType w:val="hybridMultilevel"/>
    <w:tmpl w:val="D4F2C14E"/>
    <w:lvl w:ilvl="0" w:tplc="44A4D5C6">
      <w:start w:val="1"/>
      <w:numFmt w:val="bullet"/>
      <w:lvlText w:val=""/>
      <w:lvlJc w:val="left"/>
      <w:pPr>
        <w:tabs>
          <w:tab w:val="num" w:pos="720"/>
        </w:tabs>
        <w:ind w:left="720" w:hanging="360"/>
      </w:pPr>
      <w:rPr>
        <w:rFonts w:ascii="Symbol" w:hAnsi="Symbol" w:hint="default"/>
      </w:rPr>
    </w:lvl>
    <w:lvl w:ilvl="1" w:tplc="975AE576" w:tentative="1">
      <w:start w:val="1"/>
      <w:numFmt w:val="bullet"/>
      <w:lvlText w:val=""/>
      <w:lvlJc w:val="left"/>
      <w:pPr>
        <w:tabs>
          <w:tab w:val="num" w:pos="1440"/>
        </w:tabs>
        <w:ind w:left="1440" w:hanging="360"/>
      </w:pPr>
      <w:rPr>
        <w:rFonts w:ascii="Symbol" w:hAnsi="Symbol" w:hint="default"/>
      </w:rPr>
    </w:lvl>
    <w:lvl w:ilvl="2" w:tplc="7D6652FE" w:tentative="1">
      <w:start w:val="1"/>
      <w:numFmt w:val="bullet"/>
      <w:lvlText w:val=""/>
      <w:lvlJc w:val="left"/>
      <w:pPr>
        <w:tabs>
          <w:tab w:val="num" w:pos="2160"/>
        </w:tabs>
        <w:ind w:left="2160" w:hanging="360"/>
      </w:pPr>
      <w:rPr>
        <w:rFonts w:ascii="Symbol" w:hAnsi="Symbol" w:hint="default"/>
      </w:rPr>
    </w:lvl>
    <w:lvl w:ilvl="3" w:tplc="541E8D9C" w:tentative="1">
      <w:start w:val="1"/>
      <w:numFmt w:val="bullet"/>
      <w:lvlText w:val=""/>
      <w:lvlJc w:val="left"/>
      <w:pPr>
        <w:tabs>
          <w:tab w:val="num" w:pos="2880"/>
        </w:tabs>
        <w:ind w:left="2880" w:hanging="360"/>
      </w:pPr>
      <w:rPr>
        <w:rFonts w:ascii="Symbol" w:hAnsi="Symbol" w:hint="default"/>
      </w:rPr>
    </w:lvl>
    <w:lvl w:ilvl="4" w:tplc="2E108892" w:tentative="1">
      <w:start w:val="1"/>
      <w:numFmt w:val="bullet"/>
      <w:lvlText w:val=""/>
      <w:lvlJc w:val="left"/>
      <w:pPr>
        <w:tabs>
          <w:tab w:val="num" w:pos="3600"/>
        </w:tabs>
        <w:ind w:left="3600" w:hanging="360"/>
      </w:pPr>
      <w:rPr>
        <w:rFonts w:ascii="Symbol" w:hAnsi="Symbol" w:hint="default"/>
      </w:rPr>
    </w:lvl>
    <w:lvl w:ilvl="5" w:tplc="B6705A98" w:tentative="1">
      <w:start w:val="1"/>
      <w:numFmt w:val="bullet"/>
      <w:lvlText w:val=""/>
      <w:lvlJc w:val="left"/>
      <w:pPr>
        <w:tabs>
          <w:tab w:val="num" w:pos="4320"/>
        </w:tabs>
        <w:ind w:left="4320" w:hanging="360"/>
      </w:pPr>
      <w:rPr>
        <w:rFonts w:ascii="Symbol" w:hAnsi="Symbol" w:hint="default"/>
      </w:rPr>
    </w:lvl>
    <w:lvl w:ilvl="6" w:tplc="E90E5166" w:tentative="1">
      <w:start w:val="1"/>
      <w:numFmt w:val="bullet"/>
      <w:lvlText w:val=""/>
      <w:lvlJc w:val="left"/>
      <w:pPr>
        <w:tabs>
          <w:tab w:val="num" w:pos="5040"/>
        </w:tabs>
        <w:ind w:left="5040" w:hanging="360"/>
      </w:pPr>
      <w:rPr>
        <w:rFonts w:ascii="Symbol" w:hAnsi="Symbol" w:hint="default"/>
      </w:rPr>
    </w:lvl>
    <w:lvl w:ilvl="7" w:tplc="4EC8AE84" w:tentative="1">
      <w:start w:val="1"/>
      <w:numFmt w:val="bullet"/>
      <w:lvlText w:val=""/>
      <w:lvlJc w:val="left"/>
      <w:pPr>
        <w:tabs>
          <w:tab w:val="num" w:pos="5760"/>
        </w:tabs>
        <w:ind w:left="5760" w:hanging="360"/>
      </w:pPr>
      <w:rPr>
        <w:rFonts w:ascii="Symbol" w:hAnsi="Symbol" w:hint="default"/>
      </w:rPr>
    </w:lvl>
    <w:lvl w:ilvl="8" w:tplc="90C441EC"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4C9C4B54"/>
    <w:multiLevelType w:val="hybridMultilevel"/>
    <w:tmpl w:val="219CE36A"/>
    <w:lvl w:ilvl="0" w:tplc="79703358">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F6D56BA"/>
    <w:multiLevelType w:val="hybridMultilevel"/>
    <w:tmpl w:val="A6605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1B425A6"/>
    <w:multiLevelType w:val="hybridMultilevel"/>
    <w:tmpl w:val="5608063C"/>
    <w:lvl w:ilvl="0" w:tplc="97589CB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879689D"/>
    <w:multiLevelType w:val="hybridMultilevel"/>
    <w:tmpl w:val="9A9E20A8"/>
    <w:lvl w:ilvl="0" w:tplc="4DF067E2">
      <w:start w:val="1"/>
      <w:numFmt w:val="lowerLetter"/>
      <w:pStyle w:val="abc"/>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5DC80B22"/>
    <w:multiLevelType w:val="hybridMultilevel"/>
    <w:tmpl w:val="74CC4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F0E7684"/>
    <w:multiLevelType w:val="hybridMultilevel"/>
    <w:tmpl w:val="E5488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01016EC"/>
    <w:multiLevelType w:val="hybridMultilevel"/>
    <w:tmpl w:val="3C445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1553464"/>
    <w:multiLevelType w:val="hybridMultilevel"/>
    <w:tmpl w:val="27846A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164045F"/>
    <w:multiLevelType w:val="hybridMultilevel"/>
    <w:tmpl w:val="D466C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779482D"/>
    <w:multiLevelType w:val="hybridMultilevel"/>
    <w:tmpl w:val="768C7D3C"/>
    <w:lvl w:ilvl="0" w:tplc="091CD3FC">
      <w:start w:val="1"/>
      <w:numFmt w:val="bullet"/>
      <w:lvlText w:val=""/>
      <w:lvlJc w:val="left"/>
      <w:pPr>
        <w:ind w:left="1080" w:hanging="360"/>
      </w:pPr>
      <w:rPr>
        <w:rFonts w:ascii="Symbol" w:hAnsi="Symbol"/>
      </w:rPr>
    </w:lvl>
    <w:lvl w:ilvl="1" w:tplc="08AABB9E">
      <w:start w:val="1"/>
      <w:numFmt w:val="bullet"/>
      <w:lvlText w:val=""/>
      <w:lvlJc w:val="left"/>
      <w:pPr>
        <w:ind w:left="1080" w:hanging="360"/>
      </w:pPr>
      <w:rPr>
        <w:rFonts w:ascii="Symbol" w:hAnsi="Symbol"/>
      </w:rPr>
    </w:lvl>
    <w:lvl w:ilvl="2" w:tplc="21A86F98">
      <w:start w:val="1"/>
      <w:numFmt w:val="bullet"/>
      <w:lvlText w:val=""/>
      <w:lvlJc w:val="left"/>
      <w:pPr>
        <w:ind w:left="1080" w:hanging="360"/>
      </w:pPr>
      <w:rPr>
        <w:rFonts w:ascii="Symbol" w:hAnsi="Symbol"/>
      </w:rPr>
    </w:lvl>
    <w:lvl w:ilvl="3" w:tplc="B84CE702">
      <w:start w:val="1"/>
      <w:numFmt w:val="bullet"/>
      <w:lvlText w:val=""/>
      <w:lvlJc w:val="left"/>
      <w:pPr>
        <w:ind w:left="1080" w:hanging="360"/>
      </w:pPr>
      <w:rPr>
        <w:rFonts w:ascii="Symbol" w:hAnsi="Symbol"/>
      </w:rPr>
    </w:lvl>
    <w:lvl w:ilvl="4" w:tplc="D3AAA1E8">
      <w:start w:val="1"/>
      <w:numFmt w:val="bullet"/>
      <w:lvlText w:val=""/>
      <w:lvlJc w:val="left"/>
      <w:pPr>
        <w:ind w:left="1080" w:hanging="360"/>
      </w:pPr>
      <w:rPr>
        <w:rFonts w:ascii="Symbol" w:hAnsi="Symbol"/>
      </w:rPr>
    </w:lvl>
    <w:lvl w:ilvl="5" w:tplc="C04E1E38">
      <w:start w:val="1"/>
      <w:numFmt w:val="bullet"/>
      <w:lvlText w:val=""/>
      <w:lvlJc w:val="left"/>
      <w:pPr>
        <w:ind w:left="1080" w:hanging="360"/>
      </w:pPr>
      <w:rPr>
        <w:rFonts w:ascii="Symbol" w:hAnsi="Symbol"/>
      </w:rPr>
    </w:lvl>
    <w:lvl w:ilvl="6" w:tplc="AEB4A79E">
      <w:start w:val="1"/>
      <w:numFmt w:val="bullet"/>
      <w:lvlText w:val=""/>
      <w:lvlJc w:val="left"/>
      <w:pPr>
        <w:ind w:left="1080" w:hanging="360"/>
      </w:pPr>
      <w:rPr>
        <w:rFonts w:ascii="Symbol" w:hAnsi="Symbol"/>
      </w:rPr>
    </w:lvl>
    <w:lvl w:ilvl="7" w:tplc="F88481BA">
      <w:start w:val="1"/>
      <w:numFmt w:val="bullet"/>
      <w:lvlText w:val=""/>
      <w:lvlJc w:val="left"/>
      <w:pPr>
        <w:ind w:left="1080" w:hanging="360"/>
      </w:pPr>
      <w:rPr>
        <w:rFonts w:ascii="Symbol" w:hAnsi="Symbol"/>
      </w:rPr>
    </w:lvl>
    <w:lvl w:ilvl="8" w:tplc="43EE7A20">
      <w:start w:val="1"/>
      <w:numFmt w:val="bullet"/>
      <w:lvlText w:val=""/>
      <w:lvlJc w:val="left"/>
      <w:pPr>
        <w:ind w:left="1080" w:hanging="360"/>
      </w:pPr>
      <w:rPr>
        <w:rFonts w:ascii="Symbol" w:hAnsi="Symbol"/>
      </w:rPr>
    </w:lvl>
  </w:abstractNum>
  <w:abstractNum w:abstractNumId="46" w15:restartNumberingAfterBreak="0">
    <w:nsid w:val="6DAD45F2"/>
    <w:multiLevelType w:val="hybridMultilevel"/>
    <w:tmpl w:val="31D2D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175DC8"/>
    <w:multiLevelType w:val="hybridMultilevel"/>
    <w:tmpl w:val="0290B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D284690"/>
    <w:multiLevelType w:val="hybridMultilevel"/>
    <w:tmpl w:val="ADAC2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15560791">
    <w:abstractNumId w:val="0"/>
  </w:num>
  <w:num w:numId="2" w16cid:durableId="1521774206">
    <w:abstractNumId w:val="35"/>
  </w:num>
  <w:num w:numId="3" w16cid:durableId="464667256">
    <w:abstractNumId w:val="7"/>
  </w:num>
  <w:num w:numId="4" w16cid:durableId="1748770826">
    <w:abstractNumId w:val="42"/>
  </w:num>
  <w:num w:numId="5" w16cid:durableId="1685938212">
    <w:abstractNumId w:val="17"/>
  </w:num>
  <w:num w:numId="6" w16cid:durableId="1608272183">
    <w:abstractNumId w:val="11"/>
  </w:num>
  <w:num w:numId="7" w16cid:durableId="1701708115">
    <w:abstractNumId w:val="47"/>
  </w:num>
  <w:num w:numId="8" w16cid:durableId="957176593">
    <w:abstractNumId w:val="46"/>
  </w:num>
  <w:num w:numId="9" w16cid:durableId="1640303069">
    <w:abstractNumId w:val="14"/>
  </w:num>
  <w:num w:numId="10" w16cid:durableId="295183476">
    <w:abstractNumId w:val="22"/>
  </w:num>
  <w:num w:numId="11" w16cid:durableId="1058356857">
    <w:abstractNumId w:val="39"/>
  </w:num>
  <w:num w:numId="12" w16cid:durableId="1853912670">
    <w:abstractNumId w:val="18"/>
  </w:num>
  <w:num w:numId="13" w16cid:durableId="1864438754">
    <w:abstractNumId w:val="3"/>
  </w:num>
  <w:num w:numId="14" w16cid:durableId="434639993">
    <w:abstractNumId w:val="10"/>
    <w:lvlOverride w:ilvl="0">
      <w:lvl w:ilvl="0">
        <w:start w:val="1"/>
        <w:numFmt w:val="decimal"/>
        <w:pStyle w:val="NumberedPara1"/>
        <w:lvlText w:val="%1."/>
        <w:lvlJc w:val="left"/>
        <w:pPr>
          <w:ind w:left="425" w:hanging="425"/>
        </w:pPr>
      </w:lvl>
    </w:lvlOverride>
    <w:lvlOverride w:ilvl="1">
      <w:lvl w:ilvl="1">
        <w:start w:val="1"/>
        <w:numFmt w:val="decimal"/>
        <w:lvlText w:val="%1.%2."/>
        <w:lvlJc w:val="left"/>
        <w:pPr>
          <w:ind w:left="425" w:hanging="425"/>
        </w:pPr>
        <w:rPr>
          <w:rFonts w:ascii="Arial" w:hAnsi="Arial" w:hint="default"/>
          <w:b w:val="0"/>
          <w:i w:val="0"/>
          <w:color w:val="auto"/>
          <w:sz w:val="20"/>
        </w:rPr>
      </w:lvl>
    </w:lvlOverride>
  </w:num>
  <w:num w:numId="15" w16cid:durableId="1425608041">
    <w:abstractNumId w:val="29"/>
  </w:num>
  <w:num w:numId="16" w16cid:durableId="1216623889">
    <w:abstractNumId w:val="6"/>
  </w:num>
  <w:num w:numId="17" w16cid:durableId="984352060">
    <w:abstractNumId w:val="9"/>
  </w:num>
  <w:num w:numId="18" w16cid:durableId="921722419">
    <w:abstractNumId w:val="5"/>
  </w:num>
  <w:num w:numId="19" w16cid:durableId="1897348619">
    <w:abstractNumId w:val="41"/>
  </w:num>
  <w:num w:numId="20" w16cid:durableId="754975323">
    <w:abstractNumId w:val="15"/>
  </w:num>
  <w:num w:numId="21" w16cid:durableId="562568962">
    <w:abstractNumId w:val="34"/>
  </w:num>
  <w:num w:numId="22" w16cid:durableId="717247789">
    <w:abstractNumId w:val="40"/>
  </w:num>
  <w:num w:numId="23" w16cid:durableId="1826848143">
    <w:abstractNumId w:val="23"/>
  </w:num>
  <w:num w:numId="24" w16cid:durableId="983437919">
    <w:abstractNumId w:val="48"/>
  </w:num>
  <w:num w:numId="25" w16cid:durableId="555702770">
    <w:abstractNumId w:val="37"/>
  </w:num>
  <w:num w:numId="26" w16cid:durableId="1410612297">
    <w:abstractNumId w:val="2"/>
  </w:num>
  <w:num w:numId="27" w16cid:durableId="864517466">
    <w:abstractNumId w:val="1"/>
  </w:num>
  <w:num w:numId="28" w16cid:durableId="1279800216">
    <w:abstractNumId w:val="4"/>
  </w:num>
  <w:num w:numId="29" w16cid:durableId="421031914">
    <w:abstractNumId w:val="33"/>
  </w:num>
  <w:num w:numId="30" w16cid:durableId="68507901">
    <w:abstractNumId w:val="25"/>
  </w:num>
  <w:num w:numId="31" w16cid:durableId="157578275">
    <w:abstractNumId w:val="26"/>
  </w:num>
  <w:num w:numId="32" w16cid:durableId="611520093">
    <w:abstractNumId w:val="21"/>
  </w:num>
  <w:num w:numId="33" w16cid:durableId="2116057265">
    <w:abstractNumId w:val="43"/>
  </w:num>
  <w:num w:numId="34" w16cid:durableId="1199777476">
    <w:abstractNumId w:val="44"/>
  </w:num>
  <w:num w:numId="35" w16cid:durableId="97995117">
    <w:abstractNumId w:val="30"/>
  </w:num>
  <w:num w:numId="36" w16cid:durableId="252982725">
    <w:abstractNumId w:val="24"/>
  </w:num>
  <w:num w:numId="37" w16cid:durableId="1132140045">
    <w:abstractNumId w:val="20"/>
  </w:num>
  <w:num w:numId="38" w16cid:durableId="1251698335">
    <w:abstractNumId w:val="16"/>
  </w:num>
  <w:num w:numId="39" w16cid:durableId="344719962">
    <w:abstractNumId w:val="8"/>
  </w:num>
  <w:num w:numId="40" w16cid:durableId="218825564">
    <w:abstractNumId w:val="13"/>
  </w:num>
  <w:num w:numId="41" w16cid:durableId="2145271493">
    <w:abstractNumId w:val="38"/>
  </w:num>
  <w:num w:numId="42" w16cid:durableId="1195266932">
    <w:abstractNumId w:val="32"/>
  </w:num>
  <w:num w:numId="43" w16cid:durableId="1271281117">
    <w:abstractNumId w:val="12"/>
  </w:num>
  <w:num w:numId="44" w16cid:durableId="578514639">
    <w:abstractNumId w:val="36"/>
  </w:num>
  <w:num w:numId="45" w16cid:durableId="1242450325">
    <w:abstractNumId w:val="28"/>
  </w:num>
  <w:num w:numId="46" w16cid:durableId="1531331988">
    <w:abstractNumId w:val="45"/>
  </w:num>
  <w:num w:numId="47" w16cid:durableId="627469996">
    <w:abstractNumId w:val="31"/>
  </w:num>
  <w:num w:numId="48" w16cid:durableId="839467371">
    <w:abstractNumId w:val="27"/>
  </w:num>
  <w:num w:numId="49" w16cid:durableId="360086008">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28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E32"/>
    <w:rsid w:val="0000012C"/>
    <w:rsid w:val="000003BC"/>
    <w:rsid w:val="00000412"/>
    <w:rsid w:val="00000758"/>
    <w:rsid w:val="00000847"/>
    <w:rsid w:val="00000BC4"/>
    <w:rsid w:val="00000C0E"/>
    <w:rsid w:val="00000E6D"/>
    <w:rsid w:val="00000F05"/>
    <w:rsid w:val="00000F6F"/>
    <w:rsid w:val="00000FB6"/>
    <w:rsid w:val="0000123A"/>
    <w:rsid w:val="00001389"/>
    <w:rsid w:val="00001C17"/>
    <w:rsid w:val="00001DB9"/>
    <w:rsid w:val="00002270"/>
    <w:rsid w:val="00002419"/>
    <w:rsid w:val="00002540"/>
    <w:rsid w:val="00002750"/>
    <w:rsid w:val="00002A58"/>
    <w:rsid w:val="00002B15"/>
    <w:rsid w:val="00002B69"/>
    <w:rsid w:val="00002EA1"/>
    <w:rsid w:val="00002F2D"/>
    <w:rsid w:val="00003350"/>
    <w:rsid w:val="000033DC"/>
    <w:rsid w:val="00003455"/>
    <w:rsid w:val="00003814"/>
    <w:rsid w:val="00003AF9"/>
    <w:rsid w:val="00003BEA"/>
    <w:rsid w:val="00003CF3"/>
    <w:rsid w:val="00003D2B"/>
    <w:rsid w:val="00004223"/>
    <w:rsid w:val="00004830"/>
    <w:rsid w:val="00004937"/>
    <w:rsid w:val="0000558F"/>
    <w:rsid w:val="00005F15"/>
    <w:rsid w:val="00006001"/>
    <w:rsid w:val="00006400"/>
    <w:rsid w:val="000066CC"/>
    <w:rsid w:val="00006835"/>
    <w:rsid w:val="00006A2A"/>
    <w:rsid w:val="00006B8F"/>
    <w:rsid w:val="00006F21"/>
    <w:rsid w:val="0000748C"/>
    <w:rsid w:val="0000782F"/>
    <w:rsid w:val="00007846"/>
    <w:rsid w:val="0000792B"/>
    <w:rsid w:val="00010146"/>
    <w:rsid w:val="000101C3"/>
    <w:rsid w:val="000106CC"/>
    <w:rsid w:val="00010724"/>
    <w:rsid w:val="0001073D"/>
    <w:rsid w:val="00010883"/>
    <w:rsid w:val="00010A4A"/>
    <w:rsid w:val="0001131A"/>
    <w:rsid w:val="00011362"/>
    <w:rsid w:val="000113B7"/>
    <w:rsid w:val="00011F27"/>
    <w:rsid w:val="00011F73"/>
    <w:rsid w:val="00011FAA"/>
    <w:rsid w:val="00012298"/>
    <w:rsid w:val="0001232A"/>
    <w:rsid w:val="00012481"/>
    <w:rsid w:val="00012597"/>
    <w:rsid w:val="0001263D"/>
    <w:rsid w:val="00012A7A"/>
    <w:rsid w:val="00012D5A"/>
    <w:rsid w:val="00012F9A"/>
    <w:rsid w:val="00013331"/>
    <w:rsid w:val="000136B4"/>
    <w:rsid w:val="00013C97"/>
    <w:rsid w:val="00013EBE"/>
    <w:rsid w:val="000142E0"/>
    <w:rsid w:val="00014489"/>
    <w:rsid w:val="0001450E"/>
    <w:rsid w:val="00014AE5"/>
    <w:rsid w:val="00014B52"/>
    <w:rsid w:val="00014F56"/>
    <w:rsid w:val="00015051"/>
    <w:rsid w:val="000150E4"/>
    <w:rsid w:val="00015245"/>
    <w:rsid w:val="00015324"/>
    <w:rsid w:val="000157E4"/>
    <w:rsid w:val="00015835"/>
    <w:rsid w:val="00015A7B"/>
    <w:rsid w:val="00015E4D"/>
    <w:rsid w:val="00016080"/>
    <w:rsid w:val="00016421"/>
    <w:rsid w:val="00016551"/>
    <w:rsid w:val="00016589"/>
    <w:rsid w:val="00016710"/>
    <w:rsid w:val="00016C40"/>
    <w:rsid w:val="00016D0E"/>
    <w:rsid w:val="00016E85"/>
    <w:rsid w:val="000172CC"/>
    <w:rsid w:val="000173B4"/>
    <w:rsid w:val="000174A4"/>
    <w:rsid w:val="0001760D"/>
    <w:rsid w:val="0001771A"/>
    <w:rsid w:val="000179DB"/>
    <w:rsid w:val="000203F7"/>
    <w:rsid w:val="00020520"/>
    <w:rsid w:val="00020532"/>
    <w:rsid w:val="00020865"/>
    <w:rsid w:val="000209A8"/>
    <w:rsid w:val="00020C9E"/>
    <w:rsid w:val="00020E0B"/>
    <w:rsid w:val="00021067"/>
    <w:rsid w:val="000210AF"/>
    <w:rsid w:val="000211FB"/>
    <w:rsid w:val="000212FA"/>
    <w:rsid w:val="00021397"/>
    <w:rsid w:val="000213B9"/>
    <w:rsid w:val="00021866"/>
    <w:rsid w:val="00021ADC"/>
    <w:rsid w:val="00021C62"/>
    <w:rsid w:val="000221F0"/>
    <w:rsid w:val="000222B2"/>
    <w:rsid w:val="000223A3"/>
    <w:rsid w:val="000224B6"/>
    <w:rsid w:val="0002273A"/>
    <w:rsid w:val="00022B90"/>
    <w:rsid w:val="00022CF6"/>
    <w:rsid w:val="00022E81"/>
    <w:rsid w:val="0002317E"/>
    <w:rsid w:val="000235D4"/>
    <w:rsid w:val="00023914"/>
    <w:rsid w:val="000239A1"/>
    <w:rsid w:val="00023C66"/>
    <w:rsid w:val="00023CA2"/>
    <w:rsid w:val="00023D12"/>
    <w:rsid w:val="00023E82"/>
    <w:rsid w:val="000240E9"/>
    <w:rsid w:val="00024175"/>
    <w:rsid w:val="00024198"/>
    <w:rsid w:val="00024211"/>
    <w:rsid w:val="00024434"/>
    <w:rsid w:val="000248AC"/>
    <w:rsid w:val="000248DE"/>
    <w:rsid w:val="00024944"/>
    <w:rsid w:val="0002511B"/>
    <w:rsid w:val="00025271"/>
    <w:rsid w:val="00025400"/>
    <w:rsid w:val="000258DB"/>
    <w:rsid w:val="00025B91"/>
    <w:rsid w:val="00025CCD"/>
    <w:rsid w:val="00025E06"/>
    <w:rsid w:val="00025F54"/>
    <w:rsid w:val="00026483"/>
    <w:rsid w:val="0002657B"/>
    <w:rsid w:val="00026E3A"/>
    <w:rsid w:val="00027334"/>
    <w:rsid w:val="000274ED"/>
    <w:rsid w:val="00027587"/>
    <w:rsid w:val="0002764F"/>
    <w:rsid w:val="00027854"/>
    <w:rsid w:val="00027881"/>
    <w:rsid w:val="00027F0A"/>
    <w:rsid w:val="000300D3"/>
    <w:rsid w:val="000303EB"/>
    <w:rsid w:val="000308E0"/>
    <w:rsid w:val="00030F00"/>
    <w:rsid w:val="00031716"/>
    <w:rsid w:val="0003179C"/>
    <w:rsid w:val="0003187F"/>
    <w:rsid w:val="00031A80"/>
    <w:rsid w:val="00031B75"/>
    <w:rsid w:val="00031BE2"/>
    <w:rsid w:val="00031D71"/>
    <w:rsid w:val="00031D7C"/>
    <w:rsid w:val="00031E5A"/>
    <w:rsid w:val="00032069"/>
    <w:rsid w:val="0003236C"/>
    <w:rsid w:val="00032416"/>
    <w:rsid w:val="00032CFB"/>
    <w:rsid w:val="00032F4D"/>
    <w:rsid w:val="00033082"/>
    <w:rsid w:val="000330A0"/>
    <w:rsid w:val="000331C3"/>
    <w:rsid w:val="0003368D"/>
    <w:rsid w:val="00033A0B"/>
    <w:rsid w:val="00033D64"/>
    <w:rsid w:val="00033F82"/>
    <w:rsid w:val="0003407D"/>
    <w:rsid w:val="000343A0"/>
    <w:rsid w:val="000344EF"/>
    <w:rsid w:val="0003488D"/>
    <w:rsid w:val="00034940"/>
    <w:rsid w:val="00034D46"/>
    <w:rsid w:val="00034EB9"/>
    <w:rsid w:val="00034FEA"/>
    <w:rsid w:val="00035065"/>
    <w:rsid w:val="00035178"/>
    <w:rsid w:val="000351B2"/>
    <w:rsid w:val="0003531C"/>
    <w:rsid w:val="0003566B"/>
    <w:rsid w:val="0003583F"/>
    <w:rsid w:val="00035B3F"/>
    <w:rsid w:val="00035F9D"/>
    <w:rsid w:val="00036368"/>
    <w:rsid w:val="000363AC"/>
    <w:rsid w:val="000363CB"/>
    <w:rsid w:val="00036403"/>
    <w:rsid w:val="000364AD"/>
    <w:rsid w:val="000364D1"/>
    <w:rsid w:val="000366D2"/>
    <w:rsid w:val="00036A75"/>
    <w:rsid w:val="00036E72"/>
    <w:rsid w:val="00036F5D"/>
    <w:rsid w:val="00036F6A"/>
    <w:rsid w:val="000379CA"/>
    <w:rsid w:val="00037C1B"/>
    <w:rsid w:val="00037DD7"/>
    <w:rsid w:val="00037FC3"/>
    <w:rsid w:val="0004066B"/>
    <w:rsid w:val="000408BE"/>
    <w:rsid w:val="00040A33"/>
    <w:rsid w:val="00040B93"/>
    <w:rsid w:val="00040D82"/>
    <w:rsid w:val="0004112E"/>
    <w:rsid w:val="000411E4"/>
    <w:rsid w:val="000413B1"/>
    <w:rsid w:val="000414CD"/>
    <w:rsid w:val="00041568"/>
    <w:rsid w:val="00041656"/>
    <w:rsid w:val="000418C6"/>
    <w:rsid w:val="00041B36"/>
    <w:rsid w:val="00041B80"/>
    <w:rsid w:val="0004224A"/>
    <w:rsid w:val="0004224F"/>
    <w:rsid w:val="0004274E"/>
    <w:rsid w:val="000428A6"/>
    <w:rsid w:val="00042993"/>
    <w:rsid w:val="000429DE"/>
    <w:rsid w:val="0004312F"/>
    <w:rsid w:val="0004320B"/>
    <w:rsid w:val="00043307"/>
    <w:rsid w:val="0004336D"/>
    <w:rsid w:val="000434B5"/>
    <w:rsid w:val="00043A69"/>
    <w:rsid w:val="00043B04"/>
    <w:rsid w:val="00043C2C"/>
    <w:rsid w:val="00043CCF"/>
    <w:rsid w:val="00043D07"/>
    <w:rsid w:val="00043E43"/>
    <w:rsid w:val="00044324"/>
    <w:rsid w:val="0004449F"/>
    <w:rsid w:val="000446EA"/>
    <w:rsid w:val="00044906"/>
    <w:rsid w:val="00044DEC"/>
    <w:rsid w:val="00044DF8"/>
    <w:rsid w:val="00044EAC"/>
    <w:rsid w:val="00045013"/>
    <w:rsid w:val="00045335"/>
    <w:rsid w:val="000453EA"/>
    <w:rsid w:val="00045580"/>
    <w:rsid w:val="00045646"/>
    <w:rsid w:val="00045966"/>
    <w:rsid w:val="00045A31"/>
    <w:rsid w:val="00045C08"/>
    <w:rsid w:val="00045C92"/>
    <w:rsid w:val="000462D5"/>
    <w:rsid w:val="000464C7"/>
    <w:rsid w:val="0004654F"/>
    <w:rsid w:val="0004697C"/>
    <w:rsid w:val="000469A8"/>
    <w:rsid w:val="00046BEA"/>
    <w:rsid w:val="00046C46"/>
    <w:rsid w:val="00046FB5"/>
    <w:rsid w:val="00047383"/>
    <w:rsid w:val="00047768"/>
    <w:rsid w:val="00047B22"/>
    <w:rsid w:val="00047B43"/>
    <w:rsid w:val="00047EA8"/>
    <w:rsid w:val="0005050E"/>
    <w:rsid w:val="00050619"/>
    <w:rsid w:val="000507E8"/>
    <w:rsid w:val="000508D6"/>
    <w:rsid w:val="000509CB"/>
    <w:rsid w:val="00050D11"/>
    <w:rsid w:val="000511D9"/>
    <w:rsid w:val="00051713"/>
    <w:rsid w:val="000518CB"/>
    <w:rsid w:val="00051A2A"/>
    <w:rsid w:val="000521C3"/>
    <w:rsid w:val="00052407"/>
    <w:rsid w:val="00052761"/>
    <w:rsid w:val="00052E13"/>
    <w:rsid w:val="000533F8"/>
    <w:rsid w:val="00053455"/>
    <w:rsid w:val="00053542"/>
    <w:rsid w:val="0005361B"/>
    <w:rsid w:val="00053690"/>
    <w:rsid w:val="000536B0"/>
    <w:rsid w:val="000536CB"/>
    <w:rsid w:val="00053BAB"/>
    <w:rsid w:val="00053DC5"/>
    <w:rsid w:val="0005431A"/>
    <w:rsid w:val="000544AE"/>
    <w:rsid w:val="00054574"/>
    <w:rsid w:val="00054675"/>
    <w:rsid w:val="00054804"/>
    <w:rsid w:val="00054B78"/>
    <w:rsid w:val="00054B7F"/>
    <w:rsid w:val="00054C8F"/>
    <w:rsid w:val="00054D22"/>
    <w:rsid w:val="0005504A"/>
    <w:rsid w:val="000553AB"/>
    <w:rsid w:val="00055409"/>
    <w:rsid w:val="000554C9"/>
    <w:rsid w:val="00055509"/>
    <w:rsid w:val="0005570E"/>
    <w:rsid w:val="00055827"/>
    <w:rsid w:val="00055916"/>
    <w:rsid w:val="00055A6C"/>
    <w:rsid w:val="00055B96"/>
    <w:rsid w:val="000561B6"/>
    <w:rsid w:val="00056270"/>
    <w:rsid w:val="000562FB"/>
    <w:rsid w:val="000563EE"/>
    <w:rsid w:val="00056417"/>
    <w:rsid w:val="00056474"/>
    <w:rsid w:val="000567EF"/>
    <w:rsid w:val="00056B48"/>
    <w:rsid w:val="00056B9F"/>
    <w:rsid w:val="00057023"/>
    <w:rsid w:val="000576C5"/>
    <w:rsid w:val="00057A73"/>
    <w:rsid w:val="00057C2E"/>
    <w:rsid w:val="000603C3"/>
    <w:rsid w:val="00060487"/>
    <w:rsid w:val="0006056F"/>
    <w:rsid w:val="000605A0"/>
    <w:rsid w:val="000605B9"/>
    <w:rsid w:val="0006067E"/>
    <w:rsid w:val="00060714"/>
    <w:rsid w:val="000607AB"/>
    <w:rsid w:val="0006081D"/>
    <w:rsid w:val="00060917"/>
    <w:rsid w:val="000609A6"/>
    <w:rsid w:val="000609FB"/>
    <w:rsid w:val="00060D55"/>
    <w:rsid w:val="00061054"/>
    <w:rsid w:val="00061171"/>
    <w:rsid w:val="00061316"/>
    <w:rsid w:val="0006166E"/>
    <w:rsid w:val="00061802"/>
    <w:rsid w:val="0006180D"/>
    <w:rsid w:val="0006198A"/>
    <w:rsid w:val="00061A8A"/>
    <w:rsid w:val="0006223C"/>
    <w:rsid w:val="0006226F"/>
    <w:rsid w:val="00062326"/>
    <w:rsid w:val="0006248C"/>
    <w:rsid w:val="00062897"/>
    <w:rsid w:val="000630A1"/>
    <w:rsid w:val="000634BF"/>
    <w:rsid w:val="0006362D"/>
    <w:rsid w:val="000636F3"/>
    <w:rsid w:val="00063892"/>
    <w:rsid w:val="00063DAB"/>
    <w:rsid w:val="00064085"/>
    <w:rsid w:val="000643A9"/>
    <w:rsid w:val="000645DC"/>
    <w:rsid w:val="00064BCF"/>
    <w:rsid w:val="00064D49"/>
    <w:rsid w:val="00064D9F"/>
    <w:rsid w:val="00064EDD"/>
    <w:rsid w:val="000656DE"/>
    <w:rsid w:val="000659AD"/>
    <w:rsid w:val="00065D7E"/>
    <w:rsid w:val="00065F22"/>
    <w:rsid w:val="00066022"/>
    <w:rsid w:val="00066293"/>
    <w:rsid w:val="00066426"/>
    <w:rsid w:val="000665C7"/>
    <w:rsid w:val="000668AD"/>
    <w:rsid w:val="00066ABE"/>
    <w:rsid w:val="00066B74"/>
    <w:rsid w:val="00066BBC"/>
    <w:rsid w:val="00066D75"/>
    <w:rsid w:val="00067834"/>
    <w:rsid w:val="00067A4E"/>
    <w:rsid w:val="00067C7E"/>
    <w:rsid w:val="00067E7B"/>
    <w:rsid w:val="00067EE8"/>
    <w:rsid w:val="00067F3A"/>
    <w:rsid w:val="00067F3E"/>
    <w:rsid w:val="00067F96"/>
    <w:rsid w:val="000700A9"/>
    <w:rsid w:val="00070143"/>
    <w:rsid w:val="000701D8"/>
    <w:rsid w:val="0007052A"/>
    <w:rsid w:val="0007061C"/>
    <w:rsid w:val="000706B5"/>
    <w:rsid w:val="000706F8"/>
    <w:rsid w:val="0007134A"/>
    <w:rsid w:val="00071440"/>
    <w:rsid w:val="0007175F"/>
    <w:rsid w:val="00071858"/>
    <w:rsid w:val="00071936"/>
    <w:rsid w:val="00071A8C"/>
    <w:rsid w:val="00071DFB"/>
    <w:rsid w:val="00071F44"/>
    <w:rsid w:val="0007244F"/>
    <w:rsid w:val="00072708"/>
    <w:rsid w:val="00072735"/>
    <w:rsid w:val="000729AE"/>
    <w:rsid w:val="00072E10"/>
    <w:rsid w:val="000730A5"/>
    <w:rsid w:val="00073384"/>
    <w:rsid w:val="00073401"/>
    <w:rsid w:val="000739E8"/>
    <w:rsid w:val="00073AE8"/>
    <w:rsid w:val="00073E53"/>
    <w:rsid w:val="00073F8D"/>
    <w:rsid w:val="00074159"/>
    <w:rsid w:val="00074267"/>
    <w:rsid w:val="000744F9"/>
    <w:rsid w:val="0007459C"/>
    <w:rsid w:val="00074DAB"/>
    <w:rsid w:val="00074DBF"/>
    <w:rsid w:val="00075330"/>
    <w:rsid w:val="0007541C"/>
    <w:rsid w:val="000758A6"/>
    <w:rsid w:val="00075A8E"/>
    <w:rsid w:val="00075E24"/>
    <w:rsid w:val="00075FC6"/>
    <w:rsid w:val="00076893"/>
    <w:rsid w:val="00076C7D"/>
    <w:rsid w:val="00076D36"/>
    <w:rsid w:val="00076D6F"/>
    <w:rsid w:val="00076E07"/>
    <w:rsid w:val="00077448"/>
    <w:rsid w:val="00077A78"/>
    <w:rsid w:val="00077C59"/>
    <w:rsid w:val="00077DFE"/>
    <w:rsid w:val="00077EBB"/>
    <w:rsid w:val="00080099"/>
    <w:rsid w:val="000803E4"/>
    <w:rsid w:val="00080B14"/>
    <w:rsid w:val="00081168"/>
    <w:rsid w:val="0008118D"/>
    <w:rsid w:val="00082015"/>
    <w:rsid w:val="000824B7"/>
    <w:rsid w:val="00082580"/>
    <w:rsid w:val="00082A72"/>
    <w:rsid w:val="00082C5E"/>
    <w:rsid w:val="000839E3"/>
    <w:rsid w:val="00083AB2"/>
    <w:rsid w:val="00083D35"/>
    <w:rsid w:val="000841F3"/>
    <w:rsid w:val="0008421F"/>
    <w:rsid w:val="00084235"/>
    <w:rsid w:val="0008449B"/>
    <w:rsid w:val="000847B7"/>
    <w:rsid w:val="00084865"/>
    <w:rsid w:val="00084877"/>
    <w:rsid w:val="000849AE"/>
    <w:rsid w:val="00084CD2"/>
    <w:rsid w:val="00084E6E"/>
    <w:rsid w:val="000851F2"/>
    <w:rsid w:val="00085280"/>
    <w:rsid w:val="0008532B"/>
    <w:rsid w:val="000855E4"/>
    <w:rsid w:val="000857CA"/>
    <w:rsid w:val="000859CE"/>
    <w:rsid w:val="00085AE8"/>
    <w:rsid w:val="00085EFA"/>
    <w:rsid w:val="00085F09"/>
    <w:rsid w:val="0008602B"/>
    <w:rsid w:val="0008607D"/>
    <w:rsid w:val="0008641A"/>
    <w:rsid w:val="000868F9"/>
    <w:rsid w:val="00086A71"/>
    <w:rsid w:val="00086CC1"/>
    <w:rsid w:val="00086D2C"/>
    <w:rsid w:val="00086E52"/>
    <w:rsid w:val="00086F59"/>
    <w:rsid w:val="000870BB"/>
    <w:rsid w:val="0008724D"/>
    <w:rsid w:val="0008780A"/>
    <w:rsid w:val="00087884"/>
    <w:rsid w:val="00087917"/>
    <w:rsid w:val="0008799B"/>
    <w:rsid w:val="00087D0F"/>
    <w:rsid w:val="00090016"/>
    <w:rsid w:val="000903E9"/>
    <w:rsid w:val="00090AA3"/>
    <w:rsid w:val="00090B4E"/>
    <w:rsid w:val="00090F34"/>
    <w:rsid w:val="00091088"/>
    <w:rsid w:val="00091129"/>
    <w:rsid w:val="00091219"/>
    <w:rsid w:val="00091C72"/>
    <w:rsid w:val="00091D7F"/>
    <w:rsid w:val="00091DE1"/>
    <w:rsid w:val="0009228D"/>
    <w:rsid w:val="0009284D"/>
    <w:rsid w:val="00092E10"/>
    <w:rsid w:val="00093046"/>
    <w:rsid w:val="00093191"/>
    <w:rsid w:val="000933F5"/>
    <w:rsid w:val="0009392A"/>
    <w:rsid w:val="00093979"/>
    <w:rsid w:val="000939F6"/>
    <w:rsid w:val="00093C6A"/>
    <w:rsid w:val="00093E69"/>
    <w:rsid w:val="00093F0E"/>
    <w:rsid w:val="00093F6D"/>
    <w:rsid w:val="00093FE1"/>
    <w:rsid w:val="00094148"/>
    <w:rsid w:val="000942D3"/>
    <w:rsid w:val="0009430B"/>
    <w:rsid w:val="000945E5"/>
    <w:rsid w:val="00094982"/>
    <w:rsid w:val="000949AC"/>
    <w:rsid w:val="00094B1B"/>
    <w:rsid w:val="00094B39"/>
    <w:rsid w:val="00094F4F"/>
    <w:rsid w:val="00095182"/>
    <w:rsid w:val="00095208"/>
    <w:rsid w:val="000958AA"/>
    <w:rsid w:val="00095929"/>
    <w:rsid w:val="00095A0E"/>
    <w:rsid w:val="00095B32"/>
    <w:rsid w:val="00095B8C"/>
    <w:rsid w:val="00095C73"/>
    <w:rsid w:val="00095CC1"/>
    <w:rsid w:val="0009608F"/>
    <w:rsid w:val="0009609D"/>
    <w:rsid w:val="00096222"/>
    <w:rsid w:val="00096372"/>
    <w:rsid w:val="00096669"/>
    <w:rsid w:val="0009691A"/>
    <w:rsid w:val="00096B85"/>
    <w:rsid w:val="00096B90"/>
    <w:rsid w:val="00096CBF"/>
    <w:rsid w:val="00096FE9"/>
    <w:rsid w:val="0009701B"/>
    <w:rsid w:val="00097481"/>
    <w:rsid w:val="000976C7"/>
    <w:rsid w:val="00097859"/>
    <w:rsid w:val="00097A32"/>
    <w:rsid w:val="000A0072"/>
    <w:rsid w:val="000A00C7"/>
    <w:rsid w:val="000A05EB"/>
    <w:rsid w:val="000A0784"/>
    <w:rsid w:val="000A0A20"/>
    <w:rsid w:val="000A0A96"/>
    <w:rsid w:val="000A0B1F"/>
    <w:rsid w:val="000A0FED"/>
    <w:rsid w:val="000A1190"/>
    <w:rsid w:val="000A1708"/>
    <w:rsid w:val="000A1E7A"/>
    <w:rsid w:val="000A2103"/>
    <w:rsid w:val="000A21CD"/>
    <w:rsid w:val="000A2251"/>
    <w:rsid w:val="000A24E2"/>
    <w:rsid w:val="000A2A89"/>
    <w:rsid w:val="000A2C34"/>
    <w:rsid w:val="000A2F2C"/>
    <w:rsid w:val="000A362A"/>
    <w:rsid w:val="000A3710"/>
    <w:rsid w:val="000A3829"/>
    <w:rsid w:val="000A3CBF"/>
    <w:rsid w:val="000A3F73"/>
    <w:rsid w:val="000A41ED"/>
    <w:rsid w:val="000A43FD"/>
    <w:rsid w:val="000A49E8"/>
    <w:rsid w:val="000A4ABD"/>
    <w:rsid w:val="000A5150"/>
    <w:rsid w:val="000A51D2"/>
    <w:rsid w:val="000A528E"/>
    <w:rsid w:val="000A529C"/>
    <w:rsid w:val="000A5769"/>
    <w:rsid w:val="000A58B5"/>
    <w:rsid w:val="000A5BAD"/>
    <w:rsid w:val="000A5D69"/>
    <w:rsid w:val="000A5E6D"/>
    <w:rsid w:val="000A5EB3"/>
    <w:rsid w:val="000A5EE4"/>
    <w:rsid w:val="000A6006"/>
    <w:rsid w:val="000A6258"/>
    <w:rsid w:val="000A6318"/>
    <w:rsid w:val="000A6621"/>
    <w:rsid w:val="000A6657"/>
    <w:rsid w:val="000A68CE"/>
    <w:rsid w:val="000A69C8"/>
    <w:rsid w:val="000A6BD8"/>
    <w:rsid w:val="000A6D1B"/>
    <w:rsid w:val="000A6FDE"/>
    <w:rsid w:val="000A70B0"/>
    <w:rsid w:val="000A711A"/>
    <w:rsid w:val="000A7378"/>
    <w:rsid w:val="000A747A"/>
    <w:rsid w:val="000A74FE"/>
    <w:rsid w:val="000A7893"/>
    <w:rsid w:val="000A7AF1"/>
    <w:rsid w:val="000A7B65"/>
    <w:rsid w:val="000A7D0B"/>
    <w:rsid w:val="000A7EE1"/>
    <w:rsid w:val="000B00B6"/>
    <w:rsid w:val="000B00D0"/>
    <w:rsid w:val="000B0173"/>
    <w:rsid w:val="000B019D"/>
    <w:rsid w:val="000B01C6"/>
    <w:rsid w:val="000B02EC"/>
    <w:rsid w:val="000B0321"/>
    <w:rsid w:val="000B0515"/>
    <w:rsid w:val="000B07F8"/>
    <w:rsid w:val="000B0F1B"/>
    <w:rsid w:val="000B1716"/>
    <w:rsid w:val="000B190D"/>
    <w:rsid w:val="000B1B9F"/>
    <w:rsid w:val="000B1BB4"/>
    <w:rsid w:val="000B1C14"/>
    <w:rsid w:val="000B1C84"/>
    <w:rsid w:val="000B1D25"/>
    <w:rsid w:val="000B215C"/>
    <w:rsid w:val="000B26F3"/>
    <w:rsid w:val="000B2803"/>
    <w:rsid w:val="000B2CA0"/>
    <w:rsid w:val="000B2CE7"/>
    <w:rsid w:val="000B2D0E"/>
    <w:rsid w:val="000B2E2F"/>
    <w:rsid w:val="000B3014"/>
    <w:rsid w:val="000B34DD"/>
    <w:rsid w:val="000B3545"/>
    <w:rsid w:val="000B359D"/>
    <w:rsid w:val="000B37C4"/>
    <w:rsid w:val="000B39FC"/>
    <w:rsid w:val="000B3A39"/>
    <w:rsid w:val="000B3B8F"/>
    <w:rsid w:val="000B3BAC"/>
    <w:rsid w:val="000B3DD4"/>
    <w:rsid w:val="000B3E57"/>
    <w:rsid w:val="000B3EAA"/>
    <w:rsid w:val="000B3EBD"/>
    <w:rsid w:val="000B4166"/>
    <w:rsid w:val="000B4184"/>
    <w:rsid w:val="000B4805"/>
    <w:rsid w:val="000B4A16"/>
    <w:rsid w:val="000B4AE0"/>
    <w:rsid w:val="000B4D30"/>
    <w:rsid w:val="000B4D6B"/>
    <w:rsid w:val="000B5150"/>
    <w:rsid w:val="000B51E4"/>
    <w:rsid w:val="000B527A"/>
    <w:rsid w:val="000B5343"/>
    <w:rsid w:val="000B5A9B"/>
    <w:rsid w:val="000B5CEC"/>
    <w:rsid w:val="000B63B8"/>
    <w:rsid w:val="000B64D9"/>
    <w:rsid w:val="000B6571"/>
    <w:rsid w:val="000B65CE"/>
    <w:rsid w:val="000B6B6D"/>
    <w:rsid w:val="000B6E2F"/>
    <w:rsid w:val="000B7049"/>
    <w:rsid w:val="000B709D"/>
    <w:rsid w:val="000B74F4"/>
    <w:rsid w:val="000B771E"/>
    <w:rsid w:val="000B7FBF"/>
    <w:rsid w:val="000C0152"/>
    <w:rsid w:val="000C0503"/>
    <w:rsid w:val="000C05D8"/>
    <w:rsid w:val="000C0828"/>
    <w:rsid w:val="000C0B0B"/>
    <w:rsid w:val="000C0B36"/>
    <w:rsid w:val="000C0CBB"/>
    <w:rsid w:val="000C0D9F"/>
    <w:rsid w:val="000C0DE1"/>
    <w:rsid w:val="000C10D8"/>
    <w:rsid w:val="000C113F"/>
    <w:rsid w:val="000C1448"/>
    <w:rsid w:val="000C1E64"/>
    <w:rsid w:val="000C2010"/>
    <w:rsid w:val="000C2197"/>
    <w:rsid w:val="000C25E8"/>
    <w:rsid w:val="000C26AB"/>
    <w:rsid w:val="000C26B0"/>
    <w:rsid w:val="000C2724"/>
    <w:rsid w:val="000C27E7"/>
    <w:rsid w:val="000C2BA4"/>
    <w:rsid w:val="000C2E05"/>
    <w:rsid w:val="000C2EA3"/>
    <w:rsid w:val="000C334B"/>
    <w:rsid w:val="000C33A3"/>
    <w:rsid w:val="000C33B4"/>
    <w:rsid w:val="000C3533"/>
    <w:rsid w:val="000C3860"/>
    <w:rsid w:val="000C3C39"/>
    <w:rsid w:val="000C487E"/>
    <w:rsid w:val="000C4903"/>
    <w:rsid w:val="000C4ADB"/>
    <w:rsid w:val="000C52C9"/>
    <w:rsid w:val="000C5DDD"/>
    <w:rsid w:val="000C61CD"/>
    <w:rsid w:val="000C63EF"/>
    <w:rsid w:val="000C645A"/>
    <w:rsid w:val="000C68CB"/>
    <w:rsid w:val="000C6F60"/>
    <w:rsid w:val="000C72F5"/>
    <w:rsid w:val="000C7623"/>
    <w:rsid w:val="000C7640"/>
    <w:rsid w:val="000C77F7"/>
    <w:rsid w:val="000C7C45"/>
    <w:rsid w:val="000D0551"/>
    <w:rsid w:val="000D058A"/>
    <w:rsid w:val="000D066F"/>
    <w:rsid w:val="000D0761"/>
    <w:rsid w:val="000D0AE3"/>
    <w:rsid w:val="000D0DD1"/>
    <w:rsid w:val="000D0E48"/>
    <w:rsid w:val="000D0EFE"/>
    <w:rsid w:val="000D0FCF"/>
    <w:rsid w:val="000D127C"/>
    <w:rsid w:val="000D130D"/>
    <w:rsid w:val="000D16C9"/>
    <w:rsid w:val="000D1B2A"/>
    <w:rsid w:val="000D1F32"/>
    <w:rsid w:val="000D2218"/>
    <w:rsid w:val="000D278E"/>
    <w:rsid w:val="000D3031"/>
    <w:rsid w:val="000D3162"/>
    <w:rsid w:val="000D3233"/>
    <w:rsid w:val="000D33D5"/>
    <w:rsid w:val="000D3627"/>
    <w:rsid w:val="000D3752"/>
    <w:rsid w:val="000D38DC"/>
    <w:rsid w:val="000D3945"/>
    <w:rsid w:val="000D3A55"/>
    <w:rsid w:val="000D3A63"/>
    <w:rsid w:val="000D3BFE"/>
    <w:rsid w:val="000D3CE6"/>
    <w:rsid w:val="000D3E41"/>
    <w:rsid w:val="000D42F2"/>
    <w:rsid w:val="000D45B6"/>
    <w:rsid w:val="000D463A"/>
    <w:rsid w:val="000D4738"/>
    <w:rsid w:val="000D47E3"/>
    <w:rsid w:val="000D47FA"/>
    <w:rsid w:val="000D489A"/>
    <w:rsid w:val="000D49DA"/>
    <w:rsid w:val="000D4ADF"/>
    <w:rsid w:val="000D4FC2"/>
    <w:rsid w:val="000D55D3"/>
    <w:rsid w:val="000D57A9"/>
    <w:rsid w:val="000D57CA"/>
    <w:rsid w:val="000D5916"/>
    <w:rsid w:val="000D5BFE"/>
    <w:rsid w:val="000D5C20"/>
    <w:rsid w:val="000D5D34"/>
    <w:rsid w:val="000D5EAA"/>
    <w:rsid w:val="000D6051"/>
    <w:rsid w:val="000D64A3"/>
    <w:rsid w:val="000D650C"/>
    <w:rsid w:val="000D6A7A"/>
    <w:rsid w:val="000D6F75"/>
    <w:rsid w:val="000D733D"/>
    <w:rsid w:val="000D7BCC"/>
    <w:rsid w:val="000D7FD9"/>
    <w:rsid w:val="000E0070"/>
    <w:rsid w:val="000E0361"/>
    <w:rsid w:val="000E04A2"/>
    <w:rsid w:val="000E04A6"/>
    <w:rsid w:val="000E0652"/>
    <w:rsid w:val="000E0BA4"/>
    <w:rsid w:val="000E0CAD"/>
    <w:rsid w:val="000E0F07"/>
    <w:rsid w:val="000E138E"/>
    <w:rsid w:val="000E1BF8"/>
    <w:rsid w:val="000E1D83"/>
    <w:rsid w:val="000E2214"/>
    <w:rsid w:val="000E26E0"/>
    <w:rsid w:val="000E2855"/>
    <w:rsid w:val="000E2C64"/>
    <w:rsid w:val="000E31E4"/>
    <w:rsid w:val="000E3493"/>
    <w:rsid w:val="000E34EC"/>
    <w:rsid w:val="000E35AC"/>
    <w:rsid w:val="000E3705"/>
    <w:rsid w:val="000E3949"/>
    <w:rsid w:val="000E3977"/>
    <w:rsid w:val="000E397C"/>
    <w:rsid w:val="000E3B54"/>
    <w:rsid w:val="000E3B58"/>
    <w:rsid w:val="000E3DB2"/>
    <w:rsid w:val="000E4CB5"/>
    <w:rsid w:val="000E4D79"/>
    <w:rsid w:val="000E4D8D"/>
    <w:rsid w:val="000E4D98"/>
    <w:rsid w:val="000E50F3"/>
    <w:rsid w:val="000E5596"/>
    <w:rsid w:val="000E5CDE"/>
    <w:rsid w:val="000E5DE7"/>
    <w:rsid w:val="000E5FFA"/>
    <w:rsid w:val="000E6266"/>
    <w:rsid w:val="000E62EE"/>
    <w:rsid w:val="000E6741"/>
    <w:rsid w:val="000E6DE3"/>
    <w:rsid w:val="000E6E26"/>
    <w:rsid w:val="000E6E3C"/>
    <w:rsid w:val="000E702A"/>
    <w:rsid w:val="000E76F8"/>
    <w:rsid w:val="000E7866"/>
    <w:rsid w:val="000E7990"/>
    <w:rsid w:val="000E7A27"/>
    <w:rsid w:val="000E7AD5"/>
    <w:rsid w:val="000E7BBF"/>
    <w:rsid w:val="000E7D05"/>
    <w:rsid w:val="000E7DC5"/>
    <w:rsid w:val="000E7E5F"/>
    <w:rsid w:val="000F046A"/>
    <w:rsid w:val="000F07EC"/>
    <w:rsid w:val="000F0A6E"/>
    <w:rsid w:val="000F1143"/>
    <w:rsid w:val="000F1343"/>
    <w:rsid w:val="000F137B"/>
    <w:rsid w:val="000F152C"/>
    <w:rsid w:val="000F1999"/>
    <w:rsid w:val="000F1CA0"/>
    <w:rsid w:val="000F1F48"/>
    <w:rsid w:val="000F1F63"/>
    <w:rsid w:val="000F26ED"/>
    <w:rsid w:val="000F270E"/>
    <w:rsid w:val="000F2A15"/>
    <w:rsid w:val="000F2ACF"/>
    <w:rsid w:val="000F2C4A"/>
    <w:rsid w:val="000F2D77"/>
    <w:rsid w:val="000F2F80"/>
    <w:rsid w:val="000F304D"/>
    <w:rsid w:val="000F39B4"/>
    <w:rsid w:val="000F3C3B"/>
    <w:rsid w:val="000F3DA8"/>
    <w:rsid w:val="000F3DE7"/>
    <w:rsid w:val="000F3F02"/>
    <w:rsid w:val="000F4616"/>
    <w:rsid w:val="000F47C0"/>
    <w:rsid w:val="000F4A58"/>
    <w:rsid w:val="000F4B36"/>
    <w:rsid w:val="000F4FBF"/>
    <w:rsid w:val="000F5160"/>
    <w:rsid w:val="000F52B9"/>
    <w:rsid w:val="000F5306"/>
    <w:rsid w:val="000F5392"/>
    <w:rsid w:val="000F53F9"/>
    <w:rsid w:val="000F54DA"/>
    <w:rsid w:val="000F54DB"/>
    <w:rsid w:val="000F5695"/>
    <w:rsid w:val="000F56D9"/>
    <w:rsid w:val="000F57F0"/>
    <w:rsid w:val="000F5C35"/>
    <w:rsid w:val="000F5F0E"/>
    <w:rsid w:val="000F61DB"/>
    <w:rsid w:val="000F656A"/>
    <w:rsid w:val="000F6BA6"/>
    <w:rsid w:val="000F6D38"/>
    <w:rsid w:val="000F6D7D"/>
    <w:rsid w:val="000F7036"/>
    <w:rsid w:val="000F7270"/>
    <w:rsid w:val="000F7282"/>
    <w:rsid w:val="000F7309"/>
    <w:rsid w:val="000F74B4"/>
    <w:rsid w:val="000F7572"/>
    <w:rsid w:val="000F75C9"/>
    <w:rsid w:val="000F75E6"/>
    <w:rsid w:val="000F77EA"/>
    <w:rsid w:val="000F78CE"/>
    <w:rsid w:val="000F7F19"/>
    <w:rsid w:val="00100378"/>
    <w:rsid w:val="00100610"/>
    <w:rsid w:val="0010087E"/>
    <w:rsid w:val="00100899"/>
    <w:rsid w:val="0010095C"/>
    <w:rsid w:val="001009BA"/>
    <w:rsid w:val="00100A94"/>
    <w:rsid w:val="00100BF9"/>
    <w:rsid w:val="001011DE"/>
    <w:rsid w:val="0010135C"/>
    <w:rsid w:val="0010136C"/>
    <w:rsid w:val="001014D7"/>
    <w:rsid w:val="0010197E"/>
    <w:rsid w:val="001019CF"/>
    <w:rsid w:val="00101A27"/>
    <w:rsid w:val="00101AE5"/>
    <w:rsid w:val="00101C03"/>
    <w:rsid w:val="00101C78"/>
    <w:rsid w:val="00101CF7"/>
    <w:rsid w:val="00101E1C"/>
    <w:rsid w:val="00101E7F"/>
    <w:rsid w:val="00101E91"/>
    <w:rsid w:val="001025FD"/>
    <w:rsid w:val="001026F2"/>
    <w:rsid w:val="00102953"/>
    <w:rsid w:val="00102EB5"/>
    <w:rsid w:val="00102EC1"/>
    <w:rsid w:val="00103607"/>
    <w:rsid w:val="00103F92"/>
    <w:rsid w:val="00103F96"/>
    <w:rsid w:val="00104288"/>
    <w:rsid w:val="001043EE"/>
    <w:rsid w:val="00104546"/>
    <w:rsid w:val="00104804"/>
    <w:rsid w:val="001048DB"/>
    <w:rsid w:val="00104A6B"/>
    <w:rsid w:val="00104EF2"/>
    <w:rsid w:val="0010501B"/>
    <w:rsid w:val="0010505D"/>
    <w:rsid w:val="00105132"/>
    <w:rsid w:val="0010531C"/>
    <w:rsid w:val="0010534B"/>
    <w:rsid w:val="001056BA"/>
    <w:rsid w:val="00105988"/>
    <w:rsid w:val="00105B62"/>
    <w:rsid w:val="00105D15"/>
    <w:rsid w:val="00105E3A"/>
    <w:rsid w:val="00105F19"/>
    <w:rsid w:val="001062E8"/>
    <w:rsid w:val="00106321"/>
    <w:rsid w:val="0010655E"/>
    <w:rsid w:val="00106667"/>
    <w:rsid w:val="001068E6"/>
    <w:rsid w:val="00106B94"/>
    <w:rsid w:val="00106EDC"/>
    <w:rsid w:val="001070C3"/>
    <w:rsid w:val="0010711F"/>
    <w:rsid w:val="001071E7"/>
    <w:rsid w:val="00107353"/>
    <w:rsid w:val="0010742E"/>
    <w:rsid w:val="00107498"/>
    <w:rsid w:val="001076A2"/>
    <w:rsid w:val="00107C63"/>
    <w:rsid w:val="00107CBD"/>
    <w:rsid w:val="00107D47"/>
    <w:rsid w:val="00107E35"/>
    <w:rsid w:val="00107FB8"/>
    <w:rsid w:val="00107FD5"/>
    <w:rsid w:val="0011060A"/>
    <w:rsid w:val="0011078B"/>
    <w:rsid w:val="0011093D"/>
    <w:rsid w:val="00110BA1"/>
    <w:rsid w:val="00111142"/>
    <w:rsid w:val="0011154F"/>
    <w:rsid w:val="0011171B"/>
    <w:rsid w:val="0011189A"/>
    <w:rsid w:val="001118AD"/>
    <w:rsid w:val="00111A27"/>
    <w:rsid w:val="00111C96"/>
    <w:rsid w:val="00111D26"/>
    <w:rsid w:val="00111D8C"/>
    <w:rsid w:val="00111E0F"/>
    <w:rsid w:val="00111F60"/>
    <w:rsid w:val="00112067"/>
    <w:rsid w:val="001123BF"/>
    <w:rsid w:val="00112499"/>
    <w:rsid w:val="001124A5"/>
    <w:rsid w:val="0011283B"/>
    <w:rsid w:val="001129BD"/>
    <w:rsid w:val="00112A82"/>
    <w:rsid w:val="00112E3D"/>
    <w:rsid w:val="00112F4F"/>
    <w:rsid w:val="0011303F"/>
    <w:rsid w:val="00113057"/>
    <w:rsid w:val="001131A5"/>
    <w:rsid w:val="001133A1"/>
    <w:rsid w:val="00113421"/>
    <w:rsid w:val="0011344A"/>
    <w:rsid w:val="0011346A"/>
    <w:rsid w:val="001136B2"/>
    <w:rsid w:val="00113856"/>
    <w:rsid w:val="00113931"/>
    <w:rsid w:val="00113975"/>
    <w:rsid w:val="00113F63"/>
    <w:rsid w:val="00114354"/>
    <w:rsid w:val="0011435F"/>
    <w:rsid w:val="001149B5"/>
    <w:rsid w:val="00114D87"/>
    <w:rsid w:val="00114ECE"/>
    <w:rsid w:val="001154B8"/>
    <w:rsid w:val="0011562B"/>
    <w:rsid w:val="00115696"/>
    <w:rsid w:val="00115947"/>
    <w:rsid w:val="00115C11"/>
    <w:rsid w:val="00116096"/>
    <w:rsid w:val="00116196"/>
    <w:rsid w:val="00116534"/>
    <w:rsid w:val="00116578"/>
    <w:rsid w:val="00116724"/>
    <w:rsid w:val="00116788"/>
    <w:rsid w:val="001168F1"/>
    <w:rsid w:val="00116958"/>
    <w:rsid w:val="00116B46"/>
    <w:rsid w:val="00116BC3"/>
    <w:rsid w:val="00116BF4"/>
    <w:rsid w:val="00116C2D"/>
    <w:rsid w:val="00116E89"/>
    <w:rsid w:val="001170AA"/>
    <w:rsid w:val="00117456"/>
    <w:rsid w:val="00117726"/>
    <w:rsid w:val="001178A2"/>
    <w:rsid w:val="001179D6"/>
    <w:rsid w:val="00120159"/>
    <w:rsid w:val="00120528"/>
    <w:rsid w:val="0012057B"/>
    <w:rsid w:val="00120594"/>
    <w:rsid w:val="0012073E"/>
    <w:rsid w:val="0012086C"/>
    <w:rsid w:val="00120AF9"/>
    <w:rsid w:val="00120C21"/>
    <w:rsid w:val="0012108D"/>
    <w:rsid w:val="00121B8F"/>
    <w:rsid w:val="00121C9E"/>
    <w:rsid w:val="00121E8A"/>
    <w:rsid w:val="00122010"/>
    <w:rsid w:val="0012241A"/>
    <w:rsid w:val="00122A9C"/>
    <w:rsid w:val="00122C3D"/>
    <w:rsid w:val="00122C89"/>
    <w:rsid w:val="00122F0E"/>
    <w:rsid w:val="001230A0"/>
    <w:rsid w:val="00123322"/>
    <w:rsid w:val="001233FA"/>
    <w:rsid w:val="00123977"/>
    <w:rsid w:val="001239CA"/>
    <w:rsid w:val="00123C41"/>
    <w:rsid w:val="00123D86"/>
    <w:rsid w:val="00123EFB"/>
    <w:rsid w:val="00123FDF"/>
    <w:rsid w:val="00123FFD"/>
    <w:rsid w:val="00124466"/>
    <w:rsid w:val="0012461A"/>
    <w:rsid w:val="00124F79"/>
    <w:rsid w:val="00125489"/>
    <w:rsid w:val="00125687"/>
    <w:rsid w:val="0012571D"/>
    <w:rsid w:val="001259B0"/>
    <w:rsid w:val="001259B2"/>
    <w:rsid w:val="001259F8"/>
    <w:rsid w:val="00125AA6"/>
    <w:rsid w:val="00126006"/>
    <w:rsid w:val="00126146"/>
    <w:rsid w:val="00126901"/>
    <w:rsid w:val="00126A14"/>
    <w:rsid w:val="00126BDB"/>
    <w:rsid w:val="00126CEB"/>
    <w:rsid w:val="00126E4A"/>
    <w:rsid w:val="00126E61"/>
    <w:rsid w:val="00127129"/>
    <w:rsid w:val="00127298"/>
    <w:rsid w:val="00127487"/>
    <w:rsid w:val="0012783D"/>
    <w:rsid w:val="00127AA8"/>
    <w:rsid w:val="00127F0C"/>
    <w:rsid w:val="00127F48"/>
    <w:rsid w:val="00130150"/>
    <w:rsid w:val="00130177"/>
    <w:rsid w:val="0013025A"/>
    <w:rsid w:val="00130DD7"/>
    <w:rsid w:val="00130E0E"/>
    <w:rsid w:val="00130F83"/>
    <w:rsid w:val="001311CA"/>
    <w:rsid w:val="00131490"/>
    <w:rsid w:val="001317D6"/>
    <w:rsid w:val="001319ED"/>
    <w:rsid w:val="00131E8D"/>
    <w:rsid w:val="00132093"/>
    <w:rsid w:val="001320B6"/>
    <w:rsid w:val="0013227D"/>
    <w:rsid w:val="00132339"/>
    <w:rsid w:val="0013258C"/>
    <w:rsid w:val="00132780"/>
    <w:rsid w:val="0013281D"/>
    <w:rsid w:val="001329DA"/>
    <w:rsid w:val="00132DDA"/>
    <w:rsid w:val="00132FA6"/>
    <w:rsid w:val="001330D9"/>
    <w:rsid w:val="00133213"/>
    <w:rsid w:val="00133384"/>
    <w:rsid w:val="0013347B"/>
    <w:rsid w:val="00133733"/>
    <w:rsid w:val="00133B1C"/>
    <w:rsid w:val="00133C31"/>
    <w:rsid w:val="00133C8E"/>
    <w:rsid w:val="00134167"/>
    <w:rsid w:val="00134486"/>
    <w:rsid w:val="001345F2"/>
    <w:rsid w:val="00134612"/>
    <w:rsid w:val="00134630"/>
    <w:rsid w:val="001346A5"/>
    <w:rsid w:val="001346F3"/>
    <w:rsid w:val="00134725"/>
    <w:rsid w:val="00134B57"/>
    <w:rsid w:val="00134C0D"/>
    <w:rsid w:val="00134D2B"/>
    <w:rsid w:val="00134F75"/>
    <w:rsid w:val="001353A0"/>
    <w:rsid w:val="0013564E"/>
    <w:rsid w:val="001357EF"/>
    <w:rsid w:val="00135A8B"/>
    <w:rsid w:val="00135A9B"/>
    <w:rsid w:val="00135D92"/>
    <w:rsid w:val="00135F96"/>
    <w:rsid w:val="00136065"/>
    <w:rsid w:val="00136138"/>
    <w:rsid w:val="00136261"/>
    <w:rsid w:val="00136759"/>
    <w:rsid w:val="00136B2E"/>
    <w:rsid w:val="00136C5A"/>
    <w:rsid w:val="00136CCB"/>
    <w:rsid w:val="00137C8B"/>
    <w:rsid w:val="00137C96"/>
    <w:rsid w:val="00137F1C"/>
    <w:rsid w:val="00140127"/>
    <w:rsid w:val="00140401"/>
    <w:rsid w:val="001405E4"/>
    <w:rsid w:val="00140671"/>
    <w:rsid w:val="00140693"/>
    <w:rsid w:val="00140A42"/>
    <w:rsid w:val="00140E8D"/>
    <w:rsid w:val="00140EF3"/>
    <w:rsid w:val="00141359"/>
    <w:rsid w:val="001413C4"/>
    <w:rsid w:val="001419D2"/>
    <w:rsid w:val="00141B1C"/>
    <w:rsid w:val="00141BC5"/>
    <w:rsid w:val="00141F22"/>
    <w:rsid w:val="001422B6"/>
    <w:rsid w:val="001425DC"/>
    <w:rsid w:val="001427C6"/>
    <w:rsid w:val="00142938"/>
    <w:rsid w:val="00142967"/>
    <w:rsid w:val="00142991"/>
    <w:rsid w:val="00142A0A"/>
    <w:rsid w:val="00142A0C"/>
    <w:rsid w:val="00143017"/>
    <w:rsid w:val="001432B6"/>
    <w:rsid w:val="001433A0"/>
    <w:rsid w:val="00143428"/>
    <w:rsid w:val="001434A1"/>
    <w:rsid w:val="0014357A"/>
    <w:rsid w:val="00143590"/>
    <w:rsid w:val="001435B3"/>
    <w:rsid w:val="001438EF"/>
    <w:rsid w:val="00143A93"/>
    <w:rsid w:val="00144060"/>
    <w:rsid w:val="001440B1"/>
    <w:rsid w:val="0014413F"/>
    <w:rsid w:val="001441EE"/>
    <w:rsid w:val="0014446F"/>
    <w:rsid w:val="00144581"/>
    <w:rsid w:val="00144645"/>
    <w:rsid w:val="001447FF"/>
    <w:rsid w:val="0014484A"/>
    <w:rsid w:val="00144E3C"/>
    <w:rsid w:val="001455AA"/>
    <w:rsid w:val="001457C4"/>
    <w:rsid w:val="001458A5"/>
    <w:rsid w:val="00145C9F"/>
    <w:rsid w:val="00145D01"/>
    <w:rsid w:val="00145EBC"/>
    <w:rsid w:val="00145F80"/>
    <w:rsid w:val="001462BB"/>
    <w:rsid w:val="0014696C"/>
    <w:rsid w:val="00146C5C"/>
    <w:rsid w:val="00146DC8"/>
    <w:rsid w:val="00147078"/>
    <w:rsid w:val="00147136"/>
    <w:rsid w:val="00147179"/>
    <w:rsid w:val="001473DB"/>
    <w:rsid w:val="001474BE"/>
    <w:rsid w:val="001476D8"/>
    <w:rsid w:val="00147B8A"/>
    <w:rsid w:val="00147EC7"/>
    <w:rsid w:val="001500D1"/>
    <w:rsid w:val="00150149"/>
    <w:rsid w:val="0015019A"/>
    <w:rsid w:val="001505B6"/>
    <w:rsid w:val="001507BE"/>
    <w:rsid w:val="0015081F"/>
    <w:rsid w:val="001508DB"/>
    <w:rsid w:val="00150AFD"/>
    <w:rsid w:val="00150F24"/>
    <w:rsid w:val="00151036"/>
    <w:rsid w:val="00151331"/>
    <w:rsid w:val="001514F9"/>
    <w:rsid w:val="001516EF"/>
    <w:rsid w:val="00151B33"/>
    <w:rsid w:val="00151E25"/>
    <w:rsid w:val="0015232F"/>
    <w:rsid w:val="001525F3"/>
    <w:rsid w:val="00152657"/>
    <w:rsid w:val="001527DA"/>
    <w:rsid w:val="00152D03"/>
    <w:rsid w:val="00152FEB"/>
    <w:rsid w:val="00153155"/>
    <w:rsid w:val="00153195"/>
    <w:rsid w:val="001536A7"/>
    <w:rsid w:val="00153757"/>
    <w:rsid w:val="00153781"/>
    <w:rsid w:val="001537F1"/>
    <w:rsid w:val="00153D47"/>
    <w:rsid w:val="0015438A"/>
    <w:rsid w:val="00154447"/>
    <w:rsid w:val="001546A3"/>
    <w:rsid w:val="00154E51"/>
    <w:rsid w:val="00154E7F"/>
    <w:rsid w:val="001555D2"/>
    <w:rsid w:val="0015576A"/>
    <w:rsid w:val="00155793"/>
    <w:rsid w:val="00155957"/>
    <w:rsid w:val="00155A7F"/>
    <w:rsid w:val="00155D80"/>
    <w:rsid w:val="00156083"/>
    <w:rsid w:val="001563D2"/>
    <w:rsid w:val="0015643C"/>
    <w:rsid w:val="00156468"/>
    <w:rsid w:val="001564EB"/>
    <w:rsid w:val="00156537"/>
    <w:rsid w:val="001565A2"/>
    <w:rsid w:val="00156603"/>
    <w:rsid w:val="001566C2"/>
    <w:rsid w:val="001566D4"/>
    <w:rsid w:val="0015674A"/>
    <w:rsid w:val="001567FE"/>
    <w:rsid w:val="0015700E"/>
    <w:rsid w:val="0015743D"/>
    <w:rsid w:val="00157622"/>
    <w:rsid w:val="001577F5"/>
    <w:rsid w:val="00157883"/>
    <w:rsid w:val="00157DAA"/>
    <w:rsid w:val="00157E89"/>
    <w:rsid w:val="00157F56"/>
    <w:rsid w:val="001600F6"/>
    <w:rsid w:val="0016058A"/>
    <w:rsid w:val="00160692"/>
    <w:rsid w:val="00160835"/>
    <w:rsid w:val="0016098D"/>
    <w:rsid w:val="001609B4"/>
    <w:rsid w:val="001609E2"/>
    <w:rsid w:val="00160C14"/>
    <w:rsid w:val="00160DFF"/>
    <w:rsid w:val="001611D5"/>
    <w:rsid w:val="00161779"/>
    <w:rsid w:val="00161931"/>
    <w:rsid w:val="00161A27"/>
    <w:rsid w:val="00161B25"/>
    <w:rsid w:val="00161C2F"/>
    <w:rsid w:val="00161E2A"/>
    <w:rsid w:val="00162044"/>
    <w:rsid w:val="00162063"/>
    <w:rsid w:val="001624D2"/>
    <w:rsid w:val="00162A5B"/>
    <w:rsid w:val="00162CAD"/>
    <w:rsid w:val="00162CE9"/>
    <w:rsid w:val="00162D84"/>
    <w:rsid w:val="00162F33"/>
    <w:rsid w:val="001633AC"/>
    <w:rsid w:val="00163519"/>
    <w:rsid w:val="0016379B"/>
    <w:rsid w:val="00163960"/>
    <w:rsid w:val="00163B6C"/>
    <w:rsid w:val="00163BEE"/>
    <w:rsid w:val="00163BFF"/>
    <w:rsid w:val="00163CAC"/>
    <w:rsid w:val="00163CEE"/>
    <w:rsid w:val="001640C4"/>
    <w:rsid w:val="00164186"/>
    <w:rsid w:val="00164958"/>
    <w:rsid w:val="00164D91"/>
    <w:rsid w:val="00165341"/>
    <w:rsid w:val="00165471"/>
    <w:rsid w:val="001657BF"/>
    <w:rsid w:val="001657C1"/>
    <w:rsid w:val="001658A6"/>
    <w:rsid w:val="00165D38"/>
    <w:rsid w:val="00166097"/>
    <w:rsid w:val="001661FA"/>
    <w:rsid w:val="001663C8"/>
    <w:rsid w:val="001666DE"/>
    <w:rsid w:val="00166888"/>
    <w:rsid w:val="0016688C"/>
    <w:rsid w:val="001668BA"/>
    <w:rsid w:val="001668E0"/>
    <w:rsid w:val="0016699B"/>
    <w:rsid w:val="00166F10"/>
    <w:rsid w:val="00167287"/>
    <w:rsid w:val="001678DE"/>
    <w:rsid w:val="001679F9"/>
    <w:rsid w:val="00167AB3"/>
    <w:rsid w:val="00167EBB"/>
    <w:rsid w:val="00167F05"/>
    <w:rsid w:val="0017002D"/>
    <w:rsid w:val="001703F6"/>
    <w:rsid w:val="0017085F"/>
    <w:rsid w:val="00170950"/>
    <w:rsid w:val="001711C7"/>
    <w:rsid w:val="00171218"/>
    <w:rsid w:val="00171350"/>
    <w:rsid w:val="001719AB"/>
    <w:rsid w:val="00171AF7"/>
    <w:rsid w:val="00171B27"/>
    <w:rsid w:val="00171B92"/>
    <w:rsid w:val="001722F0"/>
    <w:rsid w:val="0017247C"/>
    <w:rsid w:val="00172728"/>
    <w:rsid w:val="001727C7"/>
    <w:rsid w:val="00172949"/>
    <w:rsid w:val="00172B6F"/>
    <w:rsid w:val="00172E5E"/>
    <w:rsid w:val="001731E1"/>
    <w:rsid w:val="0017330D"/>
    <w:rsid w:val="001735C1"/>
    <w:rsid w:val="001735DB"/>
    <w:rsid w:val="0017383C"/>
    <w:rsid w:val="001739D9"/>
    <w:rsid w:val="001739EF"/>
    <w:rsid w:val="00173CA4"/>
    <w:rsid w:val="00173DCD"/>
    <w:rsid w:val="001740BC"/>
    <w:rsid w:val="00174955"/>
    <w:rsid w:val="001749AD"/>
    <w:rsid w:val="00174F93"/>
    <w:rsid w:val="001751DF"/>
    <w:rsid w:val="00175300"/>
    <w:rsid w:val="0017555E"/>
    <w:rsid w:val="00175AC2"/>
    <w:rsid w:val="00175DAD"/>
    <w:rsid w:val="001761BE"/>
    <w:rsid w:val="0017630B"/>
    <w:rsid w:val="001763D8"/>
    <w:rsid w:val="00176994"/>
    <w:rsid w:val="00176FD2"/>
    <w:rsid w:val="00176FFF"/>
    <w:rsid w:val="001772DA"/>
    <w:rsid w:val="001773B8"/>
    <w:rsid w:val="0017759B"/>
    <w:rsid w:val="00177739"/>
    <w:rsid w:val="00177750"/>
    <w:rsid w:val="001777AA"/>
    <w:rsid w:val="001779DF"/>
    <w:rsid w:val="00177BDE"/>
    <w:rsid w:val="00177D18"/>
    <w:rsid w:val="00177E03"/>
    <w:rsid w:val="00180104"/>
    <w:rsid w:val="001803E7"/>
    <w:rsid w:val="00180441"/>
    <w:rsid w:val="0018049E"/>
    <w:rsid w:val="00180644"/>
    <w:rsid w:val="001806C6"/>
    <w:rsid w:val="00180717"/>
    <w:rsid w:val="00180861"/>
    <w:rsid w:val="001809E4"/>
    <w:rsid w:val="00180BCA"/>
    <w:rsid w:val="00180BF0"/>
    <w:rsid w:val="00181248"/>
    <w:rsid w:val="0018150C"/>
    <w:rsid w:val="0018154A"/>
    <w:rsid w:val="001816AB"/>
    <w:rsid w:val="001817D2"/>
    <w:rsid w:val="00181858"/>
    <w:rsid w:val="00181AD5"/>
    <w:rsid w:val="00181E2E"/>
    <w:rsid w:val="00181F04"/>
    <w:rsid w:val="001822A6"/>
    <w:rsid w:val="00182344"/>
    <w:rsid w:val="00182405"/>
    <w:rsid w:val="00182435"/>
    <w:rsid w:val="00182540"/>
    <w:rsid w:val="0018254B"/>
    <w:rsid w:val="001829C4"/>
    <w:rsid w:val="001832F9"/>
    <w:rsid w:val="00183625"/>
    <w:rsid w:val="001838A5"/>
    <w:rsid w:val="00183950"/>
    <w:rsid w:val="00183B79"/>
    <w:rsid w:val="00183ED2"/>
    <w:rsid w:val="001840C3"/>
    <w:rsid w:val="00184290"/>
    <w:rsid w:val="001848F0"/>
    <w:rsid w:val="001849AC"/>
    <w:rsid w:val="00184AEC"/>
    <w:rsid w:val="00184B68"/>
    <w:rsid w:val="00184BA3"/>
    <w:rsid w:val="00184CBC"/>
    <w:rsid w:val="0018549C"/>
    <w:rsid w:val="00185520"/>
    <w:rsid w:val="00185578"/>
    <w:rsid w:val="001856D4"/>
    <w:rsid w:val="00185AEC"/>
    <w:rsid w:val="00185CDA"/>
    <w:rsid w:val="0018627B"/>
    <w:rsid w:val="00186309"/>
    <w:rsid w:val="001863C6"/>
    <w:rsid w:val="00186A71"/>
    <w:rsid w:val="00186A74"/>
    <w:rsid w:val="00186BDB"/>
    <w:rsid w:val="00186CF5"/>
    <w:rsid w:val="001871EB"/>
    <w:rsid w:val="00187493"/>
    <w:rsid w:val="001874D8"/>
    <w:rsid w:val="001874EC"/>
    <w:rsid w:val="0018754C"/>
    <w:rsid w:val="00187630"/>
    <w:rsid w:val="0018767C"/>
    <w:rsid w:val="0018777C"/>
    <w:rsid w:val="001878B2"/>
    <w:rsid w:val="00187B94"/>
    <w:rsid w:val="00187D91"/>
    <w:rsid w:val="00190353"/>
    <w:rsid w:val="001907E0"/>
    <w:rsid w:val="00190946"/>
    <w:rsid w:val="00190A29"/>
    <w:rsid w:val="00190C48"/>
    <w:rsid w:val="00190DD3"/>
    <w:rsid w:val="00190DFE"/>
    <w:rsid w:val="00191105"/>
    <w:rsid w:val="0019138D"/>
    <w:rsid w:val="001913D4"/>
    <w:rsid w:val="0019167D"/>
    <w:rsid w:val="0019177B"/>
    <w:rsid w:val="00191BEA"/>
    <w:rsid w:val="00191C56"/>
    <w:rsid w:val="00191E55"/>
    <w:rsid w:val="00192225"/>
    <w:rsid w:val="0019246D"/>
    <w:rsid w:val="00192C83"/>
    <w:rsid w:val="00192D72"/>
    <w:rsid w:val="00192E96"/>
    <w:rsid w:val="00193137"/>
    <w:rsid w:val="001932E1"/>
    <w:rsid w:val="0019358C"/>
    <w:rsid w:val="0019362E"/>
    <w:rsid w:val="00193B8C"/>
    <w:rsid w:val="00193E06"/>
    <w:rsid w:val="00193E66"/>
    <w:rsid w:val="001940E0"/>
    <w:rsid w:val="0019428B"/>
    <w:rsid w:val="00194335"/>
    <w:rsid w:val="001943D6"/>
    <w:rsid w:val="001944E1"/>
    <w:rsid w:val="00194A60"/>
    <w:rsid w:val="00194C7A"/>
    <w:rsid w:val="00194ED0"/>
    <w:rsid w:val="001951CA"/>
    <w:rsid w:val="00195242"/>
    <w:rsid w:val="00195FAD"/>
    <w:rsid w:val="001960A5"/>
    <w:rsid w:val="00196105"/>
    <w:rsid w:val="00196581"/>
    <w:rsid w:val="0019658B"/>
    <w:rsid w:val="00196640"/>
    <w:rsid w:val="00196660"/>
    <w:rsid w:val="001966AF"/>
    <w:rsid w:val="00196861"/>
    <w:rsid w:val="001968CB"/>
    <w:rsid w:val="00196AD9"/>
    <w:rsid w:val="00196B92"/>
    <w:rsid w:val="00196C2C"/>
    <w:rsid w:val="00196E64"/>
    <w:rsid w:val="00196F0A"/>
    <w:rsid w:val="0019712A"/>
    <w:rsid w:val="0019715B"/>
    <w:rsid w:val="0019715E"/>
    <w:rsid w:val="0019749A"/>
    <w:rsid w:val="00197702"/>
    <w:rsid w:val="00197A16"/>
    <w:rsid w:val="00197B25"/>
    <w:rsid w:val="00197C9B"/>
    <w:rsid w:val="00197F39"/>
    <w:rsid w:val="001A0236"/>
    <w:rsid w:val="001A0493"/>
    <w:rsid w:val="001A0787"/>
    <w:rsid w:val="001A0D13"/>
    <w:rsid w:val="001A0D98"/>
    <w:rsid w:val="001A1041"/>
    <w:rsid w:val="001A1332"/>
    <w:rsid w:val="001A1D1D"/>
    <w:rsid w:val="001A1F63"/>
    <w:rsid w:val="001A1FD2"/>
    <w:rsid w:val="001A2277"/>
    <w:rsid w:val="001A249C"/>
    <w:rsid w:val="001A26CF"/>
    <w:rsid w:val="001A286F"/>
    <w:rsid w:val="001A2934"/>
    <w:rsid w:val="001A2D0D"/>
    <w:rsid w:val="001A2E0C"/>
    <w:rsid w:val="001A2E6C"/>
    <w:rsid w:val="001A2EA0"/>
    <w:rsid w:val="001A2FA4"/>
    <w:rsid w:val="001A301F"/>
    <w:rsid w:val="001A34CD"/>
    <w:rsid w:val="001A3787"/>
    <w:rsid w:val="001A38B8"/>
    <w:rsid w:val="001A3BEF"/>
    <w:rsid w:val="001A3C07"/>
    <w:rsid w:val="001A426D"/>
    <w:rsid w:val="001A45E8"/>
    <w:rsid w:val="001A4876"/>
    <w:rsid w:val="001A49CB"/>
    <w:rsid w:val="001A4FCD"/>
    <w:rsid w:val="001A559E"/>
    <w:rsid w:val="001A5620"/>
    <w:rsid w:val="001A5B1C"/>
    <w:rsid w:val="001A5F39"/>
    <w:rsid w:val="001A601F"/>
    <w:rsid w:val="001A63FF"/>
    <w:rsid w:val="001A645B"/>
    <w:rsid w:val="001A6652"/>
    <w:rsid w:val="001A694A"/>
    <w:rsid w:val="001A6A45"/>
    <w:rsid w:val="001A6DDF"/>
    <w:rsid w:val="001A7110"/>
    <w:rsid w:val="001A7487"/>
    <w:rsid w:val="001A79BA"/>
    <w:rsid w:val="001A7A0E"/>
    <w:rsid w:val="001A7A6E"/>
    <w:rsid w:val="001A7D94"/>
    <w:rsid w:val="001A7E11"/>
    <w:rsid w:val="001B000A"/>
    <w:rsid w:val="001B005B"/>
    <w:rsid w:val="001B0651"/>
    <w:rsid w:val="001B0787"/>
    <w:rsid w:val="001B0822"/>
    <w:rsid w:val="001B094A"/>
    <w:rsid w:val="001B0E78"/>
    <w:rsid w:val="001B122A"/>
    <w:rsid w:val="001B1A1D"/>
    <w:rsid w:val="001B2117"/>
    <w:rsid w:val="001B255E"/>
    <w:rsid w:val="001B2967"/>
    <w:rsid w:val="001B2D83"/>
    <w:rsid w:val="001B2FC2"/>
    <w:rsid w:val="001B3073"/>
    <w:rsid w:val="001B313C"/>
    <w:rsid w:val="001B329C"/>
    <w:rsid w:val="001B3389"/>
    <w:rsid w:val="001B33D7"/>
    <w:rsid w:val="001B348F"/>
    <w:rsid w:val="001B3513"/>
    <w:rsid w:val="001B3A3D"/>
    <w:rsid w:val="001B3CE7"/>
    <w:rsid w:val="001B3D79"/>
    <w:rsid w:val="001B3E28"/>
    <w:rsid w:val="001B3EA0"/>
    <w:rsid w:val="001B41BE"/>
    <w:rsid w:val="001B42ED"/>
    <w:rsid w:val="001B4703"/>
    <w:rsid w:val="001B495E"/>
    <w:rsid w:val="001B4AC3"/>
    <w:rsid w:val="001B5649"/>
    <w:rsid w:val="001B5B4C"/>
    <w:rsid w:val="001B5B6D"/>
    <w:rsid w:val="001B5F4F"/>
    <w:rsid w:val="001B6250"/>
    <w:rsid w:val="001B631D"/>
    <w:rsid w:val="001B64B4"/>
    <w:rsid w:val="001B677C"/>
    <w:rsid w:val="001B69DD"/>
    <w:rsid w:val="001B6EDC"/>
    <w:rsid w:val="001B6F35"/>
    <w:rsid w:val="001B733E"/>
    <w:rsid w:val="001B741D"/>
    <w:rsid w:val="001B7435"/>
    <w:rsid w:val="001B76F8"/>
    <w:rsid w:val="001B774F"/>
    <w:rsid w:val="001B7998"/>
    <w:rsid w:val="001B7C08"/>
    <w:rsid w:val="001B7FCF"/>
    <w:rsid w:val="001C0185"/>
    <w:rsid w:val="001C03DF"/>
    <w:rsid w:val="001C04A7"/>
    <w:rsid w:val="001C0725"/>
    <w:rsid w:val="001C091F"/>
    <w:rsid w:val="001C0EE1"/>
    <w:rsid w:val="001C1432"/>
    <w:rsid w:val="001C15BB"/>
    <w:rsid w:val="001C174E"/>
    <w:rsid w:val="001C1836"/>
    <w:rsid w:val="001C18D6"/>
    <w:rsid w:val="001C1BB3"/>
    <w:rsid w:val="001C1E49"/>
    <w:rsid w:val="001C1F56"/>
    <w:rsid w:val="001C1FC5"/>
    <w:rsid w:val="001C2238"/>
    <w:rsid w:val="001C23CC"/>
    <w:rsid w:val="001C23EE"/>
    <w:rsid w:val="001C2501"/>
    <w:rsid w:val="001C25E6"/>
    <w:rsid w:val="001C28FF"/>
    <w:rsid w:val="001C2DB1"/>
    <w:rsid w:val="001C2ECD"/>
    <w:rsid w:val="001C305A"/>
    <w:rsid w:val="001C32A4"/>
    <w:rsid w:val="001C32A7"/>
    <w:rsid w:val="001C3B6F"/>
    <w:rsid w:val="001C3CFC"/>
    <w:rsid w:val="001C3EDA"/>
    <w:rsid w:val="001C3FF7"/>
    <w:rsid w:val="001C4058"/>
    <w:rsid w:val="001C412C"/>
    <w:rsid w:val="001C4394"/>
    <w:rsid w:val="001C43C8"/>
    <w:rsid w:val="001C4561"/>
    <w:rsid w:val="001C4614"/>
    <w:rsid w:val="001C490C"/>
    <w:rsid w:val="001C49ED"/>
    <w:rsid w:val="001C4DDA"/>
    <w:rsid w:val="001C51C1"/>
    <w:rsid w:val="001C525D"/>
    <w:rsid w:val="001C5514"/>
    <w:rsid w:val="001C59CE"/>
    <w:rsid w:val="001C5A42"/>
    <w:rsid w:val="001C5B3A"/>
    <w:rsid w:val="001C5D4D"/>
    <w:rsid w:val="001C608E"/>
    <w:rsid w:val="001C617F"/>
    <w:rsid w:val="001C6443"/>
    <w:rsid w:val="001C669C"/>
    <w:rsid w:val="001C67F6"/>
    <w:rsid w:val="001C67FF"/>
    <w:rsid w:val="001C6967"/>
    <w:rsid w:val="001C6DF5"/>
    <w:rsid w:val="001C6E76"/>
    <w:rsid w:val="001C70DF"/>
    <w:rsid w:val="001C7282"/>
    <w:rsid w:val="001C7445"/>
    <w:rsid w:val="001C7A97"/>
    <w:rsid w:val="001C7AB8"/>
    <w:rsid w:val="001C7BF7"/>
    <w:rsid w:val="001C7D9A"/>
    <w:rsid w:val="001C7ED4"/>
    <w:rsid w:val="001D02ED"/>
    <w:rsid w:val="001D0A14"/>
    <w:rsid w:val="001D0D3E"/>
    <w:rsid w:val="001D11D6"/>
    <w:rsid w:val="001D127D"/>
    <w:rsid w:val="001D1485"/>
    <w:rsid w:val="001D148C"/>
    <w:rsid w:val="001D1624"/>
    <w:rsid w:val="001D17DE"/>
    <w:rsid w:val="001D1A65"/>
    <w:rsid w:val="001D1B1A"/>
    <w:rsid w:val="001D1E1D"/>
    <w:rsid w:val="001D206A"/>
    <w:rsid w:val="001D2380"/>
    <w:rsid w:val="001D239D"/>
    <w:rsid w:val="001D2438"/>
    <w:rsid w:val="001D2720"/>
    <w:rsid w:val="001D28E0"/>
    <w:rsid w:val="001D2BDA"/>
    <w:rsid w:val="001D2CF3"/>
    <w:rsid w:val="001D2DED"/>
    <w:rsid w:val="001D2E73"/>
    <w:rsid w:val="001D38C5"/>
    <w:rsid w:val="001D3A1E"/>
    <w:rsid w:val="001D3E02"/>
    <w:rsid w:val="001D3F5D"/>
    <w:rsid w:val="001D4078"/>
    <w:rsid w:val="001D419F"/>
    <w:rsid w:val="001D4716"/>
    <w:rsid w:val="001D4A9F"/>
    <w:rsid w:val="001D4C73"/>
    <w:rsid w:val="001D4FE3"/>
    <w:rsid w:val="001D5197"/>
    <w:rsid w:val="001D52FF"/>
    <w:rsid w:val="001D53FE"/>
    <w:rsid w:val="001D5511"/>
    <w:rsid w:val="001D5539"/>
    <w:rsid w:val="001D55EB"/>
    <w:rsid w:val="001D56A3"/>
    <w:rsid w:val="001D575B"/>
    <w:rsid w:val="001D5BF6"/>
    <w:rsid w:val="001D5ED3"/>
    <w:rsid w:val="001D6077"/>
    <w:rsid w:val="001D6083"/>
    <w:rsid w:val="001D6146"/>
    <w:rsid w:val="001D673A"/>
    <w:rsid w:val="001D677C"/>
    <w:rsid w:val="001D6822"/>
    <w:rsid w:val="001D69BD"/>
    <w:rsid w:val="001D6A29"/>
    <w:rsid w:val="001D6D45"/>
    <w:rsid w:val="001D6E9C"/>
    <w:rsid w:val="001D724E"/>
    <w:rsid w:val="001D7565"/>
    <w:rsid w:val="001D75C1"/>
    <w:rsid w:val="001D783A"/>
    <w:rsid w:val="001D7C8E"/>
    <w:rsid w:val="001D7E43"/>
    <w:rsid w:val="001D7F28"/>
    <w:rsid w:val="001E019A"/>
    <w:rsid w:val="001E0202"/>
    <w:rsid w:val="001E0350"/>
    <w:rsid w:val="001E0623"/>
    <w:rsid w:val="001E0DEB"/>
    <w:rsid w:val="001E1532"/>
    <w:rsid w:val="001E15BA"/>
    <w:rsid w:val="001E175A"/>
    <w:rsid w:val="001E1803"/>
    <w:rsid w:val="001E1806"/>
    <w:rsid w:val="001E192F"/>
    <w:rsid w:val="001E1A86"/>
    <w:rsid w:val="001E1B97"/>
    <w:rsid w:val="001E1E45"/>
    <w:rsid w:val="001E1E5B"/>
    <w:rsid w:val="001E1E6E"/>
    <w:rsid w:val="001E1F39"/>
    <w:rsid w:val="001E2223"/>
    <w:rsid w:val="001E22DE"/>
    <w:rsid w:val="001E2325"/>
    <w:rsid w:val="001E2732"/>
    <w:rsid w:val="001E2A2E"/>
    <w:rsid w:val="001E2AFD"/>
    <w:rsid w:val="001E2B9A"/>
    <w:rsid w:val="001E2D84"/>
    <w:rsid w:val="001E3391"/>
    <w:rsid w:val="001E3494"/>
    <w:rsid w:val="001E34C7"/>
    <w:rsid w:val="001E3B54"/>
    <w:rsid w:val="001E3FD6"/>
    <w:rsid w:val="001E4479"/>
    <w:rsid w:val="001E4762"/>
    <w:rsid w:val="001E4946"/>
    <w:rsid w:val="001E49BC"/>
    <w:rsid w:val="001E4E44"/>
    <w:rsid w:val="001E5125"/>
    <w:rsid w:val="001E51B3"/>
    <w:rsid w:val="001E5304"/>
    <w:rsid w:val="001E5438"/>
    <w:rsid w:val="001E5980"/>
    <w:rsid w:val="001E5A96"/>
    <w:rsid w:val="001E5D42"/>
    <w:rsid w:val="001E5FAD"/>
    <w:rsid w:val="001E6290"/>
    <w:rsid w:val="001E638C"/>
    <w:rsid w:val="001E6462"/>
    <w:rsid w:val="001E656B"/>
    <w:rsid w:val="001E676D"/>
    <w:rsid w:val="001E6796"/>
    <w:rsid w:val="001E6EBF"/>
    <w:rsid w:val="001E6F09"/>
    <w:rsid w:val="001E7405"/>
    <w:rsid w:val="001E75FC"/>
    <w:rsid w:val="001E79D4"/>
    <w:rsid w:val="001E7CBA"/>
    <w:rsid w:val="001E7FEF"/>
    <w:rsid w:val="001F001A"/>
    <w:rsid w:val="001F002F"/>
    <w:rsid w:val="001F026B"/>
    <w:rsid w:val="001F02E1"/>
    <w:rsid w:val="001F096E"/>
    <w:rsid w:val="001F0EAA"/>
    <w:rsid w:val="001F11DB"/>
    <w:rsid w:val="001F1429"/>
    <w:rsid w:val="001F15C8"/>
    <w:rsid w:val="001F185C"/>
    <w:rsid w:val="001F1E10"/>
    <w:rsid w:val="001F1FBB"/>
    <w:rsid w:val="001F2072"/>
    <w:rsid w:val="001F2156"/>
    <w:rsid w:val="001F22A4"/>
    <w:rsid w:val="001F2451"/>
    <w:rsid w:val="001F2E80"/>
    <w:rsid w:val="001F319B"/>
    <w:rsid w:val="001F34C3"/>
    <w:rsid w:val="001F36C1"/>
    <w:rsid w:val="001F3901"/>
    <w:rsid w:val="001F3A75"/>
    <w:rsid w:val="001F3C97"/>
    <w:rsid w:val="001F3FB5"/>
    <w:rsid w:val="001F4378"/>
    <w:rsid w:val="001F461D"/>
    <w:rsid w:val="001F4A15"/>
    <w:rsid w:val="001F5459"/>
    <w:rsid w:val="001F5606"/>
    <w:rsid w:val="001F5770"/>
    <w:rsid w:val="001F58D5"/>
    <w:rsid w:val="001F5E30"/>
    <w:rsid w:val="001F5F1C"/>
    <w:rsid w:val="001F5F97"/>
    <w:rsid w:val="001F5FD1"/>
    <w:rsid w:val="001F6489"/>
    <w:rsid w:val="001F65B7"/>
    <w:rsid w:val="001F67E9"/>
    <w:rsid w:val="001F6985"/>
    <w:rsid w:val="001F6D7A"/>
    <w:rsid w:val="001F6E04"/>
    <w:rsid w:val="001F6F6A"/>
    <w:rsid w:val="001F6FCF"/>
    <w:rsid w:val="001F70E3"/>
    <w:rsid w:val="001F718B"/>
    <w:rsid w:val="001F73C3"/>
    <w:rsid w:val="001F7A9B"/>
    <w:rsid w:val="001F7AFE"/>
    <w:rsid w:val="00200097"/>
    <w:rsid w:val="002000DB"/>
    <w:rsid w:val="00200110"/>
    <w:rsid w:val="00200112"/>
    <w:rsid w:val="002002AA"/>
    <w:rsid w:val="00200322"/>
    <w:rsid w:val="0020040A"/>
    <w:rsid w:val="0020055E"/>
    <w:rsid w:val="00200594"/>
    <w:rsid w:val="002005B5"/>
    <w:rsid w:val="00200669"/>
    <w:rsid w:val="002007CF"/>
    <w:rsid w:val="002009BC"/>
    <w:rsid w:val="00200B64"/>
    <w:rsid w:val="002014AA"/>
    <w:rsid w:val="002015F0"/>
    <w:rsid w:val="002016E3"/>
    <w:rsid w:val="002016FF"/>
    <w:rsid w:val="00201D2B"/>
    <w:rsid w:val="00201D7B"/>
    <w:rsid w:val="0020215B"/>
    <w:rsid w:val="002023A6"/>
    <w:rsid w:val="002026BF"/>
    <w:rsid w:val="002027A3"/>
    <w:rsid w:val="002027A9"/>
    <w:rsid w:val="0020296C"/>
    <w:rsid w:val="00202A30"/>
    <w:rsid w:val="00202AF3"/>
    <w:rsid w:val="00202EF3"/>
    <w:rsid w:val="00202EFD"/>
    <w:rsid w:val="00202F71"/>
    <w:rsid w:val="00203094"/>
    <w:rsid w:val="00203133"/>
    <w:rsid w:val="00203459"/>
    <w:rsid w:val="002034F5"/>
    <w:rsid w:val="002037AF"/>
    <w:rsid w:val="002039A3"/>
    <w:rsid w:val="00203BA4"/>
    <w:rsid w:val="00203F47"/>
    <w:rsid w:val="00203FFC"/>
    <w:rsid w:val="00204057"/>
    <w:rsid w:val="002040A1"/>
    <w:rsid w:val="002041C7"/>
    <w:rsid w:val="002046A5"/>
    <w:rsid w:val="00204873"/>
    <w:rsid w:val="00204B8D"/>
    <w:rsid w:val="00204BE7"/>
    <w:rsid w:val="00204DEE"/>
    <w:rsid w:val="00204FDA"/>
    <w:rsid w:val="0020507B"/>
    <w:rsid w:val="002050A0"/>
    <w:rsid w:val="002056CE"/>
    <w:rsid w:val="0020592F"/>
    <w:rsid w:val="00205A04"/>
    <w:rsid w:val="00205D21"/>
    <w:rsid w:val="00205D78"/>
    <w:rsid w:val="00206285"/>
    <w:rsid w:val="002062AE"/>
    <w:rsid w:val="002065D0"/>
    <w:rsid w:val="00206687"/>
    <w:rsid w:val="002066D3"/>
    <w:rsid w:val="002067A9"/>
    <w:rsid w:val="0020694E"/>
    <w:rsid w:val="00206B80"/>
    <w:rsid w:val="00206D9B"/>
    <w:rsid w:val="00206FDB"/>
    <w:rsid w:val="002074F8"/>
    <w:rsid w:val="0020750C"/>
    <w:rsid w:val="002078AF"/>
    <w:rsid w:val="00207CF4"/>
    <w:rsid w:val="002103C7"/>
    <w:rsid w:val="00210AFB"/>
    <w:rsid w:val="00210B4B"/>
    <w:rsid w:val="00210BB6"/>
    <w:rsid w:val="00210EBB"/>
    <w:rsid w:val="00211310"/>
    <w:rsid w:val="002115B0"/>
    <w:rsid w:val="0021177B"/>
    <w:rsid w:val="002118C0"/>
    <w:rsid w:val="00211987"/>
    <w:rsid w:val="002119A0"/>
    <w:rsid w:val="00211A28"/>
    <w:rsid w:val="00211ADA"/>
    <w:rsid w:val="00211AF3"/>
    <w:rsid w:val="00211BD5"/>
    <w:rsid w:val="00211C6C"/>
    <w:rsid w:val="0021292B"/>
    <w:rsid w:val="00212AFE"/>
    <w:rsid w:val="00212FB8"/>
    <w:rsid w:val="00212FED"/>
    <w:rsid w:val="00213109"/>
    <w:rsid w:val="002133B6"/>
    <w:rsid w:val="0021345D"/>
    <w:rsid w:val="0021388A"/>
    <w:rsid w:val="0021403D"/>
    <w:rsid w:val="002143AB"/>
    <w:rsid w:val="002146F0"/>
    <w:rsid w:val="002147F4"/>
    <w:rsid w:val="002148EF"/>
    <w:rsid w:val="00214D1E"/>
    <w:rsid w:val="00215087"/>
    <w:rsid w:val="002152C9"/>
    <w:rsid w:val="002154F5"/>
    <w:rsid w:val="00215777"/>
    <w:rsid w:val="00215B3C"/>
    <w:rsid w:val="00215D05"/>
    <w:rsid w:val="00215E69"/>
    <w:rsid w:val="00215FD3"/>
    <w:rsid w:val="0021608B"/>
    <w:rsid w:val="002160DB"/>
    <w:rsid w:val="0021624C"/>
    <w:rsid w:val="002162DC"/>
    <w:rsid w:val="002162DF"/>
    <w:rsid w:val="002169C7"/>
    <w:rsid w:val="00216B97"/>
    <w:rsid w:val="00216C52"/>
    <w:rsid w:val="00216CB2"/>
    <w:rsid w:val="00216CBD"/>
    <w:rsid w:val="00217016"/>
    <w:rsid w:val="00217039"/>
    <w:rsid w:val="00217113"/>
    <w:rsid w:val="0021764C"/>
    <w:rsid w:val="002178D2"/>
    <w:rsid w:val="0021795F"/>
    <w:rsid w:val="002179C6"/>
    <w:rsid w:val="00217DD4"/>
    <w:rsid w:val="00217EF2"/>
    <w:rsid w:val="00220090"/>
    <w:rsid w:val="002202C9"/>
    <w:rsid w:val="002206A2"/>
    <w:rsid w:val="0022081B"/>
    <w:rsid w:val="00220840"/>
    <w:rsid w:val="0022090D"/>
    <w:rsid w:val="002209D3"/>
    <w:rsid w:val="00220ADA"/>
    <w:rsid w:val="00220B97"/>
    <w:rsid w:val="00220BDE"/>
    <w:rsid w:val="00220C19"/>
    <w:rsid w:val="00220D44"/>
    <w:rsid w:val="00220EF7"/>
    <w:rsid w:val="002210EA"/>
    <w:rsid w:val="002213A1"/>
    <w:rsid w:val="00221733"/>
    <w:rsid w:val="00221754"/>
    <w:rsid w:val="00221A82"/>
    <w:rsid w:val="00221AB9"/>
    <w:rsid w:val="00221BBD"/>
    <w:rsid w:val="00221C5C"/>
    <w:rsid w:val="00221C6D"/>
    <w:rsid w:val="00221CA8"/>
    <w:rsid w:val="00221FA5"/>
    <w:rsid w:val="0022205E"/>
    <w:rsid w:val="00222525"/>
    <w:rsid w:val="00222782"/>
    <w:rsid w:val="002227DE"/>
    <w:rsid w:val="002228D0"/>
    <w:rsid w:val="00222AAC"/>
    <w:rsid w:val="00222D3C"/>
    <w:rsid w:val="0022314D"/>
    <w:rsid w:val="0022319D"/>
    <w:rsid w:val="002232C8"/>
    <w:rsid w:val="002232D0"/>
    <w:rsid w:val="002237DA"/>
    <w:rsid w:val="002240CF"/>
    <w:rsid w:val="002242A5"/>
    <w:rsid w:val="002242F2"/>
    <w:rsid w:val="0022434A"/>
    <w:rsid w:val="00224541"/>
    <w:rsid w:val="002245F1"/>
    <w:rsid w:val="0022461F"/>
    <w:rsid w:val="00224CDD"/>
    <w:rsid w:val="002250AC"/>
    <w:rsid w:val="002250D7"/>
    <w:rsid w:val="002257A5"/>
    <w:rsid w:val="002257F2"/>
    <w:rsid w:val="0022583B"/>
    <w:rsid w:val="00225ACD"/>
    <w:rsid w:val="00226398"/>
    <w:rsid w:val="00226500"/>
    <w:rsid w:val="0022655B"/>
    <w:rsid w:val="00226947"/>
    <w:rsid w:val="002269C0"/>
    <w:rsid w:val="00226A48"/>
    <w:rsid w:val="00226D52"/>
    <w:rsid w:val="00226E2A"/>
    <w:rsid w:val="00226FEA"/>
    <w:rsid w:val="00227171"/>
    <w:rsid w:val="00227349"/>
    <w:rsid w:val="0022746E"/>
    <w:rsid w:val="00227560"/>
    <w:rsid w:val="0022772B"/>
    <w:rsid w:val="002277C5"/>
    <w:rsid w:val="0022780F"/>
    <w:rsid w:val="00227948"/>
    <w:rsid w:val="0022795C"/>
    <w:rsid w:val="00227D99"/>
    <w:rsid w:val="00227FB3"/>
    <w:rsid w:val="002300B7"/>
    <w:rsid w:val="002301B4"/>
    <w:rsid w:val="0023038D"/>
    <w:rsid w:val="002306CF"/>
    <w:rsid w:val="002308FF"/>
    <w:rsid w:val="00230EC6"/>
    <w:rsid w:val="00230FFD"/>
    <w:rsid w:val="00231177"/>
    <w:rsid w:val="002313C3"/>
    <w:rsid w:val="002317BC"/>
    <w:rsid w:val="002318C0"/>
    <w:rsid w:val="002319A8"/>
    <w:rsid w:val="00231A47"/>
    <w:rsid w:val="00231A54"/>
    <w:rsid w:val="00231C0A"/>
    <w:rsid w:val="00231C81"/>
    <w:rsid w:val="00231FE1"/>
    <w:rsid w:val="00232413"/>
    <w:rsid w:val="0023250E"/>
    <w:rsid w:val="002327BC"/>
    <w:rsid w:val="0023285C"/>
    <w:rsid w:val="00232977"/>
    <w:rsid w:val="00232AA6"/>
    <w:rsid w:val="00232D33"/>
    <w:rsid w:val="00232EDB"/>
    <w:rsid w:val="002331B9"/>
    <w:rsid w:val="002332BC"/>
    <w:rsid w:val="002332CF"/>
    <w:rsid w:val="002334EA"/>
    <w:rsid w:val="002338EA"/>
    <w:rsid w:val="00233AC5"/>
    <w:rsid w:val="00233C43"/>
    <w:rsid w:val="0023405B"/>
    <w:rsid w:val="002341BF"/>
    <w:rsid w:val="00234474"/>
    <w:rsid w:val="002345A8"/>
    <w:rsid w:val="0023464E"/>
    <w:rsid w:val="002348F9"/>
    <w:rsid w:val="00234C01"/>
    <w:rsid w:val="0023541D"/>
    <w:rsid w:val="00235677"/>
    <w:rsid w:val="00235D71"/>
    <w:rsid w:val="00236072"/>
    <w:rsid w:val="00236283"/>
    <w:rsid w:val="00236444"/>
    <w:rsid w:val="002367DE"/>
    <w:rsid w:val="002368F9"/>
    <w:rsid w:val="00237083"/>
    <w:rsid w:val="0023731F"/>
    <w:rsid w:val="0023752D"/>
    <w:rsid w:val="00237612"/>
    <w:rsid w:val="00237650"/>
    <w:rsid w:val="00237680"/>
    <w:rsid w:val="00237A80"/>
    <w:rsid w:val="00237AA5"/>
    <w:rsid w:val="00237FA7"/>
    <w:rsid w:val="0024000C"/>
    <w:rsid w:val="0024021C"/>
    <w:rsid w:val="00240302"/>
    <w:rsid w:val="002403B3"/>
    <w:rsid w:val="002404CA"/>
    <w:rsid w:val="00240557"/>
    <w:rsid w:val="00240647"/>
    <w:rsid w:val="002406B5"/>
    <w:rsid w:val="0024097C"/>
    <w:rsid w:val="00240A94"/>
    <w:rsid w:val="00240CED"/>
    <w:rsid w:val="00240CF3"/>
    <w:rsid w:val="00240E8E"/>
    <w:rsid w:val="002417AE"/>
    <w:rsid w:val="00241A63"/>
    <w:rsid w:val="00242127"/>
    <w:rsid w:val="00242273"/>
    <w:rsid w:val="00242310"/>
    <w:rsid w:val="002429A5"/>
    <w:rsid w:val="00242C3C"/>
    <w:rsid w:val="00242D99"/>
    <w:rsid w:val="0024332D"/>
    <w:rsid w:val="0024333F"/>
    <w:rsid w:val="00243569"/>
    <w:rsid w:val="00243670"/>
    <w:rsid w:val="00243B40"/>
    <w:rsid w:val="00243BE6"/>
    <w:rsid w:val="00243EE6"/>
    <w:rsid w:val="00243F29"/>
    <w:rsid w:val="00244514"/>
    <w:rsid w:val="00244C41"/>
    <w:rsid w:val="00244C58"/>
    <w:rsid w:val="00244CB2"/>
    <w:rsid w:val="00245176"/>
    <w:rsid w:val="002451F7"/>
    <w:rsid w:val="00245321"/>
    <w:rsid w:val="00245594"/>
    <w:rsid w:val="00245806"/>
    <w:rsid w:val="00245898"/>
    <w:rsid w:val="00245A7F"/>
    <w:rsid w:val="00245D75"/>
    <w:rsid w:val="00245F3F"/>
    <w:rsid w:val="00245F53"/>
    <w:rsid w:val="00246118"/>
    <w:rsid w:val="00246210"/>
    <w:rsid w:val="002462E5"/>
    <w:rsid w:val="00246696"/>
    <w:rsid w:val="00246745"/>
    <w:rsid w:val="00246828"/>
    <w:rsid w:val="002468D0"/>
    <w:rsid w:val="00246BB7"/>
    <w:rsid w:val="00246C86"/>
    <w:rsid w:val="00247079"/>
    <w:rsid w:val="00247128"/>
    <w:rsid w:val="00247447"/>
    <w:rsid w:val="00247573"/>
    <w:rsid w:val="00247587"/>
    <w:rsid w:val="00247648"/>
    <w:rsid w:val="00247770"/>
    <w:rsid w:val="00247815"/>
    <w:rsid w:val="00247B06"/>
    <w:rsid w:val="00247B88"/>
    <w:rsid w:val="00247C65"/>
    <w:rsid w:val="00247C90"/>
    <w:rsid w:val="00247D74"/>
    <w:rsid w:val="00247E1B"/>
    <w:rsid w:val="00247F00"/>
    <w:rsid w:val="00250090"/>
    <w:rsid w:val="00250286"/>
    <w:rsid w:val="00250484"/>
    <w:rsid w:val="00250489"/>
    <w:rsid w:val="00250553"/>
    <w:rsid w:val="002505E3"/>
    <w:rsid w:val="002508B2"/>
    <w:rsid w:val="00251061"/>
    <w:rsid w:val="00251491"/>
    <w:rsid w:val="00251721"/>
    <w:rsid w:val="0025172D"/>
    <w:rsid w:val="00251791"/>
    <w:rsid w:val="0025181D"/>
    <w:rsid w:val="00251A78"/>
    <w:rsid w:val="00251AA1"/>
    <w:rsid w:val="00251FA5"/>
    <w:rsid w:val="002523FE"/>
    <w:rsid w:val="00252459"/>
    <w:rsid w:val="00252631"/>
    <w:rsid w:val="002526FC"/>
    <w:rsid w:val="00252990"/>
    <w:rsid w:val="00252A6A"/>
    <w:rsid w:val="00252EB1"/>
    <w:rsid w:val="0025304D"/>
    <w:rsid w:val="0025315D"/>
    <w:rsid w:val="00253590"/>
    <w:rsid w:val="00253747"/>
    <w:rsid w:val="002537B4"/>
    <w:rsid w:val="0025394A"/>
    <w:rsid w:val="00253C4E"/>
    <w:rsid w:val="00254026"/>
    <w:rsid w:val="00254374"/>
    <w:rsid w:val="002543E7"/>
    <w:rsid w:val="0025447B"/>
    <w:rsid w:val="002544FA"/>
    <w:rsid w:val="002545AC"/>
    <w:rsid w:val="002546E8"/>
    <w:rsid w:val="002548E4"/>
    <w:rsid w:val="00254AC2"/>
    <w:rsid w:val="00254B0A"/>
    <w:rsid w:val="00254B67"/>
    <w:rsid w:val="00254DD7"/>
    <w:rsid w:val="002553A4"/>
    <w:rsid w:val="00255470"/>
    <w:rsid w:val="00255934"/>
    <w:rsid w:val="00255A80"/>
    <w:rsid w:val="00255B39"/>
    <w:rsid w:val="00255F53"/>
    <w:rsid w:val="002562F9"/>
    <w:rsid w:val="0025647D"/>
    <w:rsid w:val="0025656E"/>
    <w:rsid w:val="00256642"/>
    <w:rsid w:val="002567F1"/>
    <w:rsid w:val="00256865"/>
    <w:rsid w:val="00257122"/>
    <w:rsid w:val="00257517"/>
    <w:rsid w:val="00257769"/>
    <w:rsid w:val="002577B9"/>
    <w:rsid w:val="0025789E"/>
    <w:rsid w:val="00257CD3"/>
    <w:rsid w:val="00257F06"/>
    <w:rsid w:val="002602C1"/>
    <w:rsid w:val="002602E6"/>
    <w:rsid w:val="00260317"/>
    <w:rsid w:val="002603A0"/>
    <w:rsid w:val="002607E6"/>
    <w:rsid w:val="00261435"/>
    <w:rsid w:val="00261535"/>
    <w:rsid w:val="00261898"/>
    <w:rsid w:val="00261AE8"/>
    <w:rsid w:val="00261D91"/>
    <w:rsid w:val="00261F80"/>
    <w:rsid w:val="00261F85"/>
    <w:rsid w:val="002620DE"/>
    <w:rsid w:val="00262145"/>
    <w:rsid w:val="00262165"/>
    <w:rsid w:val="002621D6"/>
    <w:rsid w:val="002622B5"/>
    <w:rsid w:val="00262796"/>
    <w:rsid w:val="00262E0E"/>
    <w:rsid w:val="00262E5D"/>
    <w:rsid w:val="00262F06"/>
    <w:rsid w:val="00262FD5"/>
    <w:rsid w:val="00263011"/>
    <w:rsid w:val="00263189"/>
    <w:rsid w:val="0026355A"/>
    <w:rsid w:val="002635EB"/>
    <w:rsid w:val="0026386F"/>
    <w:rsid w:val="0026387A"/>
    <w:rsid w:val="002638BE"/>
    <w:rsid w:val="00263A27"/>
    <w:rsid w:val="002641AF"/>
    <w:rsid w:val="0026462C"/>
    <w:rsid w:val="002646C7"/>
    <w:rsid w:val="002647B1"/>
    <w:rsid w:val="002647D7"/>
    <w:rsid w:val="002648DB"/>
    <w:rsid w:val="00264C04"/>
    <w:rsid w:val="00265500"/>
    <w:rsid w:val="00265647"/>
    <w:rsid w:val="00265B35"/>
    <w:rsid w:val="0026624E"/>
    <w:rsid w:val="0026629E"/>
    <w:rsid w:val="002665DB"/>
    <w:rsid w:val="00266AAC"/>
    <w:rsid w:val="00266B4A"/>
    <w:rsid w:val="00266B62"/>
    <w:rsid w:val="00266F1A"/>
    <w:rsid w:val="00267092"/>
    <w:rsid w:val="0026721E"/>
    <w:rsid w:val="002674CD"/>
    <w:rsid w:val="0026759B"/>
    <w:rsid w:val="00267AFC"/>
    <w:rsid w:val="00267DE7"/>
    <w:rsid w:val="0027005A"/>
    <w:rsid w:val="0027085B"/>
    <w:rsid w:val="00270D4F"/>
    <w:rsid w:val="002717E1"/>
    <w:rsid w:val="00271812"/>
    <w:rsid w:val="0027205F"/>
    <w:rsid w:val="002722B6"/>
    <w:rsid w:val="0027250E"/>
    <w:rsid w:val="00272CB2"/>
    <w:rsid w:val="00272E4B"/>
    <w:rsid w:val="0027318E"/>
    <w:rsid w:val="00273279"/>
    <w:rsid w:val="002734FE"/>
    <w:rsid w:val="002735DD"/>
    <w:rsid w:val="00273725"/>
    <w:rsid w:val="002737CE"/>
    <w:rsid w:val="002738DC"/>
    <w:rsid w:val="00273A71"/>
    <w:rsid w:val="00273E48"/>
    <w:rsid w:val="00273F79"/>
    <w:rsid w:val="0027473B"/>
    <w:rsid w:val="00274FEC"/>
    <w:rsid w:val="002756C7"/>
    <w:rsid w:val="002758D7"/>
    <w:rsid w:val="002758EE"/>
    <w:rsid w:val="00275B59"/>
    <w:rsid w:val="00275DDA"/>
    <w:rsid w:val="00276032"/>
    <w:rsid w:val="002762D1"/>
    <w:rsid w:val="002765BC"/>
    <w:rsid w:val="00276849"/>
    <w:rsid w:val="0027684F"/>
    <w:rsid w:val="00276904"/>
    <w:rsid w:val="002769B2"/>
    <w:rsid w:val="00276D89"/>
    <w:rsid w:val="00276FFB"/>
    <w:rsid w:val="00277820"/>
    <w:rsid w:val="00277973"/>
    <w:rsid w:val="00277B10"/>
    <w:rsid w:val="002800EA"/>
    <w:rsid w:val="002805D9"/>
    <w:rsid w:val="002805FB"/>
    <w:rsid w:val="002807EB"/>
    <w:rsid w:val="00280B09"/>
    <w:rsid w:val="00280C2A"/>
    <w:rsid w:val="00280E28"/>
    <w:rsid w:val="002811C2"/>
    <w:rsid w:val="00281547"/>
    <w:rsid w:val="0028165F"/>
    <w:rsid w:val="0028180B"/>
    <w:rsid w:val="00281922"/>
    <w:rsid w:val="002819B2"/>
    <w:rsid w:val="00281B7D"/>
    <w:rsid w:val="00281C95"/>
    <w:rsid w:val="00281CD0"/>
    <w:rsid w:val="00281FF7"/>
    <w:rsid w:val="00282092"/>
    <w:rsid w:val="0028263A"/>
    <w:rsid w:val="0028289C"/>
    <w:rsid w:val="00282915"/>
    <w:rsid w:val="0028293A"/>
    <w:rsid w:val="00282C47"/>
    <w:rsid w:val="00282C5F"/>
    <w:rsid w:val="00282EC6"/>
    <w:rsid w:val="0028321C"/>
    <w:rsid w:val="00283331"/>
    <w:rsid w:val="002833F6"/>
    <w:rsid w:val="0028346F"/>
    <w:rsid w:val="00283472"/>
    <w:rsid w:val="002842FE"/>
    <w:rsid w:val="002845A4"/>
    <w:rsid w:val="00284805"/>
    <w:rsid w:val="00284910"/>
    <w:rsid w:val="002849D1"/>
    <w:rsid w:val="00284BFA"/>
    <w:rsid w:val="00284F23"/>
    <w:rsid w:val="00284F48"/>
    <w:rsid w:val="00284F49"/>
    <w:rsid w:val="00285576"/>
    <w:rsid w:val="00285835"/>
    <w:rsid w:val="00285C02"/>
    <w:rsid w:val="00286365"/>
    <w:rsid w:val="00286702"/>
    <w:rsid w:val="00286875"/>
    <w:rsid w:val="0028696A"/>
    <w:rsid w:val="00286D8C"/>
    <w:rsid w:val="00286E91"/>
    <w:rsid w:val="00286F26"/>
    <w:rsid w:val="00286F47"/>
    <w:rsid w:val="0028741B"/>
    <w:rsid w:val="002875F4"/>
    <w:rsid w:val="00287702"/>
    <w:rsid w:val="002877E2"/>
    <w:rsid w:val="00287A40"/>
    <w:rsid w:val="00287B68"/>
    <w:rsid w:val="00287D3E"/>
    <w:rsid w:val="00287E55"/>
    <w:rsid w:val="00290276"/>
    <w:rsid w:val="0029060A"/>
    <w:rsid w:val="00290777"/>
    <w:rsid w:val="00290893"/>
    <w:rsid w:val="002908A0"/>
    <w:rsid w:val="002908AF"/>
    <w:rsid w:val="00290951"/>
    <w:rsid w:val="00290A8B"/>
    <w:rsid w:val="00290F80"/>
    <w:rsid w:val="00291535"/>
    <w:rsid w:val="00291BDC"/>
    <w:rsid w:val="00291C43"/>
    <w:rsid w:val="00291D75"/>
    <w:rsid w:val="00291E0B"/>
    <w:rsid w:val="00292414"/>
    <w:rsid w:val="00292508"/>
    <w:rsid w:val="002927A5"/>
    <w:rsid w:val="00292853"/>
    <w:rsid w:val="0029291C"/>
    <w:rsid w:val="00292D0E"/>
    <w:rsid w:val="00292E00"/>
    <w:rsid w:val="00292F40"/>
    <w:rsid w:val="002935B3"/>
    <w:rsid w:val="002938E6"/>
    <w:rsid w:val="00293B6B"/>
    <w:rsid w:val="00293C4C"/>
    <w:rsid w:val="00293CEC"/>
    <w:rsid w:val="00293DCC"/>
    <w:rsid w:val="00293E82"/>
    <w:rsid w:val="00293EE6"/>
    <w:rsid w:val="00293FC2"/>
    <w:rsid w:val="00294065"/>
    <w:rsid w:val="00294532"/>
    <w:rsid w:val="00294547"/>
    <w:rsid w:val="00294687"/>
    <w:rsid w:val="00294797"/>
    <w:rsid w:val="00294AB8"/>
    <w:rsid w:val="00294D1C"/>
    <w:rsid w:val="00294DC8"/>
    <w:rsid w:val="00294E40"/>
    <w:rsid w:val="0029501D"/>
    <w:rsid w:val="002950E4"/>
    <w:rsid w:val="00295728"/>
    <w:rsid w:val="00295AF9"/>
    <w:rsid w:val="00295C9E"/>
    <w:rsid w:val="00295EB5"/>
    <w:rsid w:val="002962E7"/>
    <w:rsid w:val="002964E0"/>
    <w:rsid w:val="002967EC"/>
    <w:rsid w:val="00296DB4"/>
    <w:rsid w:val="00296E5C"/>
    <w:rsid w:val="002970F7"/>
    <w:rsid w:val="002979AF"/>
    <w:rsid w:val="00297AA1"/>
    <w:rsid w:val="00297BE4"/>
    <w:rsid w:val="00297C82"/>
    <w:rsid w:val="00297DAD"/>
    <w:rsid w:val="00297F7A"/>
    <w:rsid w:val="002A024B"/>
    <w:rsid w:val="002A07C8"/>
    <w:rsid w:val="002A0905"/>
    <w:rsid w:val="002A0A04"/>
    <w:rsid w:val="002A0BD0"/>
    <w:rsid w:val="002A2147"/>
    <w:rsid w:val="002A220B"/>
    <w:rsid w:val="002A2380"/>
    <w:rsid w:val="002A270C"/>
    <w:rsid w:val="002A2AF8"/>
    <w:rsid w:val="002A2B10"/>
    <w:rsid w:val="002A2F10"/>
    <w:rsid w:val="002A2FF1"/>
    <w:rsid w:val="002A33B0"/>
    <w:rsid w:val="002A342E"/>
    <w:rsid w:val="002A343C"/>
    <w:rsid w:val="002A344D"/>
    <w:rsid w:val="002A3CE2"/>
    <w:rsid w:val="002A3E96"/>
    <w:rsid w:val="002A3E98"/>
    <w:rsid w:val="002A4682"/>
    <w:rsid w:val="002A4CDB"/>
    <w:rsid w:val="002A4E78"/>
    <w:rsid w:val="002A51EA"/>
    <w:rsid w:val="002A60E3"/>
    <w:rsid w:val="002A60EF"/>
    <w:rsid w:val="002A615E"/>
    <w:rsid w:val="002A65B1"/>
    <w:rsid w:val="002A6765"/>
    <w:rsid w:val="002A6771"/>
    <w:rsid w:val="002A6B8F"/>
    <w:rsid w:val="002A6D99"/>
    <w:rsid w:val="002A7082"/>
    <w:rsid w:val="002A786F"/>
    <w:rsid w:val="002A7912"/>
    <w:rsid w:val="002A7FB9"/>
    <w:rsid w:val="002B0048"/>
    <w:rsid w:val="002B03E4"/>
    <w:rsid w:val="002B0495"/>
    <w:rsid w:val="002B052F"/>
    <w:rsid w:val="002B0914"/>
    <w:rsid w:val="002B0A57"/>
    <w:rsid w:val="002B0BBC"/>
    <w:rsid w:val="002B1A3E"/>
    <w:rsid w:val="002B1CB3"/>
    <w:rsid w:val="002B1EAF"/>
    <w:rsid w:val="002B2F10"/>
    <w:rsid w:val="002B2F21"/>
    <w:rsid w:val="002B302F"/>
    <w:rsid w:val="002B3436"/>
    <w:rsid w:val="002B3727"/>
    <w:rsid w:val="002B3787"/>
    <w:rsid w:val="002B39F6"/>
    <w:rsid w:val="002B42FD"/>
    <w:rsid w:val="002B43C2"/>
    <w:rsid w:val="002B44D0"/>
    <w:rsid w:val="002B4927"/>
    <w:rsid w:val="002B49E8"/>
    <w:rsid w:val="002B4CB4"/>
    <w:rsid w:val="002B4F6D"/>
    <w:rsid w:val="002B55B0"/>
    <w:rsid w:val="002B56C8"/>
    <w:rsid w:val="002B57AC"/>
    <w:rsid w:val="002B5919"/>
    <w:rsid w:val="002B5E91"/>
    <w:rsid w:val="002B610A"/>
    <w:rsid w:val="002B61E7"/>
    <w:rsid w:val="002B6661"/>
    <w:rsid w:val="002B684B"/>
    <w:rsid w:val="002B69A9"/>
    <w:rsid w:val="002B6FDE"/>
    <w:rsid w:val="002B71AC"/>
    <w:rsid w:val="002B7362"/>
    <w:rsid w:val="002B748D"/>
    <w:rsid w:val="002B74C0"/>
    <w:rsid w:val="002B782B"/>
    <w:rsid w:val="002B7885"/>
    <w:rsid w:val="002B7C7C"/>
    <w:rsid w:val="002C0011"/>
    <w:rsid w:val="002C0788"/>
    <w:rsid w:val="002C07DD"/>
    <w:rsid w:val="002C0A2F"/>
    <w:rsid w:val="002C0C32"/>
    <w:rsid w:val="002C0D72"/>
    <w:rsid w:val="002C0E6D"/>
    <w:rsid w:val="002C0F6F"/>
    <w:rsid w:val="002C0F9B"/>
    <w:rsid w:val="002C1088"/>
    <w:rsid w:val="002C1547"/>
    <w:rsid w:val="002C1745"/>
    <w:rsid w:val="002C1784"/>
    <w:rsid w:val="002C178F"/>
    <w:rsid w:val="002C1D5C"/>
    <w:rsid w:val="002C1DC6"/>
    <w:rsid w:val="002C212B"/>
    <w:rsid w:val="002C22AF"/>
    <w:rsid w:val="002C24B3"/>
    <w:rsid w:val="002C26E7"/>
    <w:rsid w:val="002C2871"/>
    <w:rsid w:val="002C29B4"/>
    <w:rsid w:val="002C29F6"/>
    <w:rsid w:val="002C2BD6"/>
    <w:rsid w:val="002C2F60"/>
    <w:rsid w:val="002C32DC"/>
    <w:rsid w:val="002C3AF2"/>
    <w:rsid w:val="002C3B0C"/>
    <w:rsid w:val="002C3CE5"/>
    <w:rsid w:val="002C3CEB"/>
    <w:rsid w:val="002C3D42"/>
    <w:rsid w:val="002C3F59"/>
    <w:rsid w:val="002C4116"/>
    <w:rsid w:val="002C416E"/>
    <w:rsid w:val="002C4187"/>
    <w:rsid w:val="002C42A2"/>
    <w:rsid w:val="002C43B9"/>
    <w:rsid w:val="002C4477"/>
    <w:rsid w:val="002C45E2"/>
    <w:rsid w:val="002C4BAE"/>
    <w:rsid w:val="002C4EFD"/>
    <w:rsid w:val="002C514E"/>
    <w:rsid w:val="002C54DB"/>
    <w:rsid w:val="002C5655"/>
    <w:rsid w:val="002C5782"/>
    <w:rsid w:val="002C592B"/>
    <w:rsid w:val="002C59B1"/>
    <w:rsid w:val="002C5A6B"/>
    <w:rsid w:val="002C5B20"/>
    <w:rsid w:val="002C5D13"/>
    <w:rsid w:val="002C6081"/>
    <w:rsid w:val="002C6133"/>
    <w:rsid w:val="002C64A7"/>
    <w:rsid w:val="002C6565"/>
    <w:rsid w:val="002C69CE"/>
    <w:rsid w:val="002C6BB6"/>
    <w:rsid w:val="002C6DDD"/>
    <w:rsid w:val="002C6EF9"/>
    <w:rsid w:val="002C6FDD"/>
    <w:rsid w:val="002C70C5"/>
    <w:rsid w:val="002C7179"/>
    <w:rsid w:val="002C7234"/>
    <w:rsid w:val="002C7575"/>
    <w:rsid w:val="002C79FB"/>
    <w:rsid w:val="002C7C1F"/>
    <w:rsid w:val="002C7C41"/>
    <w:rsid w:val="002C7C92"/>
    <w:rsid w:val="002C7F79"/>
    <w:rsid w:val="002D0113"/>
    <w:rsid w:val="002D0192"/>
    <w:rsid w:val="002D027E"/>
    <w:rsid w:val="002D0282"/>
    <w:rsid w:val="002D0500"/>
    <w:rsid w:val="002D074E"/>
    <w:rsid w:val="002D0766"/>
    <w:rsid w:val="002D0837"/>
    <w:rsid w:val="002D0849"/>
    <w:rsid w:val="002D087A"/>
    <w:rsid w:val="002D0AF2"/>
    <w:rsid w:val="002D0DE4"/>
    <w:rsid w:val="002D1083"/>
    <w:rsid w:val="002D1249"/>
    <w:rsid w:val="002D1334"/>
    <w:rsid w:val="002D1586"/>
    <w:rsid w:val="002D160A"/>
    <w:rsid w:val="002D1650"/>
    <w:rsid w:val="002D17C9"/>
    <w:rsid w:val="002D180B"/>
    <w:rsid w:val="002D1A56"/>
    <w:rsid w:val="002D1B59"/>
    <w:rsid w:val="002D1D3A"/>
    <w:rsid w:val="002D1D94"/>
    <w:rsid w:val="002D201A"/>
    <w:rsid w:val="002D2289"/>
    <w:rsid w:val="002D2314"/>
    <w:rsid w:val="002D269E"/>
    <w:rsid w:val="002D28CB"/>
    <w:rsid w:val="002D2907"/>
    <w:rsid w:val="002D293F"/>
    <w:rsid w:val="002D2AB7"/>
    <w:rsid w:val="002D3343"/>
    <w:rsid w:val="002D36C1"/>
    <w:rsid w:val="002D3962"/>
    <w:rsid w:val="002D3B19"/>
    <w:rsid w:val="002D3B2F"/>
    <w:rsid w:val="002D3CCC"/>
    <w:rsid w:val="002D3CDC"/>
    <w:rsid w:val="002D3D3C"/>
    <w:rsid w:val="002D3ECA"/>
    <w:rsid w:val="002D3F2B"/>
    <w:rsid w:val="002D3FCD"/>
    <w:rsid w:val="002D418A"/>
    <w:rsid w:val="002D4217"/>
    <w:rsid w:val="002D42DB"/>
    <w:rsid w:val="002D44E1"/>
    <w:rsid w:val="002D453E"/>
    <w:rsid w:val="002D4951"/>
    <w:rsid w:val="002D4BB1"/>
    <w:rsid w:val="002D4BD9"/>
    <w:rsid w:val="002D4CC7"/>
    <w:rsid w:val="002D4ECF"/>
    <w:rsid w:val="002D5116"/>
    <w:rsid w:val="002D5280"/>
    <w:rsid w:val="002D56D5"/>
    <w:rsid w:val="002D58B3"/>
    <w:rsid w:val="002D6208"/>
    <w:rsid w:val="002D6468"/>
    <w:rsid w:val="002D6B60"/>
    <w:rsid w:val="002D6BF1"/>
    <w:rsid w:val="002D6F50"/>
    <w:rsid w:val="002D704A"/>
    <w:rsid w:val="002D7296"/>
    <w:rsid w:val="002D7463"/>
    <w:rsid w:val="002D77AE"/>
    <w:rsid w:val="002D7804"/>
    <w:rsid w:val="002D78A9"/>
    <w:rsid w:val="002D7914"/>
    <w:rsid w:val="002D7C87"/>
    <w:rsid w:val="002E0033"/>
    <w:rsid w:val="002E0733"/>
    <w:rsid w:val="002E0A48"/>
    <w:rsid w:val="002E0EEB"/>
    <w:rsid w:val="002E1597"/>
    <w:rsid w:val="002E18B0"/>
    <w:rsid w:val="002E1A8D"/>
    <w:rsid w:val="002E1C91"/>
    <w:rsid w:val="002E1E76"/>
    <w:rsid w:val="002E216E"/>
    <w:rsid w:val="002E22BE"/>
    <w:rsid w:val="002E24C7"/>
    <w:rsid w:val="002E2691"/>
    <w:rsid w:val="002E2843"/>
    <w:rsid w:val="002E2C23"/>
    <w:rsid w:val="002E2E1C"/>
    <w:rsid w:val="002E2FDE"/>
    <w:rsid w:val="002E3091"/>
    <w:rsid w:val="002E3699"/>
    <w:rsid w:val="002E37FC"/>
    <w:rsid w:val="002E3AF4"/>
    <w:rsid w:val="002E44DE"/>
    <w:rsid w:val="002E4660"/>
    <w:rsid w:val="002E46BD"/>
    <w:rsid w:val="002E48A6"/>
    <w:rsid w:val="002E5721"/>
    <w:rsid w:val="002E5722"/>
    <w:rsid w:val="002E5845"/>
    <w:rsid w:val="002E59A8"/>
    <w:rsid w:val="002E5A02"/>
    <w:rsid w:val="002E5B75"/>
    <w:rsid w:val="002E610E"/>
    <w:rsid w:val="002E63E1"/>
    <w:rsid w:val="002E65F1"/>
    <w:rsid w:val="002E6716"/>
    <w:rsid w:val="002E681A"/>
    <w:rsid w:val="002E6E13"/>
    <w:rsid w:val="002E6F66"/>
    <w:rsid w:val="002E71FC"/>
    <w:rsid w:val="002E744B"/>
    <w:rsid w:val="002E7E06"/>
    <w:rsid w:val="002F00DE"/>
    <w:rsid w:val="002F0403"/>
    <w:rsid w:val="002F0B4E"/>
    <w:rsid w:val="002F0C1D"/>
    <w:rsid w:val="002F1136"/>
    <w:rsid w:val="002F14EB"/>
    <w:rsid w:val="002F156D"/>
    <w:rsid w:val="002F15E4"/>
    <w:rsid w:val="002F1689"/>
    <w:rsid w:val="002F1D15"/>
    <w:rsid w:val="002F1E5E"/>
    <w:rsid w:val="002F2117"/>
    <w:rsid w:val="002F2230"/>
    <w:rsid w:val="002F2253"/>
    <w:rsid w:val="002F231C"/>
    <w:rsid w:val="002F239E"/>
    <w:rsid w:val="002F25AD"/>
    <w:rsid w:val="002F2663"/>
    <w:rsid w:val="002F27B5"/>
    <w:rsid w:val="002F298D"/>
    <w:rsid w:val="002F2EFF"/>
    <w:rsid w:val="002F318B"/>
    <w:rsid w:val="002F334C"/>
    <w:rsid w:val="002F362F"/>
    <w:rsid w:val="002F3697"/>
    <w:rsid w:val="002F3698"/>
    <w:rsid w:val="002F3EF1"/>
    <w:rsid w:val="002F42E9"/>
    <w:rsid w:val="002F4419"/>
    <w:rsid w:val="002F4464"/>
    <w:rsid w:val="002F4A72"/>
    <w:rsid w:val="002F5524"/>
    <w:rsid w:val="002F559E"/>
    <w:rsid w:val="002F5613"/>
    <w:rsid w:val="002F5B75"/>
    <w:rsid w:val="002F5B7D"/>
    <w:rsid w:val="002F5D2D"/>
    <w:rsid w:val="002F5DC4"/>
    <w:rsid w:val="002F5F4C"/>
    <w:rsid w:val="002F685F"/>
    <w:rsid w:val="002F6C81"/>
    <w:rsid w:val="002F70F3"/>
    <w:rsid w:val="002F7109"/>
    <w:rsid w:val="002F7285"/>
    <w:rsid w:val="002F730E"/>
    <w:rsid w:val="002F757D"/>
    <w:rsid w:val="002F776F"/>
    <w:rsid w:val="002F7978"/>
    <w:rsid w:val="002F7A86"/>
    <w:rsid w:val="002F7E32"/>
    <w:rsid w:val="0030006B"/>
    <w:rsid w:val="00300467"/>
    <w:rsid w:val="00300803"/>
    <w:rsid w:val="00300F46"/>
    <w:rsid w:val="00301022"/>
    <w:rsid w:val="0030150A"/>
    <w:rsid w:val="00301AA4"/>
    <w:rsid w:val="00301D46"/>
    <w:rsid w:val="00302741"/>
    <w:rsid w:val="00302828"/>
    <w:rsid w:val="00302841"/>
    <w:rsid w:val="00302892"/>
    <w:rsid w:val="00302997"/>
    <w:rsid w:val="00302AA9"/>
    <w:rsid w:val="00302BA9"/>
    <w:rsid w:val="00302F9E"/>
    <w:rsid w:val="00303102"/>
    <w:rsid w:val="0030325A"/>
    <w:rsid w:val="00303264"/>
    <w:rsid w:val="00303694"/>
    <w:rsid w:val="00303802"/>
    <w:rsid w:val="003038EC"/>
    <w:rsid w:val="00303D78"/>
    <w:rsid w:val="00304488"/>
    <w:rsid w:val="00304AAF"/>
    <w:rsid w:val="00304C12"/>
    <w:rsid w:val="00304E50"/>
    <w:rsid w:val="00305554"/>
    <w:rsid w:val="00305984"/>
    <w:rsid w:val="00305ABA"/>
    <w:rsid w:val="00305C19"/>
    <w:rsid w:val="00305D08"/>
    <w:rsid w:val="00305DE7"/>
    <w:rsid w:val="00306144"/>
    <w:rsid w:val="0030616A"/>
    <w:rsid w:val="003065BC"/>
    <w:rsid w:val="003067D5"/>
    <w:rsid w:val="00306D3D"/>
    <w:rsid w:val="00306E18"/>
    <w:rsid w:val="00307091"/>
    <w:rsid w:val="00307441"/>
    <w:rsid w:val="003077AD"/>
    <w:rsid w:val="00307BF3"/>
    <w:rsid w:val="00307C26"/>
    <w:rsid w:val="00310054"/>
    <w:rsid w:val="003106AE"/>
    <w:rsid w:val="003107FE"/>
    <w:rsid w:val="003109CF"/>
    <w:rsid w:val="00310CDA"/>
    <w:rsid w:val="00310F5F"/>
    <w:rsid w:val="00311015"/>
    <w:rsid w:val="00311068"/>
    <w:rsid w:val="00311C76"/>
    <w:rsid w:val="00311DCE"/>
    <w:rsid w:val="00311FC9"/>
    <w:rsid w:val="003123DE"/>
    <w:rsid w:val="003123EE"/>
    <w:rsid w:val="00312435"/>
    <w:rsid w:val="00312599"/>
    <w:rsid w:val="003129EB"/>
    <w:rsid w:val="003130AD"/>
    <w:rsid w:val="003131B1"/>
    <w:rsid w:val="00313206"/>
    <w:rsid w:val="003132CC"/>
    <w:rsid w:val="003133F8"/>
    <w:rsid w:val="0031359F"/>
    <w:rsid w:val="003135BF"/>
    <w:rsid w:val="0031377B"/>
    <w:rsid w:val="0031379E"/>
    <w:rsid w:val="003137BE"/>
    <w:rsid w:val="00313820"/>
    <w:rsid w:val="003138B0"/>
    <w:rsid w:val="0031394B"/>
    <w:rsid w:val="003139A6"/>
    <w:rsid w:val="00313A96"/>
    <w:rsid w:val="00313D4F"/>
    <w:rsid w:val="00313FC3"/>
    <w:rsid w:val="00313FD0"/>
    <w:rsid w:val="0031435C"/>
    <w:rsid w:val="00314551"/>
    <w:rsid w:val="003148D9"/>
    <w:rsid w:val="00314A33"/>
    <w:rsid w:val="00315136"/>
    <w:rsid w:val="00315253"/>
    <w:rsid w:val="0031538F"/>
    <w:rsid w:val="00315BA9"/>
    <w:rsid w:val="00315E4C"/>
    <w:rsid w:val="00316270"/>
    <w:rsid w:val="00316312"/>
    <w:rsid w:val="003166B1"/>
    <w:rsid w:val="0031684A"/>
    <w:rsid w:val="0031688E"/>
    <w:rsid w:val="003168F1"/>
    <w:rsid w:val="00316D7E"/>
    <w:rsid w:val="00316E4F"/>
    <w:rsid w:val="00316FE5"/>
    <w:rsid w:val="00317009"/>
    <w:rsid w:val="0031733E"/>
    <w:rsid w:val="0031737E"/>
    <w:rsid w:val="00317632"/>
    <w:rsid w:val="00317AC8"/>
    <w:rsid w:val="00317D6C"/>
    <w:rsid w:val="00317F6F"/>
    <w:rsid w:val="00320059"/>
    <w:rsid w:val="0032036D"/>
    <w:rsid w:val="0032085F"/>
    <w:rsid w:val="00320A0B"/>
    <w:rsid w:val="00320C1F"/>
    <w:rsid w:val="00320D12"/>
    <w:rsid w:val="00320DB1"/>
    <w:rsid w:val="00320FFD"/>
    <w:rsid w:val="00321255"/>
    <w:rsid w:val="00321650"/>
    <w:rsid w:val="00321A18"/>
    <w:rsid w:val="00321DFB"/>
    <w:rsid w:val="00322056"/>
    <w:rsid w:val="003220B3"/>
    <w:rsid w:val="0032227B"/>
    <w:rsid w:val="0032232D"/>
    <w:rsid w:val="00322485"/>
    <w:rsid w:val="00322C14"/>
    <w:rsid w:val="00322C79"/>
    <w:rsid w:val="00322EE4"/>
    <w:rsid w:val="00322FE0"/>
    <w:rsid w:val="003230AC"/>
    <w:rsid w:val="0032314E"/>
    <w:rsid w:val="0032337D"/>
    <w:rsid w:val="003236D5"/>
    <w:rsid w:val="0032396E"/>
    <w:rsid w:val="0032401E"/>
    <w:rsid w:val="00324133"/>
    <w:rsid w:val="0032420C"/>
    <w:rsid w:val="00324737"/>
    <w:rsid w:val="00324C96"/>
    <w:rsid w:val="00324D00"/>
    <w:rsid w:val="00324E2E"/>
    <w:rsid w:val="00324EB9"/>
    <w:rsid w:val="00324FBF"/>
    <w:rsid w:val="003250E9"/>
    <w:rsid w:val="003255A9"/>
    <w:rsid w:val="0032598A"/>
    <w:rsid w:val="00325A24"/>
    <w:rsid w:val="00325DBB"/>
    <w:rsid w:val="00325F1B"/>
    <w:rsid w:val="00325F95"/>
    <w:rsid w:val="0032671E"/>
    <w:rsid w:val="00326980"/>
    <w:rsid w:val="003269AB"/>
    <w:rsid w:val="00326A97"/>
    <w:rsid w:val="00326CBB"/>
    <w:rsid w:val="00326CF5"/>
    <w:rsid w:val="0032725E"/>
    <w:rsid w:val="00327537"/>
    <w:rsid w:val="00327635"/>
    <w:rsid w:val="00327650"/>
    <w:rsid w:val="00327AD4"/>
    <w:rsid w:val="00327F66"/>
    <w:rsid w:val="00330063"/>
    <w:rsid w:val="003300C9"/>
    <w:rsid w:val="003302F0"/>
    <w:rsid w:val="0033053E"/>
    <w:rsid w:val="00330769"/>
    <w:rsid w:val="003308F1"/>
    <w:rsid w:val="0033091E"/>
    <w:rsid w:val="0033099F"/>
    <w:rsid w:val="00331065"/>
    <w:rsid w:val="00331074"/>
    <w:rsid w:val="003311BD"/>
    <w:rsid w:val="003312D8"/>
    <w:rsid w:val="0033137A"/>
    <w:rsid w:val="00331728"/>
    <w:rsid w:val="00331887"/>
    <w:rsid w:val="00331890"/>
    <w:rsid w:val="0033198B"/>
    <w:rsid w:val="003319E9"/>
    <w:rsid w:val="00331D2A"/>
    <w:rsid w:val="00331E7E"/>
    <w:rsid w:val="00331F49"/>
    <w:rsid w:val="0033202F"/>
    <w:rsid w:val="003325F4"/>
    <w:rsid w:val="00332754"/>
    <w:rsid w:val="003328A1"/>
    <w:rsid w:val="00332C31"/>
    <w:rsid w:val="00332C91"/>
    <w:rsid w:val="00332EE1"/>
    <w:rsid w:val="00332F0D"/>
    <w:rsid w:val="003330C9"/>
    <w:rsid w:val="00333244"/>
    <w:rsid w:val="0033332F"/>
    <w:rsid w:val="0033382B"/>
    <w:rsid w:val="003339C8"/>
    <w:rsid w:val="00333FA0"/>
    <w:rsid w:val="0033451C"/>
    <w:rsid w:val="00334870"/>
    <w:rsid w:val="00335274"/>
    <w:rsid w:val="00335449"/>
    <w:rsid w:val="00335491"/>
    <w:rsid w:val="00335494"/>
    <w:rsid w:val="003354FB"/>
    <w:rsid w:val="003356EA"/>
    <w:rsid w:val="003357D2"/>
    <w:rsid w:val="00335AA8"/>
    <w:rsid w:val="00335D85"/>
    <w:rsid w:val="00335E83"/>
    <w:rsid w:val="00336001"/>
    <w:rsid w:val="003363B2"/>
    <w:rsid w:val="00336634"/>
    <w:rsid w:val="0033672B"/>
    <w:rsid w:val="00336822"/>
    <w:rsid w:val="00336E11"/>
    <w:rsid w:val="00336EB1"/>
    <w:rsid w:val="0033726C"/>
    <w:rsid w:val="00337498"/>
    <w:rsid w:val="00337C04"/>
    <w:rsid w:val="00337D72"/>
    <w:rsid w:val="0034004F"/>
    <w:rsid w:val="00340053"/>
    <w:rsid w:val="00340067"/>
    <w:rsid w:val="00340153"/>
    <w:rsid w:val="00340173"/>
    <w:rsid w:val="003403E0"/>
    <w:rsid w:val="0034086D"/>
    <w:rsid w:val="00340892"/>
    <w:rsid w:val="003408C0"/>
    <w:rsid w:val="00340957"/>
    <w:rsid w:val="003409E0"/>
    <w:rsid w:val="00340E5B"/>
    <w:rsid w:val="003416E2"/>
    <w:rsid w:val="00341816"/>
    <w:rsid w:val="0034183E"/>
    <w:rsid w:val="00341A36"/>
    <w:rsid w:val="00341AB9"/>
    <w:rsid w:val="00341C74"/>
    <w:rsid w:val="00341E35"/>
    <w:rsid w:val="00341FE8"/>
    <w:rsid w:val="003421BD"/>
    <w:rsid w:val="003423E5"/>
    <w:rsid w:val="003426D7"/>
    <w:rsid w:val="00342834"/>
    <w:rsid w:val="0034302B"/>
    <w:rsid w:val="00343073"/>
    <w:rsid w:val="00343164"/>
    <w:rsid w:val="00343371"/>
    <w:rsid w:val="00343475"/>
    <w:rsid w:val="003438C5"/>
    <w:rsid w:val="00343BA2"/>
    <w:rsid w:val="00343FE4"/>
    <w:rsid w:val="00344371"/>
    <w:rsid w:val="0034455A"/>
    <w:rsid w:val="00344869"/>
    <w:rsid w:val="00344A9E"/>
    <w:rsid w:val="00344B23"/>
    <w:rsid w:val="00345288"/>
    <w:rsid w:val="003452C0"/>
    <w:rsid w:val="003453C7"/>
    <w:rsid w:val="00345443"/>
    <w:rsid w:val="0034575A"/>
    <w:rsid w:val="00345998"/>
    <w:rsid w:val="00345D38"/>
    <w:rsid w:val="00346258"/>
    <w:rsid w:val="003468C5"/>
    <w:rsid w:val="003468FB"/>
    <w:rsid w:val="00346EC5"/>
    <w:rsid w:val="00347165"/>
    <w:rsid w:val="003478E3"/>
    <w:rsid w:val="00347C0E"/>
    <w:rsid w:val="003506A8"/>
    <w:rsid w:val="003506C8"/>
    <w:rsid w:val="00350B4D"/>
    <w:rsid w:val="00350C6C"/>
    <w:rsid w:val="00350F6C"/>
    <w:rsid w:val="00350FF7"/>
    <w:rsid w:val="003510A7"/>
    <w:rsid w:val="003510C7"/>
    <w:rsid w:val="003510D6"/>
    <w:rsid w:val="0035122D"/>
    <w:rsid w:val="003517B0"/>
    <w:rsid w:val="00351AE8"/>
    <w:rsid w:val="00351CDD"/>
    <w:rsid w:val="00351CE4"/>
    <w:rsid w:val="00351EA7"/>
    <w:rsid w:val="00351F7D"/>
    <w:rsid w:val="00351FFD"/>
    <w:rsid w:val="0035239C"/>
    <w:rsid w:val="0035252A"/>
    <w:rsid w:val="003525FD"/>
    <w:rsid w:val="003527B7"/>
    <w:rsid w:val="003527C6"/>
    <w:rsid w:val="00352863"/>
    <w:rsid w:val="00352AF2"/>
    <w:rsid w:val="00352FD4"/>
    <w:rsid w:val="00353056"/>
    <w:rsid w:val="003533EB"/>
    <w:rsid w:val="00353415"/>
    <w:rsid w:val="00353495"/>
    <w:rsid w:val="0035358C"/>
    <w:rsid w:val="003536D5"/>
    <w:rsid w:val="0035370D"/>
    <w:rsid w:val="00353F8F"/>
    <w:rsid w:val="003540EE"/>
    <w:rsid w:val="003541D8"/>
    <w:rsid w:val="0035448E"/>
    <w:rsid w:val="00354AA5"/>
    <w:rsid w:val="00354C9E"/>
    <w:rsid w:val="00354E22"/>
    <w:rsid w:val="003552AD"/>
    <w:rsid w:val="003553E1"/>
    <w:rsid w:val="0035555B"/>
    <w:rsid w:val="003555E6"/>
    <w:rsid w:val="00355619"/>
    <w:rsid w:val="0035582B"/>
    <w:rsid w:val="00355948"/>
    <w:rsid w:val="00355A32"/>
    <w:rsid w:val="00355A4B"/>
    <w:rsid w:val="00355FC2"/>
    <w:rsid w:val="003560CF"/>
    <w:rsid w:val="00356686"/>
    <w:rsid w:val="00356910"/>
    <w:rsid w:val="00356978"/>
    <w:rsid w:val="00356A2E"/>
    <w:rsid w:val="00356DD8"/>
    <w:rsid w:val="00356F2E"/>
    <w:rsid w:val="0035705E"/>
    <w:rsid w:val="00357067"/>
    <w:rsid w:val="0035715F"/>
    <w:rsid w:val="00357182"/>
    <w:rsid w:val="00357229"/>
    <w:rsid w:val="003573E3"/>
    <w:rsid w:val="003577CB"/>
    <w:rsid w:val="00357885"/>
    <w:rsid w:val="003578BE"/>
    <w:rsid w:val="00357946"/>
    <w:rsid w:val="00357AD8"/>
    <w:rsid w:val="00357AF7"/>
    <w:rsid w:val="00357F75"/>
    <w:rsid w:val="0036001F"/>
    <w:rsid w:val="00360038"/>
    <w:rsid w:val="003603DF"/>
    <w:rsid w:val="00360615"/>
    <w:rsid w:val="00360654"/>
    <w:rsid w:val="00360876"/>
    <w:rsid w:val="00360D2B"/>
    <w:rsid w:val="00360F14"/>
    <w:rsid w:val="0036100D"/>
    <w:rsid w:val="00361509"/>
    <w:rsid w:val="00361648"/>
    <w:rsid w:val="00361703"/>
    <w:rsid w:val="00361D30"/>
    <w:rsid w:val="00361EC1"/>
    <w:rsid w:val="00361EF5"/>
    <w:rsid w:val="00361F4B"/>
    <w:rsid w:val="00361FA6"/>
    <w:rsid w:val="00361FC8"/>
    <w:rsid w:val="0036212E"/>
    <w:rsid w:val="003621C9"/>
    <w:rsid w:val="003622C8"/>
    <w:rsid w:val="003626D4"/>
    <w:rsid w:val="00362B92"/>
    <w:rsid w:val="003631D6"/>
    <w:rsid w:val="00363572"/>
    <w:rsid w:val="003637E2"/>
    <w:rsid w:val="00363971"/>
    <w:rsid w:val="00364036"/>
    <w:rsid w:val="00364067"/>
    <w:rsid w:val="00364364"/>
    <w:rsid w:val="00364372"/>
    <w:rsid w:val="00364733"/>
    <w:rsid w:val="003648F9"/>
    <w:rsid w:val="00364A82"/>
    <w:rsid w:val="00364B00"/>
    <w:rsid w:val="00364F79"/>
    <w:rsid w:val="003652A5"/>
    <w:rsid w:val="0036543D"/>
    <w:rsid w:val="00365857"/>
    <w:rsid w:val="00365ACE"/>
    <w:rsid w:val="00365BF4"/>
    <w:rsid w:val="00365C20"/>
    <w:rsid w:val="00365DA9"/>
    <w:rsid w:val="00365F09"/>
    <w:rsid w:val="003661CB"/>
    <w:rsid w:val="003665BC"/>
    <w:rsid w:val="00366839"/>
    <w:rsid w:val="00366D04"/>
    <w:rsid w:val="00366D77"/>
    <w:rsid w:val="00366E17"/>
    <w:rsid w:val="00366E4D"/>
    <w:rsid w:val="00366F13"/>
    <w:rsid w:val="00367595"/>
    <w:rsid w:val="0036760A"/>
    <w:rsid w:val="00367E6A"/>
    <w:rsid w:val="0037026B"/>
    <w:rsid w:val="00370411"/>
    <w:rsid w:val="00370448"/>
    <w:rsid w:val="0037044F"/>
    <w:rsid w:val="003706F2"/>
    <w:rsid w:val="0037088A"/>
    <w:rsid w:val="00370A21"/>
    <w:rsid w:val="00370B23"/>
    <w:rsid w:val="00370C4A"/>
    <w:rsid w:val="00370FD5"/>
    <w:rsid w:val="0037127B"/>
    <w:rsid w:val="00371451"/>
    <w:rsid w:val="00371B60"/>
    <w:rsid w:val="00371BAC"/>
    <w:rsid w:val="00371F38"/>
    <w:rsid w:val="003725C6"/>
    <w:rsid w:val="0037263D"/>
    <w:rsid w:val="00372651"/>
    <w:rsid w:val="00372779"/>
    <w:rsid w:val="003728E9"/>
    <w:rsid w:val="00372ABB"/>
    <w:rsid w:val="00372AD9"/>
    <w:rsid w:val="00372BA5"/>
    <w:rsid w:val="00372DF7"/>
    <w:rsid w:val="00372EAC"/>
    <w:rsid w:val="00372F53"/>
    <w:rsid w:val="003736E3"/>
    <w:rsid w:val="00373706"/>
    <w:rsid w:val="00373B15"/>
    <w:rsid w:val="00373CBC"/>
    <w:rsid w:val="003743B5"/>
    <w:rsid w:val="00374647"/>
    <w:rsid w:val="00374A7A"/>
    <w:rsid w:val="00374E43"/>
    <w:rsid w:val="0037500D"/>
    <w:rsid w:val="00375178"/>
    <w:rsid w:val="003754E9"/>
    <w:rsid w:val="00375678"/>
    <w:rsid w:val="00375707"/>
    <w:rsid w:val="00375FE7"/>
    <w:rsid w:val="003760A4"/>
    <w:rsid w:val="00376250"/>
    <w:rsid w:val="00376364"/>
    <w:rsid w:val="003763FF"/>
    <w:rsid w:val="003764E7"/>
    <w:rsid w:val="00376A3B"/>
    <w:rsid w:val="00376B67"/>
    <w:rsid w:val="00376FE5"/>
    <w:rsid w:val="00377152"/>
    <w:rsid w:val="00377336"/>
    <w:rsid w:val="00377434"/>
    <w:rsid w:val="0037759B"/>
    <w:rsid w:val="00377743"/>
    <w:rsid w:val="003778EF"/>
    <w:rsid w:val="00377C0B"/>
    <w:rsid w:val="00380073"/>
    <w:rsid w:val="0038014E"/>
    <w:rsid w:val="003801EF"/>
    <w:rsid w:val="00380445"/>
    <w:rsid w:val="003807F7"/>
    <w:rsid w:val="00380BF4"/>
    <w:rsid w:val="00380C98"/>
    <w:rsid w:val="00380CD2"/>
    <w:rsid w:val="00380D8B"/>
    <w:rsid w:val="00380E5C"/>
    <w:rsid w:val="00381305"/>
    <w:rsid w:val="0038168F"/>
    <w:rsid w:val="00381775"/>
    <w:rsid w:val="0038182E"/>
    <w:rsid w:val="003818CB"/>
    <w:rsid w:val="003819A7"/>
    <w:rsid w:val="00381A2B"/>
    <w:rsid w:val="00381EF2"/>
    <w:rsid w:val="00382040"/>
    <w:rsid w:val="00382953"/>
    <w:rsid w:val="0038297B"/>
    <w:rsid w:val="00382E34"/>
    <w:rsid w:val="00382E98"/>
    <w:rsid w:val="003830CF"/>
    <w:rsid w:val="003831E3"/>
    <w:rsid w:val="0038325A"/>
    <w:rsid w:val="00383578"/>
    <w:rsid w:val="003836C4"/>
    <w:rsid w:val="003836D5"/>
    <w:rsid w:val="0038391C"/>
    <w:rsid w:val="00383A12"/>
    <w:rsid w:val="00383D1E"/>
    <w:rsid w:val="00383D41"/>
    <w:rsid w:val="00383DCF"/>
    <w:rsid w:val="003841A3"/>
    <w:rsid w:val="003841AE"/>
    <w:rsid w:val="00384210"/>
    <w:rsid w:val="003845D8"/>
    <w:rsid w:val="0038466F"/>
    <w:rsid w:val="00384677"/>
    <w:rsid w:val="003847C7"/>
    <w:rsid w:val="0038484F"/>
    <w:rsid w:val="003850AC"/>
    <w:rsid w:val="003852BA"/>
    <w:rsid w:val="00385470"/>
    <w:rsid w:val="003855C8"/>
    <w:rsid w:val="00385657"/>
    <w:rsid w:val="0038569E"/>
    <w:rsid w:val="003863F6"/>
    <w:rsid w:val="00386511"/>
    <w:rsid w:val="0038666F"/>
    <w:rsid w:val="003868B3"/>
    <w:rsid w:val="00386E1E"/>
    <w:rsid w:val="0038711E"/>
    <w:rsid w:val="0038720A"/>
    <w:rsid w:val="00387596"/>
    <w:rsid w:val="00387DC0"/>
    <w:rsid w:val="00387F29"/>
    <w:rsid w:val="0039002C"/>
    <w:rsid w:val="003901EA"/>
    <w:rsid w:val="00390335"/>
    <w:rsid w:val="00390381"/>
    <w:rsid w:val="003904F2"/>
    <w:rsid w:val="0039052C"/>
    <w:rsid w:val="00390CFF"/>
    <w:rsid w:val="00390EFD"/>
    <w:rsid w:val="00391524"/>
    <w:rsid w:val="00391684"/>
    <w:rsid w:val="003916C9"/>
    <w:rsid w:val="00391CE9"/>
    <w:rsid w:val="003922D6"/>
    <w:rsid w:val="003922EE"/>
    <w:rsid w:val="00392426"/>
    <w:rsid w:val="00392621"/>
    <w:rsid w:val="00392DBF"/>
    <w:rsid w:val="00392E84"/>
    <w:rsid w:val="003932AD"/>
    <w:rsid w:val="00393437"/>
    <w:rsid w:val="00393495"/>
    <w:rsid w:val="003934B6"/>
    <w:rsid w:val="003939BC"/>
    <w:rsid w:val="00393E2E"/>
    <w:rsid w:val="00393E7B"/>
    <w:rsid w:val="00393E99"/>
    <w:rsid w:val="00394076"/>
    <w:rsid w:val="00394211"/>
    <w:rsid w:val="00394273"/>
    <w:rsid w:val="00394829"/>
    <w:rsid w:val="003948FB"/>
    <w:rsid w:val="00394AB9"/>
    <w:rsid w:val="00394E30"/>
    <w:rsid w:val="00394E4F"/>
    <w:rsid w:val="00394E90"/>
    <w:rsid w:val="00394EC0"/>
    <w:rsid w:val="003950BC"/>
    <w:rsid w:val="00395156"/>
    <w:rsid w:val="00395176"/>
    <w:rsid w:val="0039554A"/>
    <w:rsid w:val="003957C4"/>
    <w:rsid w:val="003959B7"/>
    <w:rsid w:val="00395B42"/>
    <w:rsid w:val="00395C31"/>
    <w:rsid w:val="00395F0E"/>
    <w:rsid w:val="0039612A"/>
    <w:rsid w:val="00396524"/>
    <w:rsid w:val="00396793"/>
    <w:rsid w:val="00396A59"/>
    <w:rsid w:val="00396CA3"/>
    <w:rsid w:val="00396F29"/>
    <w:rsid w:val="0039718F"/>
    <w:rsid w:val="003979F8"/>
    <w:rsid w:val="00397A00"/>
    <w:rsid w:val="00397D09"/>
    <w:rsid w:val="00397D8C"/>
    <w:rsid w:val="003A001D"/>
    <w:rsid w:val="003A03C2"/>
    <w:rsid w:val="003A03EA"/>
    <w:rsid w:val="003A049E"/>
    <w:rsid w:val="003A058E"/>
    <w:rsid w:val="003A075B"/>
    <w:rsid w:val="003A0834"/>
    <w:rsid w:val="003A0D75"/>
    <w:rsid w:val="003A0EFD"/>
    <w:rsid w:val="003A10F2"/>
    <w:rsid w:val="003A153D"/>
    <w:rsid w:val="003A15DB"/>
    <w:rsid w:val="003A161E"/>
    <w:rsid w:val="003A1703"/>
    <w:rsid w:val="003A18C3"/>
    <w:rsid w:val="003A1A0E"/>
    <w:rsid w:val="003A1B25"/>
    <w:rsid w:val="003A1BBD"/>
    <w:rsid w:val="003A1F79"/>
    <w:rsid w:val="003A21BD"/>
    <w:rsid w:val="003A2215"/>
    <w:rsid w:val="003A24A6"/>
    <w:rsid w:val="003A24E9"/>
    <w:rsid w:val="003A2B32"/>
    <w:rsid w:val="003A2E80"/>
    <w:rsid w:val="003A3153"/>
    <w:rsid w:val="003A3472"/>
    <w:rsid w:val="003A34DB"/>
    <w:rsid w:val="003A3767"/>
    <w:rsid w:val="003A37AF"/>
    <w:rsid w:val="003A3812"/>
    <w:rsid w:val="003A3838"/>
    <w:rsid w:val="003A423C"/>
    <w:rsid w:val="003A4579"/>
    <w:rsid w:val="003A4666"/>
    <w:rsid w:val="003A4EFF"/>
    <w:rsid w:val="003A51C0"/>
    <w:rsid w:val="003A541A"/>
    <w:rsid w:val="003A55D5"/>
    <w:rsid w:val="003A58A2"/>
    <w:rsid w:val="003A58D1"/>
    <w:rsid w:val="003A5E32"/>
    <w:rsid w:val="003A5E3C"/>
    <w:rsid w:val="003A6231"/>
    <w:rsid w:val="003A669C"/>
    <w:rsid w:val="003A6737"/>
    <w:rsid w:val="003A68B8"/>
    <w:rsid w:val="003A69EE"/>
    <w:rsid w:val="003A6A49"/>
    <w:rsid w:val="003A6B2A"/>
    <w:rsid w:val="003A6B9B"/>
    <w:rsid w:val="003A7268"/>
    <w:rsid w:val="003A741A"/>
    <w:rsid w:val="003A7566"/>
    <w:rsid w:val="003A75A1"/>
    <w:rsid w:val="003A7620"/>
    <w:rsid w:val="003A7F74"/>
    <w:rsid w:val="003B0341"/>
    <w:rsid w:val="003B0361"/>
    <w:rsid w:val="003B07FB"/>
    <w:rsid w:val="003B08BF"/>
    <w:rsid w:val="003B0B2F"/>
    <w:rsid w:val="003B0D13"/>
    <w:rsid w:val="003B1185"/>
    <w:rsid w:val="003B118C"/>
    <w:rsid w:val="003B152E"/>
    <w:rsid w:val="003B15B5"/>
    <w:rsid w:val="003B1634"/>
    <w:rsid w:val="003B1638"/>
    <w:rsid w:val="003B1645"/>
    <w:rsid w:val="003B167B"/>
    <w:rsid w:val="003B191F"/>
    <w:rsid w:val="003B1AF3"/>
    <w:rsid w:val="003B279B"/>
    <w:rsid w:val="003B351B"/>
    <w:rsid w:val="003B35F9"/>
    <w:rsid w:val="003B442D"/>
    <w:rsid w:val="003B4554"/>
    <w:rsid w:val="003B464E"/>
    <w:rsid w:val="003B47FB"/>
    <w:rsid w:val="003B4A9C"/>
    <w:rsid w:val="003B4AF3"/>
    <w:rsid w:val="003B53E0"/>
    <w:rsid w:val="003B541D"/>
    <w:rsid w:val="003B5799"/>
    <w:rsid w:val="003B58DD"/>
    <w:rsid w:val="003B5D0D"/>
    <w:rsid w:val="003B6137"/>
    <w:rsid w:val="003B61C0"/>
    <w:rsid w:val="003B620F"/>
    <w:rsid w:val="003B630E"/>
    <w:rsid w:val="003B6714"/>
    <w:rsid w:val="003B697C"/>
    <w:rsid w:val="003B732D"/>
    <w:rsid w:val="003B781F"/>
    <w:rsid w:val="003B788D"/>
    <w:rsid w:val="003B78C3"/>
    <w:rsid w:val="003B7924"/>
    <w:rsid w:val="003B79E9"/>
    <w:rsid w:val="003B7A16"/>
    <w:rsid w:val="003B7B5D"/>
    <w:rsid w:val="003B7FA3"/>
    <w:rsid w:val="003B7FF5"/>
    <w:rsid w:val="003C00FB"/>
    <w:rsid w:val="003C0276"/>
    <w:rsid w:val="003C0567"/>
    <w:rsid w:val="003C0D81"/>
    <w:rsid w:val="003C0DA0"/>
    <w:rsid w:val="003C0FBE"/>
    <w:rsid w:val="003C1068"/>
    <w:rsid w:val="003C119D"/>
    <w:rsid w:val="003C185A"/>
    <w:rsid w:val="003C1924"/>
    <w:rsid w:val="003C1979"/>
    <w:rsid w:val="003C1D3B"/>
    <w:rsid w:val="003C2278"/>
    <w:rsid w:val="003C22AF"/>
    <w:rsid w:val="003C22B9"/>
    <w:rsid w:val="003C23FF"/>
    <w:rsid w:val="003C2402"/>
    <w:rsid w:val="003C242D"/>
    <w:rsid w:val="003C2578"/>
    <w:rsid w:val="003C277B"/>
    <w:rsid w:val="003C2962"/>
    <w:rsid w:val="003C3756"/>
    <w:rsid w:val="003C3B2C"/>
    <w:rsid w:val="003C3E02"/>
    <w:rsid w:val="003C3E1D"/>
    <w:rsid w:val="003C3E9A"/>
    <w:rsid w:val="003C3EED"/>
    <w:rsid w:val="003C4106"/>
    <w:rsid w:val="003C41DB"/>
    <w:rsid w:val="003C451E"/>
    <w:rsid w:val="003C453B"/>
    <w:rsid w:val="003C4771"/>
    <w:rsid w:val="003C4778"/>
    <w:rsid w:val="003C4830"/>
    <w:rsid w:val="003C506E"/>
    <w:rsid w:val="003C50F6"/>
    <w:rsid w:val="003C516E"/>
    <w:rsid w:val="003C5333"/>
    <w:rsid w:val="003C5502"/>
    <w:rsid w:val="003C5623"/>
    <w:rsid w:val="003C5717"/>
    <w:rsid w:val="003C5786"/>
    <w:rsid w:val="003C5944"/>
    <w:rsid w:val="003C5B81"/>
    <w:rsid w:val="003C5F07"/>
    <w:rsid w:val="003C63AD"/>
    <w:rsid w:val="003C66E9"/>
    <w:rsid w:val="003C69B6"/>
    <w:rsid w:val="003C6C57"/>
    <w:rsid w:val="003C7189"/>
    <w:rsid w:val="003C719F"/>
    <w:rsid w:val="003C7243"/>
    <w:rsid w:val="003C73C9"/>
    <w:rsid w:val="003C7447"/>
    <w:rsid w:val="003C75A6"/>
    <w:rsid w:val="003C78F3"/>
    <w:rsid w:val="003C7A69"/>
    <w:rsid w:val="003C7D93"/>
    <w:rsid w:val="003D04FA"/>
    <w:rsid w:val="003D050D"/>
    <w:rsid w:val="003D069A"/>
    <w:rsid w:val="003D0AFF"/>
    <w:rsid w:val="003D11F1"/>
    <w:rsid w:val="003D15B3"/>
    <w:rsid w:val="003D1682"/>
    <w:rsid w:val="003D17A3"/>
    <w:rsid w:val="003D1919"/>
    <w:rsid w:val="003D197B"/>
    <w:rsid w:val="003D19F7"/>
    <w:rsid w:val="003D1A81"/>
    <w:rsid w:val="003D1BAD"/>
    <w:rsid w:val="003D21FB"/>
    <w:rsid w:val="003D220F"/>
    <w:rsid w:val="003D2504"/>
    <w:rsid w:val="003D2877"/>
    <w:rsid w:val="003D3511"/>
    <w:rsid w:val="003D3692"/>
    <w:rsid w:val="003D391D"/>
    <w:rsid w:val="003D3976"/>
    <w:rsid w:val="003D3FEC"/>
    <w:rsid w:val="003D4975"/>
    <w:rsid w:val="003D4C9A"/>
    <w:rsid w:val="003D4E4C"/>
    <w:rsid w:val="003D4E75"/>
    <w:rsid w:val="003D4F33"/>
    <w:rsid w:val="003D4F68"/>
    <w:rsid w:val="003D5214"/>
    <w:rsid w:val="003D5215"/>
    <w:rsid w:val="003D5395"/>
    <w:rsid w:val="003D5550"/>
    <w:rsid w:val="003D55FD"/>
    <w:rsid w:val="003D5AAE"/>
    <w:rsid w:val="003D5CEF"/>
    <w:rsid w:val="003D5E41"/>
    <w:rsid w:val="003D5EC2"/>
    <w:rsid w:val="003D5FAE"/>
    <w:rsid w:val="003D5FC7"/>
    <w:rsid w:val="003D64C2"/>
    <w:rsid w:val="003D68B7"/>
    <w:rsid w:val="003D6A96"/>
    <w:rsid w:val="003D78E5"/>
    <w:rsid w:val="003D7984"/>
    <w:rsid w:val="003E017C"/>
    <w:rsid w:val="003E049C"/>
    <w:rsid w:val="003E04D2"/>
    <w:rsid w:val="003E04D3"/>
    <w:rsid w:val="003E05BC"/>
    <w:rsid w:val="003E06F6"/>
    <w:rsid w:val="003E09A6"/>
    <w:rsid w:val="003E0ABE"/>
    <w:rsid w:val="003E0BBB"/>
    <w:rsid w:val="003E0C56"/>
    <w:rsid w:val="003E0E3E"/>
    <w:rsid w:val="003E1049"/>
    <w:rsid w:val="003E109E"/>
    <w:rsid w:val="003E185F"/>
    <w:rsid w:val="003E1872"/>
    <w:rsid w:val="003E1AF8"/>
    <w:rsid w:val="003E1CC4"/>
    <w:rsid w:val="003E1D16"/>
    <w:rsid w:val="003E26F6"/>
    <w:rsid w:val="003E27DD"/>
    <w:rsid w:val="003E28A6"/>
    <w:rsid w:val="003E2A43"/>
    <w:rsid w:val="003E2B2E"/>
    <w:rsid w:val="003E30FB"/>
    <w:rsid w:val="003E3114"/>
    <w:rsid w:val="003E3293"/>
    <w:rsid w:val="003E3329"/>
    <w:rsid w:val="003E3415"/>
    <w:rsid w:val="003E3441"/>
    <w:rsid w:val="003E3BD6"/>
    <w:rsid w:val="003E3D4C"/>
    <w:rsid w:val="003E3D60"/>
    <w:rsid w:val="003E418C"/>
    <w:rsid w:val="003E4207"/>
    <w:rsid w:val="003E4225"/>
    <w:rsid w:val="003E434B"/>
    <w:rsid w:val="003E44BF"/>
    <w:rsid w:val="003E46E1"/>
    <w:rsid w:val="003E491E"/>
    <w:rsid w:val="003E4B96"/>
    <w:rsid w:val="003E4C0A"/>
    <w:rsid w:val="003E4D1D"/>
    <w:rsid w:val="003E5495"/>
    <w:rsid w:val="003E551A"/>
    <w:rsid w:val="003E555F"/>
    <w:rsid w:val="003E59CB"/>
    <w:rsid w:val="003E5A37"/>
    <w:rsid w:val="003E5C6A"/>
    <w:rsid w:val="003E5CF0"/>
    <w:rsid w:val="003E5D84"/>
    <w:rsid w:val="003E654D"/>
    <w:rsid w:val="003E6932"/>
    <w:rsid w:val="003E6BB5"/>
    <w:rsid w:val="003E6E0A"/>
    <w:rsid w:val="003E7696"/>
    <w:rsid w:val="003E77C2"/>
    <w:rsid w:val="003E7855"/>
    <w:rsid w:val="003E7C37"/>
    <w:rsid w:val="003E7C42"/>
    <w:rsid w:val="003E7D31"/>
    <w:rsid w:val="003F028F"/>
    <w:rsid w:val="003F02CC"/>
    <w:rsid w:val="003F03E5"/>
    <w:rsid w:val="003F0422"/>
    <w:rsid w:val="003F0589"/>
    <w:rsid w:val="003F0682"/>
    <w:rsid w:val="003F0935"/>
    <w:rsid w:val="003F0A00"/>
    <w:rsid w:val="003F0F15"/>
    <w:rsid w:val="003F1276"/>
    <w:rsid w:val="003F1335"/>
    <w:rsid w:val="003F14D9"/>
    <w:rsid w:val="003F1995"/>
    <w:rsid w:val="003F19C1"/>
    <w:rsid w:val="003F1AE5"/>
    <w:rsid w:val="003F1C60"/>
    <w:rsid w:val="003F1E8E"/>
    <w:rsid w:val="003F25A7"/>
    <w:rsid w:val="003F27A7"/>
    <w:rsid w:val="003F2E48"/>
    <w:rsid w:val="003F3112"/>
    <w:rsid w:val="003F34D2"/>
    <w:rsid w:val="003F35BF"/>
    <w:rsid w:val="003F35E2"/>
    <w:rsid w:val="003F3735"/>
    <w:rsid w:val="003F3B77"/>
    <w:rsid w:val="003F3CF5"/>
    <w:rsid w:val="003F3F4F"/>
    <w:rsid w:val="003F3FF3"/>
    <w:rsid w:val="003F4254"/>
    <w:rsid w:val="003F42A4"/>
    <w:rsid w:val="003F4443"/>
    <w:rsid w:val="003F44DE"/>
    <w:rsid w:val="003F475C"/>
    <w:rsid w:val="003F4A01"/>
    <w:rsid w:val="003F4CAE"/>
    <w:rsid w:val="003F51E8"/>
    <w:rsid w:val="003F52C0"/>
    <w:rsid w:val="003F59AA"/>
    <w:rsid w:val="003F5AAF"/>
    <w:rsid w:val="003F5C41"/>
    <w:rsid w:val="003F5CB2"/>
    <w:rsid w:val="003F5CE3"/>
    <w:rsid w:val="003F5E44"/>
    <w:rsid w:val="003F6072"/>
    <w:rsid w:val="003F6184"/>
    <w:rsid w:val="003F6185"/>
    <w:rsid w:val="003F637C"/>
    <w:rsid w:val="003F6C4E"/>
    <w:rsid w:val="003F7077"/>
    <w:rsid w:val="003F7155"/>
    <w:rsid w:val="003F74CF"/>
    <w:rsid w:val="003F78A1"/>
    <w:rsid w:val="003F7ACD"/>
    <w:rsid w:val="003F7D1B"/>
    <w:rsid w:val="003F7DF1"/>
    <w:rsid w:val="003F7E63"/>
    <w:rsid w:val="00400ADD"/>
    <w:rsid w:val="00400C1C"/>
    <w:rsid w:val="00401149"/>
    <w:rsid w:val="00401238"/>
    <w:rsid w:val="004012AB"/>
    <w:rsid w:val="00401880"/>
    <w:rsid w:val="00401977"/>
    <w:rsid w:val="00401B9B"/>
    <w:rsid w:val="00401E54"/>
    <w:rsid w:val="004021D3"/>
    <w:rsid w:val="0040228D"/>
    <w:rsid w:val="00402400"/>
    <w:rsid w:val="00402444"/>
    <w:rsid w:val="004024D1"/>
    <w:rsid w:val="004028C8"/>
    <w:rsid w:val="00402D3D"/>
    <w:rsid w:val="00402D47"/>
    <w:rsid w:val="00402D58"/>
    <w:rsid w:val="00402D8E"/>
    <w:rsid w:val="00402FE1"/>
    <w:rsid w:val="00403038"/>
    <w:rsid w:val="00403324"/>
    <w:rsid w:val="0040339B"/>
    <w:rsid w:val="004033E3"/>
    <w:rsid w:val="00403432"/>
    <w:rsid w:val="00403525"/>
    <w:rsid w:val="00403615"/>
    <w:rsid w:val="00403878"/>
    <w:rsid w:val="00403E31"/>
    <w:rsid w:val="00403E8C"/>
    <w:rsid w:val="00403FDA"/>
    <w:rsid w:val="00404046"/>
    <w:rsid w:val="0040407F"/>
    <w:rsid w:val="004042AF"/>
    <w:rsid w:val="004044DD"/>
    <w:rsid w:val="00404651"/>
    <w:rsid w:val="0040472B"/>
    <w:rsid w:val="004049A0"/>
    <w:rsid w:val="00404A67"/>
    <w:rsid w:val="00404AA7"/>
    <w:rsid w:val="00404E30"/>
    <w:rsid w:val="00404ECA"/>
    <w:rsid w:val="0040537B"/>
    <w:rsid w:val="00405478"/>
    <w:rsid w:val="00405C83"/>
    <w:rsid w:val="00405D38"/>
    <w:rsid w:val="00405DFD"/>
    <w:rsid w:val="00405E35"/>
    <w:rsid w:val="0040611E"/>
    <w:rsid w:val="004064A5"/>
    <w:rsid w:val="0040695D"/>
    <w:rsid w:val="00406C5B"/>
    <w:rsid w:val="00406E1F"/>
    <w:rsid w:val="00406E44"/>
    <w:rsid w:val="00406E49"/>
    <w:rsid w:val="00406EE5"/>
    <w:rsid w:val="0040709A"/>
    <w:rsid w:val="00407560"/>
    <w:rsid w:val="0040758A"/>
    <w:rsid w:val="004076F7"/>
    <w:rsid w:val="00407991"/>
    <w:rsid w:val="00407D2E"/>
    <w:rsid w:val="00407DD4"/>
    <w:rsid w:val="004101BD"/>
    <w:rsid w:val="004109F9"/>
    <w:rsid w:val="00410EE8"/>
    <w:rsid w:val="0041126B"/>
    <w:rsid w:val="004112C1"/>
    <w:rsid w:val="00411A06"/>
    <w:rsid w:val="00411B6E"/>
    <w:rsid w:val="00412020"/>
    <w:rsid w:val="0041239F"/>
    <w:rsid w:val="004128AB"/>
    <w:rsid w:val="00412A04"/>
    <w:rsid w:val="00412AB9"/>
    <w:rsid w:val="00412D42"/>
    <w:rsid w:val="00412D96"/>
    <w:rsid w:val="00412DB7"/>
    <w:rsid w:val="004130D9"/>
    <w:rsid w:val="004130FD"/>
    <w:rsid w:val="0041312A"/>
    <w:rsid w:val="0041322E"/>
    <w:rsid w:val="004133B3"/>
    <w:rsid w:val="004134D0"/>
    <w:rsid w:val="004136C6"/>
    <w:rsid w:val="004136D9"/>
    <w:rsid w:val="00413B9E"/>
    <w:rsid w:val="00413CF2"/>
    <w:rsid w:val="00413E18"/>
    <w:rsid w:val="00414081"/>
    <w:rsid w:val="00414372"/>
    <w:rsid w:val="004148A2"/>
    <w:rsid w:val="00414FE5"/>
    <w:rsid w:val="0041526A"/>
    <w:rsid w:val="004156F9"/>
    <w:rsid w:val="00415872"/>
    <w:rsid w:val="00415AFA"/>
    <w:rsid w:val="00415D56"/>
    <w:rsid w:val="00415F9B"/>
    <w:rsid w:val="0041657C"/>
    <w:rsid w:val="00416661"/>
    <w:rsid w:val="0041698D"/>
    <w:rsid w:val="00416C7E"/>
    <w:rsid w:val="00416DA3"/>
    <w:rsid w:val="00416E80"/>
    <w:rsid w:val="00416F7D"/>
    <w:rsid w:val="00416FFB"/>
    <w:rsid w:val="004171B6"/>
    <w:rsid w:val="0041729D"/>
    <w:rsid w:val="004172C7"/>
    <w:rsid w:val="004172CE"/>
    <w:rsid w:val="0041783E"/>
    <w:rsid w:val="00417920"/>
    <w:rsid w:val="00417B29"/>
    <w:rsid w:val="00417B5B"/>
    <w:rsid w:val="00417C3A"/>
    <w:rsid w:val="00417E98"/>
    <w:rsid w:val="004200DD"/>
    <w:rsid w:val="00420174"/>
    <w:rsid w:val="00420289"/>
    <w:rsid w:val="004203AF"/>
    <w:rsid w:val="0042058C"/>
    <w:rsid w:val="00420941"/>
    <w:rsid w:val="004209AB"/>
    <w:rsid w:val="00420B47"/>
    <w:rsid w:val="00420CC4"/>
    <w:rsid w:val="00420F2B"/>
    <w:rsid w:val="004213BC"/>
    <w:rsid w:val="00421766"/>
    <w:rsid w:val="00421CDA"/>
    <w:rsid w:val="00421EE1"/>
    <w:rsid w:val="00421F73"/>
    <w:rsid w:val="00422079"/>
    <w:rsid w:val="0042211D"/>
    <w:rsid w:val="00422257"/>
    <w:rsid w:val="00422446"/>
    <w:rsid w:val="00422862"/>
    <w:rsid w:val="00422870"/>
    <w:rsid w:val="00422915"/>
    <w:rsid w:val="0042355C"/>
    <w:rsid w:val="0042385C"/>
    <w:rsid w:val="00423B2B"/>
    <w:rsid w:val="00423B47"/>
    <w:rsid w:val="00423BA5"/>
    <w:rsid w:val="00423BB7"/>
    <w:rsid w:val="00423C3B"/>
    <w:rsid w:val="00423CF5"/>
    <w:rsid w:val="00424171"/>
    <w:rsid w:val="00424273"/>
    <w:rsid w:val="004245C4"/>
    <w:rsid w:val="00424629"/>
    <w:rsid w:val="00424951"/>
    <w:rsid w:val="00424C7A"/>
    <w:rsid w:val="00424DCF"/>
    <w:rsid w:val="00424F54"/>
    <w:rsid w:val="00425053"/>
    <w:rsid w:val="004250C0"/>
    <w:rsid w:val="0042514B"/>
    <w:rsid w:val="004253A3"/>
    <w:rsid w:val="004257F7"/>
    <w:rsid w:val="00425CE5"/>
    <w:rsid w:val="00425DC6"/>
    <w:rsid w:val="004262C8"/>
    <w:rsid w:val="00426466"/>
    <w:rsid w:val="004267B4"/>
    <w:rsid w:val="00426805"/>
    <w:rsid w:val="00426DB4"/>
    <w:rsid w:val="00426DFF"/>
    <w:rsid w:val="00426E39"/>
    <w:rsid w:val="00426F63"/>
    <w:rsid w:val="00427035"/>
    <w:rsid w:val="00427129"/>
    <w:rsid w:val="00427635"/>
    <w:rsid w:val="004279B8"/>
    <w:rsid w:val="004279E6"/>
    <w:rsid w:val="00427BB0"/>
    <w:rsid w:val="00427C33"/>
    <w:rsid w:val="00427CF2"/>
    <w:rsid w:val="00427F76"/>
    <w:rsid w:val="0043009B"/>
    <w:rsid w:val="00430235"/>
    <w:rsid w:val="004303D3"/>
    <w:rsid w:val="00430504"/>
    <w:rsid w:val="004305BE"/>
    <w:rsid w:val="004308F2"/>
    <w:rsid w:val="00430991"/>
    <w:rsid w:val="00430C93"/>
    <w:rsid w:val="00430F67"/>
    <w:rsid w:val="0043111C"/>
    <w:rsid w:val="0043119F"/>
    <w:rsid w:val="004311B6"/>
    <w:rsid w:val="004315F6"/>
    <w:rsid w:val="004316AD"/>
    <w:rsid w:val="004316AE"/>
    <w:rsid w:val="004317FB"/>
    <w:rsid w:val="00431B79"/>
    <w:rsid w:val="004321E3"/>
    <w:rsid w:val="004327BD"/>
    <w:rsid w:val="00432861"/>
    <w:rsid w:val="004328F4"/>
    <w:rsid w:val="00432C03"/>
    <w:rsid w:val="00433036"/>
    <w:rsid w:val="00433250"/>
    <w:rsid w:val="004332F3"/>
    <w:rsid w:val="00433629"/>
    <w:rsid w:val="004338BA"/>
    <w:rsid w:val="00433C04"/>
    <w:rsid w:val="00433DED"/>
    <w:rsid w:val="00433EE9"/>
    <w:rsid w:val="00433FCE"/>
    <w:rsid w:val="00434543"/>
    <w:rsid w:val="004346EF"/>
    <w:rsid w:val="0043470E"/>
    <w:rsid w:val="004347B6"/>
    <w:rsid w:val="0043497E"/>
    <w:rsid w:val="00434A75"/>
    <w:rsid w:val="00434B84"/>
    <w:rsid w:val="00434EA6"/>
    <w:rsid w:val="00434F5A"/>
    <w:rsid w:val="004351DF"/>
    <w:rsid w:val="004355BF"/>
    <w:rsid w:val="004355FF"/>
    <w:rsid w:val="00435736"/>
    <w:rsid w:val="0043574E"/>
    <w:rsid w:val="004358A3"/>
    <w:rsid w:val="00435A2B"/>
    <w:rsid w:val="00435ADB"/>
    <w:rsid w:val="00435E38"/>
    <w:rsid w:val="0043629E"/>
    <w:rsid w:val="004362F1"/>
    <w:rsid w:val="0043683D"/>
    <w:rsid w:val="00436B17"/>
    <w:rsid w:val="00436CC6"/>
    <w:rsid w:val="00436F4F"/>
    <w:rsid w:val="0043726A"/>
    <w:rsid w:val="00437352"/>
    <w:rsid w:val="00437399"/>
    <w:rsid w:val="00437407"/>
    <w:rsid w:val="0043744A"/>
    <w:rsid w:val="004374E1"/>
    <w:rsid w:val="0043774B"/>
    <w:rsid w:val="004377FC"/>
    <w:rsid w:val="00437A86"/>
    <w:rsid w:val="00437D9D"/>
    <w:rsid w:val="00437EA9"/>
    <w:rsid w:val="00437F9C"/>
    <w:rsid w:val="00440077"/>
    <w:rsid w:val="00440395"/>
    <w:rsid w:val="00440686"/>
    <w:rsid w:val="004406B8"/>
    <w:rsid w:val="00440A69"/>
    <w:rsid w:val="00440EE7"/>
    <w:rsid w:val="00441300"/>
    <w:rsid w:val="00441863"/>
    <w:rsid w:val="00441DD1"/>
    <w:rsid w:val="00441E04"/>
    <w:rsid w:val="00441EB3"/>
    <w:rsid w:val="00442123"/>
    <w:rsid w:val="00442214"/>
    <w:rsid w:val="00442417"/>
    <w:rsid w:val="00442475"/>
    <w:rsid w:val="00442579"/>
    <w:rsid w:val="00442698"/>
    <w:rsid w:val="00442D4E"/>
    <w:rsid w:val="00442DC8"/>
    <w:rsid w:val="00442E53"/>
    <w:rsid w:val="004430EA"/>
    <w:rsid w:val="004430FD"/>
    <w:rsid w:val="0044343E"/>
    <w:rsid w:val="00443587"/>
    <w:rsid w:val="00443D4A"/>
    <w:rsid w:val="00443F7D"/>
    <w:rsid w:val="00443FBF"/>
    <w:rsid w:val="00444015"/>
    <w:rsid w:val="00444163"/>
    <w:rsid w:val="004442DF"/>
    <w:rsid w:val="00444C89"/>
    <w:rsid w:val="0044521A"/>
    <w:rsid w:val="004453AA"/>
    <w:rsid w:val="0044586E"/>
    <w:rsid w:val="0044593E"/>
    <w:rsid w:val="00446428"/>
    <w:rsid w:val="004466B5"/>
    <w:rsid w:val="004466CA"/>
    <w:rsid w:val="004466F8"/>
    <w:rsid w:val="004467C1"/>
    <w:rsid w:val="0044689D"/>
    <w:rsid w:val="004468FD"/>
    <w:rsid w:val="0044695E"/>
    <w:rsid w:val="004469BD"/>
    <w:rsid w:val="00446B4E"/>
    <w:rsid w:val="00446B73"/>
    <w:rsid w:val="00446E5F"/>
    <w:rsid w:val="00447181"/>
    <w:rsid w:val="004471A5"/>
    <w:rsid w:val="0044737A"/>
    <w:rsid w:val="00447417"/>
    <w:rsid w:val="0044772C"/>
    <w:rsid w:val="004502AB"/>
    <w:rsid w:val="004504AA"/>
    <w:rsid w:val="00450550"/>
    <w:rsid w:val="004505C3"/>
    <w:rsid w:val="00450C0D"/>
    <w:rsid w:val="004513E9"/>
    <w:rsid w:val="004518DD"/>
    <w:rsid w:val="004519CD"/>
    <w:rsid w:val="00451D71"/>
    <w:rsid w:val="00451E50"/>
    <w:rsid w:val="00451E9F"/>
    <w:rsid w:val="00451FA1"/>
    <w:rsid w:val="0045204E"/>
    <w:rsid w:val="004520ED"/>
    <w:rsid w:val="00452221"/>
    <w:rsid w:val="00452239"/>
    <w:rsid w:val="00452D55"/>
    <w:rsid w:val="0045313A"/>
    <w:rsid w:val="0045317A"/>
    <w:rsid w:val="004532FD"/>
    <w:rsid w:val="0045340E"/>
    <w:rsid w:val="00453826"/>
    <w:rsid w:val="0045386B"/>
    <w:rsid w:val="00454108"/>
    <w:rsid w:val="00454341"/>
    <w:rsid w:val="00454BBB"/>
    <w:rsid w:val="00454C24"/>
    <w:rsid w:val="00454C5E"/>
    <w:rsid w:val="00454EDA"/>
    <w:rsid w:val="00454F4A"/>
    <w:rsid w:val="00455255"/>
    <w:rsid w:val="00455404"/>
    <w:rsid w:val="0045591A"/>
    <w:rsid w:val="00455AF7"/>
    <w:rsid w:val="004561E6"/>
    <w:rsid w:val="00456328"/>
    <w:rsid w:val="004564FA"/>
    <w:rsid w:val="004565E4"/>
    <w:rsid w:val="004566FD"/>
    <w:rsid w:val="00456868"/>
    <w:rsid w:val="00456923"/>
    <w:rsid w:val="00456D22"/>
    <w:rsid w:val="00456E80"/>
    <w:rsid w:val="004572DA"/>
    <w:rsid w:val="00457344"/>
    <w:rsid w:val="00457486"/>
    <w:rsid w:val="004576B3"/>
    <w:rsid w:val="0045793D"/>
    <w:rsid w:val="004579E9"/>
    <w:rsid w:val="00457A3B"/>
    <w:rsid w:val="00457B15"/>
    <w:rsid w:val="00457E21"/>
    <w:rsid w:val="004602C9"/>
    <w:rsid w:val="004603C0"/>
    <w:rsid w:val="004604FA"/>
    <w:rsid w:val="00460CB5"/>
    <w:rsid w:val="004612D9"/>
    <w:rsid w:val="0046151D"/>
    <w:rsid w:val="00461905"/>
    <w:rsid w:val="00461A97"/>
    <w:rsid w:val="00461B94"/>
    <w:rsid w:val="00461C8F"/>
    <w:rsid w:val="00461DE9"/>
    <w:rsid w:val="00461FDC"/>
    <w:rsid w:val="004621BC"/>
    <w:rsid w:val="00462368"/>
    <w:rsid w:val="00462922"/>
    <w:rsid w:val="004629D4"/>
    <w:rsid w:val="00462A75"/>
    <w:rsid w:val="00462F39"/>
    <w:rsid w:val="0046309A"/>
    <w:rsid w:val="00463147"/>
    <w:rsid w:val="00463205"/>
    <w:rsid w:val="004634EB"/>
    <w:rsid w:val="004634EF"/>
    <w:rsid w:val="004635D0"/>
    <w:rsid w:val="00463AC9"/>
    <w:rsid w:val="00463C9F"/>
    <w:rsid w:val="00463D30"/>
    <w:rsid w:val="00463DE3"/>
    <w:rsid w:val="00463DF5"/>
    <w:rsid w:val="00463F1A"/>
    <w:rsid w:val="004641D9"/>
    <w:rsid w:val="0046422C"/>
    <w:rsid w:val="00464401"/>
    <w:rsid w:val="0046450A"/>
    <w:rsid w:val="0046463D"/>
    <w:rsid w:val="004646F8"/>
    <w:rsid w:val="004647BE"/>
    <w:rsid w:val="004647DD"/>
    <w:rsid w:val="00464963"/>
    <w:rsid w:val="00464BEE"/>
    <w:rsid w:val="00464E41"/>
    <w:rsid w:val="004650EF"/>
    <w:rsid w:val="00465661"/>
    <w:rsid w:val="004659D9"/>
    <w:rsid w:val="00465D8A"/>
    <w:rsid w:val="00465E3B"/>
    <w:rsid w:val="00465F0B"/>
    <w:rsid w:val="00466142"/>
    <w:rsid w:val="00466CB2"/>
    <w:rsid w:val="00466F4D"/>
    <w:rsid w:val="00467276"/>
    <w:rsid w:val="0046743F"/>
    <w:rsid w:val="00467732"/>
    <w:rsid w:val="00467914"/>
    <w:rsid w:val="0046796F"/>
    <w:rsid w:val="00467A07"/>
    <w:rsid w:val="004700C5"/>
    <w:rsid w:val="0047019E"/>
    <w:rsid w:val="004703F1"/>
    <w:rsid w:val="0047065B"/>
    <w:rsid w:val="0047087E"/>
    <w:rsid w:val="004709AF"/>
    <w:rsid w:val="00470A8F"/>
    <w:rsid w:val="00470CE8"/>
    <w:rsid w:val="00470DF3"/>
    <w:rsid w:val="00470E64"/>
    <w:rsid w:val="00470FA8"/>
    <w:rsid w:val="00470FC2"/>
    <w:rsid w:val="00471D49"/>
    <w:rsid w:val="00472086"/>
    <w:rsid w:val="00472441"/>
    <w:rsid w:val="0047297A"/>
    <w:rsid w:val="004729BB"/>
    <w:rsid w:val="00472B8A"/>
    <w:rsid w:val="00472C2B"/>
    <w:rsid w:val="00472D39"/>
    <w:rsid w:val="00472D3E"/>
    <w:rsid w:val="00472E36"/>
    <w:rsid w:val="00472F6C"/>
    <w:rsid w:val="00472FB0"/>
    <w:rsid w:val="00473560"/>
    <w:rsid w:val="004736BF"/>
    <w:rsid w:val="00473870"/>
    <w:rsid w:val="00473BF4"/>
    <w:rsid w:val="00473DEE"/>
    <w:rsid w:val="004748A7"/>
    <w:rsid w:val="00474921"/>
    <w:rsid w:val="004749C0"/>
    <w:rsid w:val="00474D50"/>
    <w:rsid w:val="00474D58"/>
    <w:rsid w:val="00474EEA"/>
    <w:rsid w:val="00474FD2"/>
    <w:rsid w:val="0047538D"/>
    <w:rsid w:val="00475A2F"/>
    <w:rsid w:val="00475A64"/>
    <w:rsid w:val="00475AD6"/>
    <w:rsid w:val="00475AF6"/>
    <w:rsid w:val="004760D7"/>
    <w:rsid w:val="00476234"/>
    <w:rsid w:val="00476321"/>
    <w:rsid w:val="00476595"/>
    <w:rsid w:val="00476683"/>
    <w:rsid w:val="00476964"/>
    <w:rsid w:val="00476BF7"/>
    <w:rsid w:val="00477178"/>
    <w:rsid w:val="00477512"/>
    <w:rsid w:val="0047754B"/>
    <w:rsid w:val="004778A1"/>
    <w:rsid w:val="004778C5"/>
    <w:rsid w:val="00477906"/>
    <w:rsid w:val="00477916"/>
    <w:rsid w:val="00477B2A"/>
    <w:rsid w:val="00477B5B"/>
    <w:rsid w:val="00477FE6"/>
    <w:rsid w:val="004800EC"/>
    <w:rsid w:val="004801E7"/>
    <w:rsid w:val="004809C6"/>
    <w:rsid w:val="00480A1F"/>
    <w:rsid w:val="00480D2F"/>
    <w:rsid w:val="00480D91"/>
    <w:rsid w:val="00480F02"/>
    <w:rsid w:val="0048114A"/>
    <w:rsid w:val="00481468"/>
    <w:rsid w:val="004814DC"/>
    <w:rsid w:val="00481FA8"/>
    <w:rsid w:val="00482137"/>
    <w:rsid w:val="00482475"/>
    <w:rsid w:val="0048247F"/>
    <w:rsid w:val="004826F7"/>
    <w:rsid w:val="004829DC"/>
    <w:rsid w:val="00482A90"/>
    <w:rsid w:val="00482B78"/>
    <w:rsid w:val="00482FE4"/>
    <w:rsid w:val="00482FF4"/>
    <w:rsid w:val="00483271"/>
    <w:rsid w:val="004832EA"/>
    <w:rsid w:val="004833F9"/>
    <w:rsid w:val="00483416"/>
    <w:rsid w:val="004835AE"/>
    <w:rsid w:val="0048363F"/>
    <w:rsid w:val="00483978"/>
    <w:rsid w:val="00483A45"/>
    <w:rsid w:val="00483BFC"/>
    <w:rsid w:val="00483DA8"/>
    <w:rsid w:val="00484155"/>
    <w:rsid w:val="00484218"/>
    <w:rsid w:val="004842B5"/>
    <w:rsid w:val="00484370"/>
    <w:rsid w:val="00484530"/>
    <w:rsid w:val="004848B0"/>
    <w:rsid w:val="004849CE"/>
    <w:rsid w:val="00485415"/>
    <w:rsid w:val="004854C1"/>
    <w:rsid w:val="0048580C"/>
    <w:rsid w:val="00485954"/>
    <w:rsid w:val="00485B17"/>
    <w:rsid w:val="00485CEF"/>
    <w:rsid w:val="00485FA0"/>
    <w:rsid w:val="0048601A"/>
    <w:rsid w:val="00486044"/>
    <w:rsid w:val="0048654A"/>
    <w:rsid w:val="004868AF"/>
    <w:rsid w:val="004869C0"/>
    <w:rsid w:val="00486D34"/>
    <w:rsid w:val="00486E2D"/>
    <w:rsid w:val="0048790F"/>
    <w:rsid w:val="0048796C"/>
    <w:rsid w:val="00487A79"/>
    <w:rsid w:val="00487B70"/>
    <w:rsid w:val="00487BA2"/>
    <w:rsid w:val="004901E6"/>
    <w:rsid w:val="004904C5"/>
    <w:rsid w:val="004905CC"/>
    <w:rsid w:val="0049077C"/>
    <w:rsid w:val="004907ED"/>
    <w:rsid w:val="00490ACC"/>
    <w:rsid w:val="00490ADD"/>
    <w:rsid w:val="00490C0B"/>
    <w:rsid w:val="00490DD1"/>
    <w:rsid w:val="004910C1"/>
    <w:rsid w:val="004912B0"/>
    <w:rsid w:val="00491335"/>
    <w:rsid w:val="00491586"/>
    <w:rsid w:val="004916B9"/>
    <w:rsid w:val="00491C69"/>
    <w:rsid w:val="00491C75"/>
    <w:rsid w:val="00491D4F"/>
    <w:rsid w:val="0049219E"/>
    <w:rsid w:val="004921CD"/>
    <w:rsid w:val="00492317"/>
    <w:rsid w:val="0049235F"/>
    <w:rsid w:val="004926E5"/>
    <w:rsid w:val="00492C52"/>
    <w:rsid w:val="00492E31"/>
    <w:rsid w:val="00492FBC"/>
    <w:rsid w:val="00492FF7"/>
    <w:rsid w:val="00493203"/>
    <w:rsid w:val="004934F7"/>
    <w:rsid w:val="00493612"/>
    <w:rsid w:val="00493711"/>
    <w:rsid w:val="0049379B"/>
    <w:rsid w:val="004938D1"/>
    <w:rsid w:val="00494405"/>
    <w:rsid w:val="00494804"/>
    <w:rsid w:val="00494BB1"/>
    <w:rsid w:val="00494DF9"/>
    <w:rsid w:val="004950D0"/>
    <w:rsid w:val="00495A44"/>
    <w:rsid w:val="0049612F"/>
    <w:rsid w:val="00496179"/>
    <w:rsid w:val="004964EA"/>
    <w:rsid w:val="0049660C"/>
    <w:rsid w:val="004967E3"/>
    <w:rsid w:val="00496DC4"/>
    <w:rsid w:val="00496F27"/>
    <w:rsid w:val="0049701D"/>
    <w:rsid w:val="0049726D"/>
    <w:rsid w:val="00497510"/>
    <w:rsid w:val="00497539"/>
    <w:rsid w:val="00497B21"/>
    <w:rsid w:val="00497D66"/>
    <w:rsid w:val="00497E27"/>
    <w:rsid w:val="004A0194"/>
    <w:rsid w:val="004A01B3"/>
    <w:rsid w:val="004A0509"/>
    <w:rsid w:val="004A0518"/>
    <w:rsid w:val="004A0656"/>
    <w:rsid w:val="004A065D"/>
    <w:rsid w:val="004A0695"/>
    <w:rsid w:val="004A08D4"/>
    <w:rsid w:val="004A09D9"/>
    <w:rsid w:val="004A0C12"/>
    <w:rsid w:val="004A0CDE"/>
    <w:rsid w:val="004A0CE2"/>
    <w:rsid w:val="004A12BA"/>
    <w:rsid w:val="004A16B7"/>
    <w:rsid w:val="004A178D"/>
    <w:rsid w:val="004A1A3C"/>
    <w:rsid w:val="004A2520"/>
    <w:rsid w:val="004A2604"/>
    <w:rsid w:val="004A2611"/>
    <w:rsid w:val="004A2B19"/>
    <w:rsid w:val="004A2C3C"/>
    <w:rsid w:val="004A2CFA"/>
    <w:rsid w:val="004A2DC2"/>
    <w:rsid w:val="004A3073"/>
    <w:rsid w:val="004A30BB"/>
    <w:rsid w:val="004A34BF"/>
    <w:rsid w:val="004A362C"/>
    <w:rsid w:val="004A36A3"/>
    <w:rsid w:val="004A37C4"/>
    <w:rsid w:val="004A3C37"/>
    <w:rsid w:val="004A3CE3"/>
    <w:rsid w:val="004A3E73"/>
    <w:rsid w:val="004A40C9"/>
    <w:rsid w:val="004A43DC"/>
    <w:rsid w:val="004A468C"/>
    <w:rsid w:val="004A4704"/>
    <w:rsid w:val="004A4766"/>
    <w:rsid w:val="004A47F8"/>
    <w:rsid w:val="004A4D90"/>
    <w:rsid w:val="004A4F68"/>
    <w:rsid w:val="004A52A8"/>
    <w:rsid w:val="004A5581"/>
    <w:rsid w:val="004A57A6"/>
    <w:rsid w:val="004A57EE"/>
    <w:rsid w:val="004A582B"/>
    <w:rsid w:val="004A5D03"/>
    <w:rsid w:val="004A5F9B"/>
    <w:rsid w:val="004A6528"/>
    <w:rsid w:val="004A672F"/>
    <w:rsid w:val="004A6B16"/>
    <w:rsid w:val="004A7144"/>
    <w:rsid w:val="004A77C2"/>
    <w:rsid w:val="004A7C89"/>
    <w:rsid w:val="004A7EA3"/>
    <w:rsid w:val="004A7EB7"/>
    <w:rsid w:val="004B00F3"/>
    <w:rsid w:val="004B014B"/>
    <w:rsid w:val="004B0538"/>
    <w:rsid w:val="004B0766"/>
    <w:rsid w:val="004B0CEB"/>
    <w:rsid w:val="004B0DF6"/>
    <w:rsid w:val="004B1128"/>
    <w:rsid w:val="004B1586"/>
    <w:rsid w:val="004B16AD"/>
    <w:rsid w:val="004B16DE"/>
    <w:rsid w:val="004B1AFF"/>
    <w:rsid w:val="004B1BF3"/>
    <w:rsid w:val="004B1CAD"/>
    <w:rsid w:val="004B1D34"/>
    <w:rsid w:val="004B1D5D"/>
    <w:rsid w:val="004B1E96"/>
    <w:rsid w:val="004B1FA8"/>
    <w:rsid w:val="004B227A"/>
    <w:rsid w:val="004B286B"/>
    <w:rsid w:val="004B28F0"/>
    <w:rsid w:val="004B2A39"/>
    <w:rsid w:val="004B2A89"/>
    <w:rsid w:val="004B2E84"/>
    <w:rsid w:val="004B324C"/>
    <w:rsid w:val="004B3340"/>
    <w:rsid w:val="004B4109"/>
    <w:rsid w:val="004B4183"/>
    <w:rsid w:val="004B492E"/>
    <w:rsid w:val="004B49DD"/>
    <w:rsid w:val="004B4E22"/>
    <w:rsid w:val="004B514E"/>
    <w:rsid w:val="004B563F"/>
    <w:rsid w:val="004B59BD"/>
    <w:rsid w:val="004B5C16"/>
    <w:rsid w:val="004B5F9D"/>
    <w:rsid w:val="004B670D"/>
    <w:rsid w:val="004B6C90"/>
    <w:rsid w:val="004B6F3E"/>
    <w:rsid w:val="004B6F5A"/>
    <w:rsid w:val="004B6F6D"/>
    <w:rsid w:val="004B7044"/>
    <w:rsid w:val="004B7116"/>
    <w:rsid w:val="004B7130"/>
    <w:rsid w:val="004B7361"/>
    <w:rsid w:val="004B7748"/>
    <w:rsid w:val="004B7BAD"/>
    <w:rsid w:val="004B7D48"/>
    <w:rsid w:val="004C016B"/>
    <w:rsid w:val="004C0238"/>
    <w:rsid w:val="004C0279"/>
    <w:rsid w:val="004C0343"/>
    <w:rsid w:val="004C041A"/>
    <w:rsid w:val="004C0627"/>
    <w:rsid w:val="004C0712"/>
    <w:rsid w:val="004C074A"/>
    <w:rsid w:val="004C0A92"/>
    <w:rsid w:val="004C0FB4"/>
    <w:rsid w:val="004C1195"/>
    <w:rsid w:val="004C1302"/>
    <w:rsid w:val="004C16C8"/>
    <w:rsid w:val="004C1C5C"/>
    <w:rsid w:val="004C1C95"/>
    <w:rsid w:val="004C1CD3"/>
    <w:rsid w:val="004C1E82"/>
    <w:rsid w:val="004C22BF"/>
    <w:rsid w:val="004C2353"/>
    <w:rsid w:val="004C243D"/>
    <w:rsid w:val="004C2658"/>
    <w:rsid w:val="004C2B2E"/>
    <w:rsid w:val="004C2DB4"/>
    <w:rsid w:val="004C3466"/>
    <w:rsid w:val="004C39A6"/>
    <w:rsid w:val="004C3ABE"/>
    <w:rsid w:val="004C3CA7"/>
    <w:rsid w:val="004C3D3C"/>
    <w:rsid w:val="004C3DEB"/>
    <w:rsid w:val="004C3E36"/>
    <w:rsid w:val="004C4516"/>
    <w:rsid w:val="004C4538"/>
    <w:rsid w:val="004C4740"/>
    <w:rsid w:val="004C49AB"/>
    <w:rsid w:val="004C49D8"/>
    <w:rsid w:val="004C4E5F"/>
    <w:rsid w:val="004C4F6F"/>
    <w:rsid w:val="004C52DB"/>
    <w:rsid w:val="004C5459"/>
    <w:rsid w:val="004C5558"/>
    <w:rsid w:val="004C5A76"/>
    <w:rsid w:val="004C5C1C"/>
    <w:rsid w:val="004C5F71"/>
    <w:rsid w:val="004C5FC7"/>
    <w:rsid w:val="004C60B8"/>
    <w:rsid w:val="004C6208"/>
    <w:rsid w:val="004C6689"/>
    <w:rsid w:val="004C672B"/>
    <w:rsid w:val="004C6D46"/>
    <w:rsid w:val="004C73AF"/>
    <w:rsid w:val="004C76CD"/>
    <w:rsid w:val="004C7875"/>
    <w:rsid w:val="004D0376"/>
    <w:rsid w:val="004D09B2"/>
    <w:rsid w:val="004D0AFD"/>
    <w:rsid w:val="004D0C74"/>
    <w:rsid w:val="004D0E77"/>
    <w:rsid w:val="004D0F58"/>
    <w:rsid w:val="004D1124"/>
    <w:rsid w:val="004D12E9"/>
    <w:rsid w:val="004D14CB"/>
    <w:rsid w:val="004D15A9"/>
    <w:rsid w:val="004D1932"/>
    <w:rsid w:val="004D1A27"/>
    <w:rsid w:val="004D1B21"/>
    <w:rsid w:val="004D1B9C"/>
    <w:rsid w:val="004D23AC"/>
    <w:rsid w:val="004D265F"/>
    <w:rsid w:val="004D2849"/>
    <w:rsid w:val="004D28E2"/>
    <w:rsid w:val="004D2B1A"/>
    <w:rsid w:val="004D2DEE"/>
    <w:rsid w:val="004D3322"/>
    <w:rsid w:val="004D3372"/>
    <w:rsid w:val="004D3A26"/>
    <w:rsid w:val="004D3A3E"/>
    <w:rsid w:val="004D3A6A"/>
    <w:rsid w:val="004D3AE8"/>
    <w:rsid w:val="004D3B57"/>
    <w:rsid w:val="004D3D53"/>
    <w:rsid w:val="004D417F"/>
    <w:rsid w:val="004D41F7"/>
    <w:rsid w:val="004D441E"/>
    <w:rsid w:val="004D44CF"/>
    <w:rsid w:val="004D471F"/>
    <w:rsid w:val="004D4735"/>
    <w:rsid w:val="004D4810"/>
    <w:rsid w:val="004D4899"/>
    <w:rsid w:val="004D48BF"/>
    <w:rsid w:val="004D48E9"/>
    <w:rsid w:val="004D4B99"/>
    <w:rsid w:val="004D4DBD"/>
    <w:rsid w:val="004D4E7F"/>
    <w:rsid w:val="004D4EAF"/>
    <w:rsid w:val="004D5310"/>
    <w:rsid w:val="004D5415"/>
    <w:rsid w:val="004D54F0"/>
    <w:rsid w:val="004D56AE"/>
    <w:rsid w:val="004D5767"/>
    <w:rsid w:val="004D5835"/>
    <w:rsid w:val="004D5C8A"/>
    <w:rsid w:val="004D6010"/>
    <w:rsid w:val="004D601F"/>
    <w:rsid w:val="004D605A"/>
    <w:rsid w:val="004D64CF"/>
    <w:rsid w:val="004D64D7"/>
    <w:rsid w:val="004D6CDC"/>
    <w:rsid w:val="004D6D4A"/>
    <w:rsid w:val="004D7186"/>
    <w:rsid w:val="004D7417"/>
    <w:rsid w:val="004D7784"/>
    <w:rsid w:val="004D78EE"/>
    <w:rsid w:val="004D7C96"/>
    <w:rsid w:val="004D7CEA"/>
    <w:rsid w:val="004D7D79"/>
    <w:rsid w:val="004D7E36"/>
    <w:rsid w:val="004D7FAA"/>
    <w:rsid w:val="004D7FF0"/>
    <w:rsid w:val="004E03E4"/>
    <w:rsid w:val="004E09AC"/>
    <w:rsid w:val="004E0B9F"/>
    <w:rsid w:val="004E0C21"/>
    <w:rsid w:val="004E0E05"/>
    <w:rsid w:val="004E104A"/>
    <w:rsid w:val="004E11EF"/>
    <w:rsid w:val="004E12C1"/>
    <w:rsid w:val="004E13B4"/>
    <w:rsid w:val="004E18B7"/>
    <w:rsid w:val="004E1A4F"/>
    <w:rsid w:val="004E1BCE"/>
    <w:rsid w:val="004E23B0"/>
    <w:rsid w:val="004E23E4"/>
    <w:rsid w:val="004E251D"/>
    <w:rsid w:val="004E26E2"/>
    <w:rsid w:val="004E2A71"/>
    <w:rsid w:val="004E2E78"/>
    <w:rsid w:val="004E3140"/>
    <w:rsid w:val="004E3344"/>
    <w:rsid w:val="004E3584"/>
    <w:rsid w:val="004E363C"/>
    <w:rsid w:val="004E3994"/>
    <w:rsid w:val="004E3996"/>
    <w:rsid w:val="004E43BC"/>
    <w:rsid w:val="004E4892"/>
    <w:rsid w:val="004E48E8"/>
    <w:rsid w:val="004E5059"/>
    <w:rsid w:val="004E517F"/>
    <w:rsid w:val="004E51A4"/>
    <w:rsid w:val="004E51A6"/>
    <w:rsid w:val="004E53EE"/>
    <w:rsid w:val="004E599A"/>
    <w:rsid w:val="004E5EF4"/>
    <w:rsid w:val="004E6008"/>
    <w:rsid w:val="004E61E1"/>
    <w:rsid w:val="004E6754"/>
    <w:rsid w:val="004E6A2C"/>
    <w:rsid w:val="004E6CAC"/>
    <w:rsid w:val="004E6D49"/>
    <w:rsid w:val="004E6F8C"/>
    <w:rsid w:val="004E716F"/>
    <w:rsid w:val="004E71B8"/>
    <w:rsid w:val="004E74BD"/>
    <w:rsid w:val="004E772C"/>
    <w:rsid w:val="004E7934"/>
    <w:rsid w:val="004E7950"/>
    <w:rsid w:val="004E7B15"/>
    <w:rsid w:val="004E7B96"/>
    <w:rsid w:val="004E7E6F"/>
    <w:rsid w:val="004E7F36"/>
    <w:rsid w:val="004F01A6"/>
    <w:rsid w:val="004F0438"/>
    <w:rsid w:val="004F0F7B"/>
    <w:rsid w:val="004F1459"/>
    <w:rsid w:val="004F169F"/>
    <w:rsid w:val="004F1A06"/>
    <w:rsid w:val="004F1A32"/>
    <w:rsid w:val="004F1FA0"/>
    <w:rsid w:val="004F22DE"/>
    <w:rsid w:val="004F2357"/>
    <w:rsid w:val="004F25EB"/>
    <w:rsid w:val="004F268E"/>
    <w:rsid w:val="004F2A4A"/>
    <w:rsid w:val="004F2A6B"/>
    <w:rsid w:val="004F2D1B"/>
    <w:rsid w:val="004F2D7A"/>
    <w:rsid w:val="004F2F29"/>
    <w:rsid w:val="004F33D0"/>
    <w:rsid w:val="004F3571"/>
    <w:rsid w:val="004F3624"/>
    <w:rsid w:val="004F36F0"/>
    <w:rsid w:val="004F372D"/>
    <w:rsid w:val="004F3859"/>
    <w:rsid w:val="004F3CD2"/>
    <w:rsid w:val="004F3F94"/>
    <w:rsid w:val="004F4079"/>
    <w:rsid w:val="004F4140"/>
    <w:rsid w:val="004F4185"/>
    <w:rsid w:val="004F420B"/>
    <w:rsid w:val="004F4559"/>
    <w:rsid w:val="004F4963"/>
    <w:rsid w:val="004F4997"/>
    <w:rsid w:val="004F4CD4"/>
    <w:rsid w:val="004F4FD2"/>
    <w:rsid w:val="004F51F9"/>
    <w:rsid w:val="004F540F"/>
    <w:rsid w:val="004F55DB"/>
    <w:rsid w:val="004F5780"/>
    <w:rsid w:val="004F5BBD"/>
    <w:rsid w:val="004F5D7C"/>
    <w:rsid w:val="004F5FF4"/>
    <w:rsid w:val="004F640A"/>
    <w:rsid w:val="004F68D5"/>
    <w:rsid w:val="004F6C17"/>
    <w:rsid w:val="004F6DA5"/>
    <w:rsid w:val="004F6E3D"/>
    <w:rsid w:val="004F75F7"/>
    <w:rsid w:val="004F764E"/>
    <w:rsid w:val="004F7791"/>
    <w:rsid w:val="004F79F9"/>
    <w:rsid w:val="004F7BC0"/>
    <w:rsid w:val="004F7F68"/>
    <w:rsid w:val="00500086"/>
    <w:rsid w:val="00500132"/>
    <w:rsid w:val="00500E3C"/>
    <w:rsid w:val="00501344"/>
    <w:rsid w:val="0050159D"/>
    <w:rsid w:val="005015A6"/>
    <w:rsid w:val="0050164D"/>
    <w:rsid w:val="00501C8C"/>
    <w:rsid w:val="00501DD4"/>
    <w:rsid w:val="00501F6B"/>
    <w:rsid w:val="00501F94"/>
    <w:rsid w:val="00501FDB"/>
    <w:rsid w:val="0050216B"/>
    <w:rsid w:val="005022E6"/>
    <w:rsid w:val="00502548"/>
    <w:rsid w:val="00502626"/>
    <w:rsid w:val="00502BBA"/>
    <w:rsid w:val="00502EFA"/>
    <w:rsid w:val="00502FDF"/>
    <w:rsid w:val="0050305F"/>
    <w:rsid w:val="005030AE"/>
    <w:rsid w:val="00503208"/>
    <w:rsid w:val="00503780"/>
    <w:rsid w:val="005039BC"/>
    <w:rsid w:val="00503A08"/>
    <w:rsid w:val="00503AC1"/>
    <w:rsid w:val="0050403A"/>
    <w:rsid w:val="00504194"/>
    <w:rsid w:val="00504535"/>
    <w:rsid w:val="00504714"/>
    <w:rsid w:val="00504C05"/>
    <w:rsid w:val="00504ED1"/>
    <w:rsid w:val="005052A3"/>
    <w:rsid w:val="00505783"/>
    <w:rsid w:val="00505795"/>
    <w:rsid w:val="00505797"/>
    <w:rsid w:val="0050597C"/>
    <w:rsid w:val="00505B70"/>
    <w:rsid w:val="00505CB9"/>
    <w:rsid w:val="00505E0F"/>
    <w:rsid w:val="00506B2E"/>
    <w:rsid w:val="00506B7C"/>
    <w:rsid w:val="00506C35"/>
    <w:rsid w:val="00507286"/>
    <w:rsid w:val="00507873"/>
    <w:rsid w:val="00507C20"/>
    <w:rsid w:val="00510745"/>
    <w:rsid w:val="005107D6"/>
    <w:rsid w:val="00510CBF"/>
    <w:rsid w:val="00510D02"/>
    <w:rsid w:val="00510E4A"/>
    <w:rsid w:val="00510E4E"/>
    <w:rsid w:val="00510EA6"/>
    <w:rsid w:val="00510EB7"/>
    <w:rsid w:val="00510FB5"/>
    <w:rsid w:val="0051106D"/>
    <w:rsid w:val="005111C6"/>
    <w:rsid w:val="005111E8"/>
    <w:rsid w:val="005112F2"/>
    <w:rsid w:val="00511448"/>
    <w:rsid w:val="00511591"/>
    <w:rsid w:val="005118EB"/>
    <w:rsid w:val="00511B04"/>
    <w:rsid w:val="00512347"/>
    <w:rsid w:val="0051240D"/>
    <w:rsid w:val="005124FF"/>
    <w:rsid w:val="00512733"/>
    <w:rsid w:val="0051298B"/>
    <w:rsid w:val="005129E0"/>
    <w:rsid w:val="00512C3C"/>
    <w:rsid w:val="00512EB0"/>
    <w:rsid w:val="00513449"/>
    <w:rsid w:val="00513738"/>
    <w:rsid w:val="00513CF0"/>
    <w:rsid w:val="00513D9B"/>
    <w:rsid w:val="00514263"/>
    <w:rsid w:val="00514628"/>
    <w:rsid w:val="005157D7"/>
    <w:rsid w:val="005157FD"/>
    <w:rsid w:val="00515A2B"/>
    <w:rsid w:val="00515AAE"/>
    <w:rsid w:val="00515AB1"/>
    <w:rsid w:val="005164CD"/>
    <w:rsid w:val="005165FD"/>
    <w:rsid w:val="00516971"/>
    <w:rsid w:val="00516987"/>
    <w:rsid w:val="0051699E"/>
    <w:rsid w:val="00516A54"/>
    <w:rsid w:val="00516A90"/>
    <w:rsid w:val="00516DD0"/>
    <w:rsid w:val="00516E45"/>
    <w:rsid w:val="00516F33"/>
    <w:rsid w:val="00517605"/>
    <w:rsid w:val="00517998"/>
    <w:rsid w:val="00517B3A"/>
    <w:rsid w:val="00517BC2"/>
    <w:rsid w:val="00517BD4"/>
    <w:rsid w:val="00517CBF"/>
    <w:rsid w:val="00517F08"/>
    <w:rsid w:val="00517F73"/>
    <w:rsid w:val="00520161"/>
    <w:rsid w:val="00520166"/>
    <w:rsid w:val="00520216"/>
    <w:rsid w:val="0052037F"/>
    <w:rsid w:val="00520497"/>
    <w:rsid w:val="00520825"/>
    <w:rsid w:val="00520BBF"/>
    <w:rsid w:val="00520F4E"/>
    <w:rsid w:val="0052104D"/>
    <w:rsid w:val="00521452"/>
    <w:rsid w:val="00521475"/>
    <w:rsid w:val="005215B7"/>
    <w:rsid w:val="00521798"/>
    <w:rsid w:val="00521D54"/>
    <w:rsid w:val="00521FDA"/>
    <w:rsid w:val="005223D7"/>
    <w:rsid w:val="005224B9"/>
    <w:rsid w:val="005224BB"/>
    <w:rsid w:val="00522709"/>
    <w:rsid w:val="00522ED4"/>
    <w:rsid w:val="00522FB4"/>
    <w:rsid w:val="005230CA"/>
    <w:rsid w:val="00523540"/>
    <w:rsid w:val="00523589"/>
    <w:rsid w:val="00523661"/>
    <w:rsid w:val="00523A60"/>
    <w:rsid w:val="00523E2E"/>
    <w:rsid w:val="00523F72"/>
    <w:rsid w:val="00524271"/>
    <w:rsid w:val="00524520"/>
    <w:rsid w:val="005249BC"/>
    <w:rsid w:val="00524A47"/>
    <w:rsid w:val="00524B17"/>
    <w:rsid w:val="00524F68"/>
    <w:rsid w:val="0052507E"/>
    <w:rsid w:val="005250E6"/>
    <w:rsid w:val="0052520F"/>
    <w:rsid w:val="00525354"/>
    <w:rsid w:val="00525548"/>
    <w:rsid w:val="00525586"/>
    <w:rsid w:val="0052560E"/>
    <w:rsid w:val="005258AD"/>
    <w:rsid w:val="005259CB"/>
    <w:rsid w:val="00525AEF"/>
    <w:rsid w:val="00525DDC"/>
    <w:rsid w:val="00525EFE"/>
    <w:rsid w:val="005263C2"/>
    <w:rsid w:val="005265F0"/>
    <w:rsid w:val="0052661A"/>
    <w:rsid w:val="0052662B"/>
    <w:rsid w:val="00526819"/>
    <w:rsid w:val="00526910"/>
    <w:rsid w:val="0052696F"/>
    <w:rsid w:val="00526B50"/>
    <w:rsid w:val="00526C1F"/>
    <w:rsid w:val="00526C50"/>
    <w:rsid w:val="00527355"/>
    <w:rsid w:val="0052747A"/>
    <w:rsid w:val="005274CE"/>
    <w:rsid w:val="00527C69"/>
    <w:rsid w:val="00530796"/>
    <w:rsid w:val="0053084D"/>
    <w:rsid w:val="005309AB"/>
    <w:rsid w:val="00530A11"/>
    <w:rsid w:val="00530C3B"/>
    <w:rsid w:val="00530D1A"/>
    <w:rsid w:val="00531390"/>
    <w:rsid w:val="005317B7"/>
    <w:rsid w:val="005317D9"/>
    <w:rsid w:val="005317E2"/>
    <w:rsid w:val="00531A11"/>
    <w:rsid w:val="00531DE1"/>
    <w:rsid w:val="00531FA5"/>
    <w:rsid w:val="00531FD1"/>
    <w:rsid w:val="00532076"/>
    <w:rsid w:val="0053210F"/>
    <w:rsid w:val="005321A6"/>
    <w:rsid w:val="005321FB"/>
    <w:rsid w:val="00532617"/>
    <w:rsid w:val="00532BBD"/>
    <w:rsid w:val="00532F71"/>
    <w:rsid w:val="0053321B"/>
    <w:rsid w:val="00533561"/>
    <w:rsid w:val="0053379E"/>
    <w:rsid w:val="00533A53"/>
    <w:rsid w:val="00533BA5"/>
    <w:rsid w:val="00534433"/>
    <w:rsid w:val="00534668"/>
    <w:rsid w:val="00534AE6"/>
    <w:rsid w:val="00534C82"/>
    <w:rsid w:val="00534E76"/>
    <w:rsid w:val="0053534C"/>
    <w:rsid w:val="00535539"/>
    <w:rsid w:val="00535AE8"/>
    <w:rsid w:val="00535C74"/>
    <w:rsid w:val="00535CCB"/>
    <w:rsid w:val="0053624E"/>
    <w:rsid w:val="005365D3"/>
    <w:rsid w:val="005367A8"/>
    <w:rsid w:val="005367B7"/>
    <w:rsid w:val="00536A08"/>
    <w:rsid w:val="00536B0B"/>
    <w:rsid w:val="00536CBF"/>
    <w:rsid w:val="00536E35"/>
    <w:rsid w:val="00536E70"/>
    <w:rsid w:val="00536E9D"/>
    <w:rsid w:val="00536FB6"/>
    <w:rsid w:val="00537108"/>
    <w:rsid w:val="005372B4"/>
    <w:rsid w:val="005373B9"/>
    <w:rsid w:val="0053743A"/>
    <w:rsid w:val="00537516"/>
    <w:rsid w:val="00537553"/>
    <w:rsid w:val="00537707"/>
    <w:rsid w:val="00537B2F"/>
    <w:rsid w:val="00537EDF"/>
    <w:rsid w:val="00537F72"/>
    <w:rsid w:val="00540048"/>
    <w:rsid w:val="0054014C"/>
    <w:rsid w:val="0054098A"/>
    <w:rsid w:val="00540D16"/>
    <w:rsid w:val="00540F32"/>
    <w:rsid w:val="00540F96"/>
    <w:rsid w:val="00540FF7"/>
    <w:rsid w:val="005410B8"/>
    <w:rsid w:val="00541832"/>
    <w:rsid w:val="00541963"/>
    <w:rsid w:val="00541CEE"/>
    <w:rsid w:val="00541D1B"/>
    <w:rsid w:val="00541D9A"/>
    <w:rsid w:val="00542085"/>
    <w:rsid w:val="005427D8"/>
    <w:rsid w:val="0054281B"/>
    <w:rsid w:val="0054283B"/>
    <w:rsid w:val="00542876"/>
    <w:rsid w:val="00542926"/>
    <w:rsid w:val="0054299F"/>
    <w:rsid w:val="00542CF3"/>
    <w:rsid w:val="00542DA0"/>
    <w:rsid w:val="00542F48"/>
    <w:rsid w:val="0054344E"/>
    <w:rsid w:val="00543644"/>
    <w:rsid w:val="00543FDE"/>
    <w:rsid w:val="00544080"/>
    <w:rsid w:val="005447C8"/>
    <w:rsid w:val="005449D4"/>
    <w:rsid w:val="00544D35"/>
    <w:rsid w:val="00544D61"/>
    <w:rsid w:val="005450C6"/>
    <w:rsid w:val="0054510A"/>
    <w:rsid w:val="005453A4"/>
    <w:rsid w:val="005455D3"/>
    <w:rsid w:val="005455F0"/>
    <w:rsid w:val="0054560C"/>
    <w:rsid w:val="00545B6D"/>
    <w:rsid w:val="00545E20"/>
    <w:rsid w:val="00545EFA"/>
    <w:rsid w:val="0054645A"/>
    <w:rsid w:val="005464D2"/>
    <w:rsid w:val="00546540"/>
    <w:rsid w:val="00546B9A"/>
    <w:rsid w:val="00546C48"/>
    <w:rsid w:val="00546DDF"/>
    <w:rsid w:val="0054706A"/>
    <w:rsid w:val="0054724A"/>
    <w:rsid w:val="0054743A"/>
    <w:rsid w:val="005474B3"/>
    <w:rsid w:val="00547631"/>
    <w:rsid w:val="00547DB5"/>
    <w:rsid w:val="00547EB5"/>
    <w:rsid w:val="005500F5"/>
    <w:rsid w:val="005501C2"/>
    <w:rsid w:val="00550359"/>
    <w:rsid w:val="00550384"/>
    <w:rsid w:val="00550751"/>
    <w:rsid w:val="0055089F"/>
    <w:rsid w:val="00550A37"/>
    <w:rsid w:val="00550AA1"/>
    <w:rsid w:val="00550BB7"/>
    <w:rsid w:val="00550D1C"/>
    <w:rsid w:val="00550E35"/>
    <w:rsid w:val="00550F04"/>
    <w:rsid w:val="00550FBF"/>
    <w:rsid w:val="00551152"/>
    <w:rsid w:val="005511AC"/>
    <w:rsid w:val="005511B5"/>
    <w:rsid w:val="00551326"/>
    <w:rsid w:val="0055184E"/>
    <w:rsid w:val="00551871"/>
    <w:rsid w:val="00551B81"/>
    <w:rsid w:val="00551D5E"/>
    <w:rsid w:val="00551DB6"/>
    <w:rsid w:val="0055204D"/>
    <w:rsid w:val="00552054"/>
    <w:rsid w:val="005520E9"/>
    <w:rsid w:val="0055218B"/>
    <w:rsid w:val="00552AA9"/>
    <w:rsid w:val="00552C43"/>
    <w:rsid w:val="00552D2B"/>
    <w:rsid w:val="005530C4"/>
    <w:rsid w:val="005535D3"/>
    <w:rsid w:val="00553882"/>
    <w:rsid w:val="005538DE"/>
    <w:rsid w:val="00553A21"/>
    <w:rsid w:val="00553A2B"/>
    <w:rsid w:val="00553AED"/>
    <w:rsid w:val="00553B56"/>
    <w:rsid w:val="00553C67"/>
    <w:rsid w:val="00553F9E"/>
    <w:rsid w:val="005545E3"/>
    <w:rsid w:val="005546CE"/>
    <w:rsid w:val="0055480B"/>
    <w:rsid w:val="00554D39"/>
    <w:rsid w:val="00554EED"/>
    <w:rsid w:val="00554F1A"/>
    <w:rsid w:val="005552BA"/>
    <w:rsid w:val="00555324"/>
    <w:rsid w:val="005553E4"/>
    <w:rsid w:val="00555689"/>
    <w:rsid w:val="005556F6"/>
    <w:rsid w:val="005558DF"/>
    <w:rsid w:val="00555B0D"/>
    <w:rsid w:val="00555E29"/>
    <w:rsid w:val="00556079"/>
    <w:rsid w:val="005565A3"/>
    <w:rsid w:val="005567F6"/>
    <w:rsid w:val="00556A70"/>
    <w:rsid w:val="00556AB6"/>
    <w:rsid w:val="00557105"/>
    <w:rsid w:val="005577D6"/>
    <w:rsid w:val="00557976"/>
    <w:rsid w:val="00557A5A"/>
    <w:rsid w:val="00557C3A"/>
    <w:rsid w:val="00557F05"/>
    <w:rsid w:val="00560090"/>
    <w:rsid w:val="005600AD"/>
    <w:rsid w:val="0056075B"/>
    <w:rsid w:val="00560998"/>
    <w:rsid w:val="00560A28"/>
    <w:rsid w:val="00560AB5"/>
    <w:rsid w:val="00560BA8"/>
    <w:rsid w:val="005611B9"/>
    <w:rsid w:val="0056134D"/>
    <w:rsid w:val="0056137F"/>
    <w:rsid w:val="00561515"/>
    <w:rsid w:val="00561726"/>
    <w:rsid w:val="005617F9"/>
    <w:rsid w:val="005619ED"/>
    <w:rsid w:val="00561D12"/>
    <w:rsid w:val="00562309"/>
    <w:rsid w:val="0056238C"/>
    <w:rsid w:val="005624B3"/>
    <w:rsid w:val="00562829"/>
    <w:rsid w:val="00562866"/>
    <w:rsid w:val="00562A8D"/>
    <w:rsid w:val="00562AC8"/>
    <w:rsid w:val="005631CD"/>
    <w:rsid w:val="005634A3"/>
    <w:rsid w:val="00563A56"/>
    <w:rsid w:val="00563AA0"/>
    <w:rsid w:val="00563CEB"/>
    <w:rsid w:val="00563D30"/>
    <w:rsid w:val="00563FF3"/>
    <w:rsid w:val="005641F7"/>
    <w:rsid w:val="00564332"/>
    <w:rsid w:val="005644AF"/>
    <w:rsid w:val="00564513"/>
    <w:rsid w:val="00564594"/>
    <w:rsid w:val="005645D3"/>
    <w:rsid w:val="00564793"/>
    <w:rsid w:val="005648D6"/>
    <w:rsid w:val="00564968"/>
    <w:rsid w:val="00564F2D"/>
    <w:rsid w:val="005653C1"/>
    <w:rsid w:val="0056577E"/>
    <w:rsid w:val="00565D71"/>
    <w:rsid w:val="00566014"/>
    <w:rsid w:val="00566202"/>
    <w:rsid w:val="00566352"/>
    <w:rsid w:val="0056638F"/>
    <w:rsid w:val="005664D6"/>
    <w:rsid w:val="00566651"/>
    <w:rsid w:val="00566658"/>
    <w:rsid w:val="005667AE"/>
    <w:rsid w:val="00566A95"/>
    <w:rsid w:val="00566B20"/>
    <w:rsid w:val="00566BC1"/>
    <w:rsid w:val="00566F2A"/>
    <w:rsid w:val="00567334"/>
    <w:rsid w:val="0056741A"/>
    <w:rsid w:val="005674B5"/>
    <w:rsid w:val="0056769C"/>
    <w:rsid w:val="0056CB7D"/>
    <w:rsid w:val="005701C1"/>
    <w:rsid w:val="0057058F"/>
    <w:rsid w:val="005705E1"/>
    <w:rsid w:val="00570870"/>
    <w:rsid w:val="00570EC2"/>
    <w:rsid w:val="005718CC"/>
    <w:rsid w:val="0057197A"/>
    <w:rsid w:val="005719D7"/>
    <w:rsid w:val="00571C10"/>
    <w:rsid w:val="00571CB3"/>
    <w:rsid w:val="00571FCC"/>
    <w:rsid w:val="00572327"/>
    <w:rsid w:val="005724AE"/>
    <w:rsid w:val="0057259E"/>
    <w:rsid w:val="0057293C"/>
    <w:rsid w:val="00572A51"/>
    <w:rsid w:val="00572C26"/>
    <w:rsid w:val="00572CC9"/>
    <w:rsid w:val="00572D56"/>
    <w:rsid w:val="00572F75"/>
    <w:rsid w:val="00573049"/>
    <w:rsid w:val="005733D4"/>
    <w:rsid w:val="00573CEE"/>
    <w:rsid w:val="00573F9E"/>
    <w:rsid w:val="0057490D"/>
    <w:rsid w:val="00574AA2"/>
    <w:rsid w:val="00574D4D"/>
    <w:rsid w:val="00574F79"/>
    <w:rsid w:val="0057502F"/>
    <w:rsid w:val="00575155"/>
    <w:rsid w:val="00575412"/>
    <w:rsid w:val="00575B1B"/>
    <w:rsid w:val="00575E97"/>
    <w:rsid w:val="00575FCC"/>
    <w:rsid w:val="00576130"/>
    <w:rsid w:val="00576465"/>
    <w:rsid w:val="00576538"/>
    <w:rsid w:val="005765BC"/>
    <w:rsid w:val="00576804"/>
    <w:rsid w:val="00576FB1"/>
    <w:rsid w:val="005770D3"/>
    <w:rsid w:val="00577483"/>
    <w:rsid w:val="005776AB"/>
    <w:rsid w:val="00577A0E"/>
    <w:rsid w:val="00577A15"/>
    <w:rsid w:val="00577F78"/>
    <w:rsid w:val="0058048D"/>
    <w:rsid w:val="00580656"/>
    <w:rsid w:val="005806E2"/>
    <w:rsid w:val="00580807"/>
    <w:rsid w:val="00580864"/>
    <w:rsid w:val="00580C31"/>
    <w:rsid w:val="00580DCF"/>
    <w:rsid w:val="00580FA4"/>
    <w:rsid w:val="00580FC6"/>
    <w:rsid w:val="00581167"/>
    <w:rsid w:val="00581410"/>
    <w:rsid w:val="0058147A"/>
    <w:rsid w:val="005815D9"/>
    <w:rsid w:val="005815FF"/>
    <w:rsid w:val="0058167C"/>
    <w:rsid w:val="005817AC"/>
    <w:rsid w:val="00581B5B"/>
    <w:rsid w:val="00581C55"/>
    <w:rsid w:val="005820B9"/>
    <w:rsid w:val="0058251A"/>
    <w:rsid w:val="00582745"/>
    <w:rsid w:val="00582876"/>
    <w:rsid w:val="005829DA"/>
    <w:rsid w:val="00582C2E"/>
    <w:rsid w:val="00582F6D"/>
    <w:rsid w:val="005831EC"/>
    <w:rsid w:val="00583546"/>
    <w:rsid w:val="005835CA"/>
    <w:rsid w:val="005835CF"/>
    <w:rsid w:val="00583700"/>
    <w:rsid w:val="00583AF8"/>
    <w:rsid w:val="00583F6F"/>
    <w:rsid w:val="0058422B"/>
    <w:rsid w:val="00584245"/>
    <w:rsid w:val="005842AE"/>
    <w:rsid w:val="00584624"/>
    <w:rsid w:val="0058474B"/>
    <w:rsid w:val="0058497F"/>
    <w:rsid w:val="00584A4C"/>
    <w:rsid w:val="00584EB4"/>
    <w:rsid w:val="00584ED7"/>
    <w:rsid w:val="00584F1C"/>
    <w:rsid w:val="00585065"/>
    <w:rsid w:val="005851F8"/>
    <w:rsid w:val="00585401"/>
    <w:rsid w:val="00585432"/>
    <w:rsid w:val="0058558F"/>
    <w:rsid w:val="00585913"/>
    <w:rsid w:val="00585954"/>
    <w:rsid w:val="00585D1F"/>
    <w:rsid w:val="005862AD"/>
    <w:rsid w:val="00586369"/>
    <w:rsid w:val="00586480"/>
    <w:rsid w:val="0058666D"/>
    <w:rsid w:val="0058675A"/>
    <w:rsid w:val="00586807"/>
    <w:rsid w:val="005868F6"/>
    <w:rsid w:val="00586906"/>
    <w:rsid w:val="00586FE9"/>
    <w:rsid w:val="00587407"/>
    <w:rsid w:val="0058751C"/>
    <w:rsid w:val="005875C6"/>
    <w:rsid w:val="00587720"/>
    <w:rsid w:val="00587769"/>
    <w:rsid w:val="00587A08"/>
    <w:rsid w:val="00587FAF"/>
    <w:rsid w:val="00590033"/>
    <w:rsid w:val="00590285"/>
    <w:rsid w:val="0059040B"/>
    <w:rsid w:val="005905DB"/>
    <w:rsid w:val="00590840"/>
    <w:rsid w:val="00590B62"/>
    <w:rsid w:val="00590C31"/>
    <w:rsid w:val="00590C98"/>
    <w:rsid w:val="00590CC6"/>
    <w:rsid w:val="005912A2"/>
    <w:rsid w:val="005912B9"/>
    <w:rsid w:val="005912F2"/>
    <w:rsid w:val="00591AA2"/>
    <w:rsid w:val="00591E3F"/>
    <w:rsid w:val="00591EC8"/>
    <w:rsid w:val="0059214D"/>
    <w:rsid w:val="005922F5"/>
    <w:rsid w:val="005926E2"/>
    <w:rsid w:val="0059288C"/>
    <w:rsid w:val="00592CD0"/>
    <w:rsid w:val="0059307C"/>
    <w:rsid w:val="00593099"/>
    <w:rsid w:val="00593202"/>
    <w:rsid w:val="005934A7"/>
    <w:rsid w:val="00593729"/>
    <w:rsid w:val="00593809"/>
    <w:rsid w:val="005939B4"/>
    <w:rsid w:val="00593C8C"/>
    <w:rsid w:val="00593F7A"/>
    <w:rsid w:val="00594403"/>
    <w:rsid w:val="0059445A"/>
    <w:rsid w:val="0059448E"/>
    <w:rsid w:val="00594491"/>
    <w:rsid w:val="00594802"/>
    <w:rsid w:val="00594A91"/>
    <w:rsid w:val="00594CE1"/>
    <w:rsid w:val="00594D60"/>
    <w:rsid w:val="00594D7A"/>
    <w:rsid w:val="00594EB9"/>
    <w:rsid w:val="00594F7D"/>
    <w:rsid w:val="00595482"/>
    <w:rsid w:val="00595532"/>
    <w:rsid w:val="0059569F"/>
    <w:rsid w:val="005957D5"/>
    <w:rsid w:val="00595D1C"/>
    <w:rsid w:val="005962D3"/>
    <w:rsid w:val="005963AE"/>
    <w:rsid w:val="0059661F"/>
    <w:rsid w:val="00596648"/>
    <w:rsid w:val="0059665C"/>
    <w:rsid w:val="00596AB1"/>
    <w:rsid w:val="0059718B"/>
    <w:rsid w:val="00597264"/>
    <w:rsid w:val="005972CA"/>
    <w:rsid w:val="0059761F"/>
    <w:rsid w:val="0059767F"/>
    <w:rsid w:val="00597822"/>
    <w:rsid w:val="00597DEE"/>
    <w:rsid w:val="00597F6F"/>
    <w:rsid w:val="005A017F"/>
    <w:rsid w:val="005A0340"/>
    <w:rsid w:val="005A046E"/>
    <w:rsid w:val="005A0497"/>
    <w:rsid w:val="005A05AE"/>
    <w:rsid w:val="005A0A89"/>
    <w:rsid w:val="005A0CDF"/>
    <w:rsid w:val="005A1156"/>
    <w:rsid w:val="005A11B8"/>
    <w:rsid w:val="005A1AB2"/>
    <w:rsid w:val="005A1B32"/>
    <w:rsid w:val="005A2197"/>
    <w:rsid w:val="005A2636"/>
    <w:rsid w:val="005A3119"/>
    <w:rsid w:val="005A3253"/>
    <w:rsid w:val="005A3819"/>
    <w:rsid w:val="005A39A5"/>
    <w:rsid w:val="005A3B2C"/>
    <w:rsid w:val="005A3B9A"/>
    <w:rsid w:val="005A3C79"/>
    <w:rsid w:val="005A3C89"/>
    <w:rsid w:val="005A3CBE"/>
    <w:rsid w:val="005A3F37"/>
    <w:rsid w:val="005A4666"/>
    <w:rsid w:val="005A4852"/>
    <w:rsid w:val="005A4A88"/>
    <w:rsid w:val="005A4ADF"/>
    <w:rsid w:val="005A4CC1"/>
    <w:rsid w:val="005A546D"/>
    <w:rsid w:val="005A56A5"/>
    <w:rsid w:val="005A573C"/>
    <w:rsid w:val="005A58FE"/>
    <w:rsid w:val="005A5ACF"/>
    <w:rsid w:val="005A5B93"/>
    <w:rsid w:val="005A5DE3"/>
    <w:rsid w:val="005A5F5B"/>
    <w:rsid w:val="005A65BC"/>
    <w:rsid w:val="005A6B52"/>
    <w:rsid w:val="005A6BA3"/>
    <w:rsid w:val="005A6C89"/>
    <w:rsid w:val="005A7377"/>
    <w:rsid w:val="005A7505"/>
    <w:rsid w:val="005A7576"/>
    <w:rsid w:val="005A76DA"/>
    <w:rsid w:val="005A77A1"/>
    <w:rsid w:val="005A7962"/>
    <w:rsid w:val="005A7DFF"/>
    <w:rsid w:val="005A7E1C"/>
    <w:rsid w:val="005A7F5A"/>
    <w:rsid w:val="005B00E1"/>
    <w:rsid w:val="005B033F"/>
    <w:rsid w:val="005B0552"/>
    <w:rsid w:val="005B062E"/>
    <w:rsid w:val="005B0A93"/>
    <w:rsid w:val="005B0BD7"/>
    <w:rsid w:val="005B0BFE"/>
    <w:rsid w:val="005B0C5A"/>
    <w:rsid w:val="005B0D58"/>
    <w:rsid w:val="005B0DB7"/>
    <w:rsid w:val="005B0EAF"/>
    <w:rsid w:val="005B0EE5"/>
    <w:rsid w:val="005B10CE"/>
    <w:rsid w:val="005B1294"/>
    <w:rsid w:val="005B1299"/>
    <w:rsid w:val="005B13CE"/>
    <w:rsid w:val="005B15D4"/>
    <w:rsid w:val="005B1881"/>
    <w:rsid w:val="005B1999"/>
    <w:rsid w:val="005B1A3E"/>
    <w:rsid w:val="005B1B75"/>
    <w:rsid w:val="005B1CCB"/>
    <w:rsid w:val="005B1CDD"/>
    <w:rsid w:val="005B25DF"/>
    <w:rsid w:val="005B28B8"/>
    <w:rsid w:val="005B2BEC"/>
    <w:rsid w:val="005B316F"/>
    <w:rsid w:val="005B3355"/>
    <w:rsid w:val="005B3371"/>
    <w:rsid w:val="005B33C6"/>
    <w:rsid w:val="005B38E7"/>
    <w:rsid w:val="005B39A9"/>
    <w:rsid w:val="005B39ED"/>
    <w:rsid w:val="005B3A89"/>
    <w:rsid w:val="005B3ADF"/>
    <w:rsid w:val="005B3CCB"/>
    <w:rsid w:val="005B3DB5"/>
    <w:rsid w:val="005B3F49"/>
    <w:rsid w:val="005B4057"/>
    <w:rsid w:val="005B440D"/>
    <w:rsid w:val="005B4ECB"/>
    <w:rsid w:val="005B53C7"/>
    <w:rsid w:val="005B5B43"/>
    <w:rsid w:val="005B5BB2"/>
    <w:rsid w:val="005B5CAD"/>
    <w:rsid w:val="005B5DC5"/>
    <w:rsid w:val="005B5DFA"/>
    <w:rsid w:val="005B5F02"/>
    <w:rsid w:val="005B6160"/>
    <w:rsid w:val="005B6275"/>
    <w:rsid w:val="005B63CB"/>
    <w:rsid w:val="005B6849"/>
    <w:rsid w:val="005B68C1"/>
    <w:rsid w:val="005B69C2"/>
    <w:rsid w:val="005B6BD6"/>
    <w:rsid w:val="005B6CD3"/>
    <w:rsid w:val="005B7114"/>
    <w:rsid w:val="005B72E3"/>
    <w:rsid w:val="005B74CA"/>
    <w:rsid w:val="005B7534"/>
    <w:rsid w:val="005B79BE"/>
    <w:rsid w:val="005B7C40"/>
    <w:rsid w:val="005B7CB2"/>
    <w:rsid w:val="005C0255"/>
    <w:rsid w:val="005C031E"/>
    <w:rsid w:val="005C0417"/>
    <w:rsid w:val="005C04A9"/>
    <w:rsid w:val="005C0639"/>
    <w:rsid w:val="005C071E"/>
    <w:rsid w:val="005C0746"/>
    <w:rsid w:val="005C0B2B"/>
    <w:rsid w:val="005C0C87"/>
    <w:rsid w:val="005C0D1A"/>
    <w:rsid w:val="005C0DD1"/>
    <w:rsid w:val="005C1103"/>
    <w:rsid w:val="005C1CBA"/>
    <w:rsid w:val="005C204E"/>
    <w:rsid w:val="005C20C9"/>
    <w:rsid w:val="005C215E"/>
    <w:rsid w:val="005C22EE"/>
    <w:rsid w:val="005C27BF"/>
    <w:rsid w:val="005C2DE1"/>
    <w:rsid w:val="005C2FA1"/>
    <w:rsid w:val="005C303E"/>
    <w:rsid w:val="005C309D"/>
    <w:rsid w:val="005C31CA"/>
    <w:rsid w:val="005C38BD"/>
    <w:rsid w:val="005C3A9D"/>
    <w:rsid w:val="005C3B91"/>
    <w:rsid w:val="005C3D97"/>
    <w:rsid w:val="005C3FA9"/>
    <w:rsid w:val="005C4629"/>
    <w:rsid w:val="005C4A81"/>
    <w:rsid w:val="005C4BC3"/>
    <w:rsid w:val="005C4C0B"/>
    <w:rsid w:val="005C4D22"/>
    <w:rsid w:val="005C4E43"/>
    <w:rsid w:val="005C51C1"/>
    <w:rsid w:val="005C5211"/>
    <w:rsid w:val="005C53A1"/>
    <w:rsid w:val="005C53A2"/>
    <w:rsid w:val="005C5623"/>
    <w:rsid w:val="005C57BB"/>
    <w:rsid w:val="005C587A"/>
    <w:rsid w:val="005C5955"/>
    <w:rsid w:val="005C627B"/>
    <w:rsid w:val="005C6ABF"/>
    <w:rsid w:val="005C6ADC"/>
    <w:rsid w:val="005C7023"/>
    <w:rsid w:val="005C76E9"/>
    <w:rsid w:val="005C7BAA"/>
    <w:rsid w:val="005C7C44"/>
    <w:rsid w:val="005C7E61"/>
    <w:rsid w:val="005D0375"/>
    <w:rsid w:val="005D059F"/>
    <w:rsid w:val="005D0827"/>
    <w:rsid w:val="005D0A9E"/>
    <w:rsid w:val="005D0C56"/>
    <w:rsid w:val="005D0F77"/>
    <w:rsid w:val="005D11FE"/>
    <w:rsid w:val="005D1391"/>
    <w:rsid w:val="005D13B6"/>
    <w:rsid w:val="005D1409"/>
    <w:rsid w:val="005D1630"/>
    <w:rsid w:val="005D167E"/>
    <w:rsid w:val="005D169B"/>
    <w:rsid w:val="005D16C2"/>
    <w:rsid w:val="005D1BA2"/>
    <w:rsid w:val="005D1DA7"/>
    <w:rsid w:val="005D1E97"/>
    <w:rsid w:val="005D2471"/>
    <w:rsid w:val="005D2490"/>
    <w:rsid w:val="005D26DA"/>
    <w:rsid w:val="005D2BFF"/>
    <w:rsid w:val="005D2C0D"/>
    <w:rsid w:val="005D2ED5"/>
    <w:rsid w:val="005D3391"/>
    <w:rsid w:val="005D33C3"/>
    <w:rsid w:val="005D3576"/>
    <w:rsid w:val="005D386C"/>
    <w:rsid w:val="005D3A28"/>
    <w:rsid w:val="005D3B54"/>
    <w:rsid w:val="005D3BD1"/>
    <w:rsid w:val="005D3C67"/>
    <w:rsid w:val="005D3D64"/>
    <w:rsid w:val="005D3DC6"/>
    <w:rsid w:val="005D3F7C"/>
    <w:rsid w:val="005D4128"/>
    <w:rsid w:val="005D44A5"/>
    <w:rsid w:val="005D4550"/>
    <w:rsid w:val="005D46F7"/>
    <w:rsid w:val="005D481F"/>
    <w:rsid w:val="005D48D9"/>
    <w:rsid w:val="005D4919"/>
    <w:rsid w:val="005D4AEB"/>
    <w:rsid w:val="005D4D6D"/>
    <w:rsid w:val="005D4DFF"/>
    <w:rsid w:val="005D508E"/>
    <w:rsid w:val="005D549E"/>
    <w:rsid w:val="005D55EF"/>
    <w:rsid w:val="005D580A"/>
    <w:rsid w:val="005D5857"/>
    <w:rsid w:val="005D5E5E"/>
    <w:rsid w:val="005D6208"/>
    <w:rsid w:val="005D6386"/>
    <w:rsid w:val="005D64B9"/>
    <w:rsid w:val="005D650F"/>
    <w:rsid w:val="005D6A43"/>
    <w:rsid w:val="005D6E3F"/>
    <w:rsid w:val="005D7099"/>
    <w:rsid w:val="005D78E4"/>
    <w:rsid w:val="005D7B4F"/>
    <w:rsid w:val="005E09DD"/>
    <w:rsid w:val="005E0CE2"/>
    <w:rsid w:val="005E0D35"/>
    <w:rsid w:val="005E1632"/>
    <w:rsid w:val="005E18D0"/>
    <w:rsid w:val="005E1C32"/>
    <w:rsid w:val="005E1DA5"/>
    <w:rsid w:val="005E22B2"/>
    <w:rsid w:val="005E237A"/>
    <w:rsid w:val="005E2501"/>
    <w:rsid w:val="005E2975"/>
    <w:rsid w:val="005E29C0"/>
    <w:rsid w:val="005E2B18"/>
    <w:rsid w:val="005E2D47"/>
    <w:rsid w:val="005E2E96"/>
    <w:rsid w:val="005E3387"/>
    <w:rsid w:val="005E3422"/>
    <w:rsid w:val="005E34EA"/>
    <w:rsid w:val="005E3524"/>
    <w:rsid w:val="005E3955"/>
    <w:rsid w:val="005E3E96"/>
    <w:rsid w:val="005E406D"/>
    <w:rsid w:val="005E4258"/>
    <w:rsid w:val="005E43D1"/>
    <w:rsid w:val="005E468F"/>
    <w:rsid w:val="005E494E"/>
    <w:rsid w:val="005E4E35"/>
    <w:rsid w:val="005E5101"/>
    <w:rsid w:val="005E5349"/>
    <w:rsid w:val="005E59B7"/>
    <w:rsid w:val="005E5B75"/>
    <w:rsid w:val="005E5E60"/>
    <w:rsid w:val="005E5EC0"/>
    <w:rsid w:val="005E60B3"/>
    <w:rsid w:val="005E627A"/>
    <w:rsid w:val="005E6415"/>
    <w:rsid w:val="005E64B6"/>
    <w:rsid w:val="005E685A"/>
    <w:rsid w:val="005E6C6C"/>
    <w:rsid w:val="005E7049"/>
    <w:rsid w:val="005E708B"/>
    <w:rsid w:val="005E7102"/>
    <w:rsid w:val="005E7250"/>
    <w:rsid w:val="005E72A4"/>
    <w:rsid w:val="005E7767"/>
    <w:rsid w:val="005E78D9"/>
    <w:rsid w:val="005F0005"/>
    <w:rsid w:val="005F05A2"/>
    <w:rsid w:val="005F05E8"/>
    <w:rsid w:val="005F0828"/>
    <w:rsid w:val="005F0D09"/>
    <w:rsid w:val="005F0D92"/>
    <w:rsid w:val="005F0F9F"/>
    <w:rsid w:val="005F1361"/>
    <w:rsid w:val="005F1365"/>
    <w:rsid w:val="005F1592"/>
    <w:rsid w:val="005F15E3"/>
    <w:rsid w:val="005F1A92"/>
    <w:rsid w:val="005F1C91"/>
    <w:rsid w:val="005F1CCA"/>
    <w:rsid w:val="005F2009"/>
    <w:rsid w:val="005F2038"/>
    <w:rsid w:val="005F20D5"/>
    <w:rsid w:val="005F2EFC"/>
    <w:rsid w:val="005F306B"/>
    <w:rsid w:val="005F3565"/>
    <w:rsid w:val="005F35FE"/>
    <w:rsid w:val="005F3609"/>
    <w:rsid w:val="005F3AC1"/>
    <w:rsid w:val="005F3C0C"/>
    <w:rsid w:val="005F3F23"/>
    <w:rsid w:val="005F3F3E"/>
    <w:rsid w:val="005F416A"/>
    <w:rsid w:val="005F42D4"/>
    <w:rsid w:val="005F49EA"/>
    <w:rsid w:val="005F4A3A"/>
    <w:rsid w:val="005F4A79"/>
    <w:rsid w:val="005F4BD7"/>
    <w:rsid w:val="005F51D1"/>
    <w:rsid w:val="005F56BB"/>
    <w:rsid w:val="005F572A"/>
    <w:rsid w:val="005F6034"/>
    <w:rsid w:val="005F6186"/>
    <w:rsid w:val="005F62DB"/>
    <w:rsid w:val="005F6742"/>
    <w:rsid w:val="005F68C1"/>
    <w:rsid w:val="005F6C74"/>
    <w:rsid w:val="005F6C83"/>
    <w:rsid w:val="005F6F91"/>
    <w:rsid w:val="005F70B7"/>
    <w:rsid w:val="005F73BB"/>
    <w:rsid w:val="005F7412"/>
    <w:rsid w:val="005F7605"/>
    <w:rsid w:val="005F7ACB"/>
    <w:rsid w:val="005F7ADE"/>
    <w:rsid w:val="005F7C90"/>
    <w:rsid w:val="005F7D99"/>
    <w:rsid w:val="005F7E98"/>
    <w:rsid w:val="005F7EB9"/>
    <w:rsid w:val="00600157"/>
    <w:rsid w:val="0060018F"/>
    <w:rsid w:val="00600262"/>
    <w:rsid w:val="006003C2"/>
    <w:rsid w:val="0060065D"/>
    <w:rsid w:val="006007C3"/>
    <w:rsid w:val="0060081A"/>
    <w:rsid w:val="00600847"/>
    <w:rsid w:val="0060090F"/>
    <w:rsid w:val="00600C29"/>
    <w:rsid w:val="00600CB8"/>
    <w:rsid w:val="00600FF1"/>
    <w:rsid w:val="006013D0"/>
    <w:rsid w:val="006016D0"/>
    <w:rsid w:val="006018AD"/>
    <w:rsid w:val="00601952"/>
    <w:rsid w:val="0060199E"/>
    <w:rsid w:val="00601C2C"/>
    <w:rsid w:val="00601D9D"/>
    <w:rsid w:val="00601E72"/>
    <w:rsid w:val="00602047"/>
    <w:rsid w:val="006020E0"/>
    <w:rsid w:val="0060271C"/>
    <w:rsid w:val="00602CBB"/>
    <w:rsid w:val="00602CCE"/>
    <w:rsid w:val="00602DD2"/>
    <w:rsid w:val="00603170"/>
    <w:rsid w:val="0060333D"/>
    <w:rsid w:val="00603367"/>
    <w:rsid w:val="006033E5"/>
    <w:rsid w:val="006033F3"/>
    <w:rsid w:val="006034B9"/>
    <w:rsid w:val="006037F8"/>
    <w:rsid w:val="00603A6B"/>
    <w:rsid w:val="00603A82"/>
    <w:rsid w:val="00603EEE"/>
    <w:rsid w:val="00603F7E"/>
    <w:rsid w:val="00604002"/>
    <w:rsid w:val="00604039"/>
    <w:rsid w:val="00604175"/>
    <w:rsid w:val="0060423B"/>
    <w:rsid w:val="00604247"/>
    <w:rsid w:val="00604648"/>
    <w:rsid w:val="00604650"/>
    <w:rsid w:val="00604679"/>
    <w:rsid w:val="006046EC"/>
    <w:rsid w:val="00604828"/>
    <w:rsid w:val="00604C95"/>
    <w:rsid w:val="00604E88"/>
    <w:rsid w:val="00605899"/>
    <w:rsid w:val="00605B76"/>
    <w:rsid w:val="00605B97"/>
    <w:rsid w:val="00605BE1"/>
    <w:rsid w:val="00605DDF"/>
    <w:rsid w:val="00606010"/>
    <w:rsid w:val="00606421"/>
    <w:rsid w:val="00606559"/>
    <w:rsid w:val="0060697B"/>
    <w:rsid w:val="006069A7"/>
    <w:rsid w:val="006069DF"/>
    <w:rsid w:val="00606A1A"/>
    <w:rsid w:val="00606C94"/>
    <w:rsid w:val="0060723E"/>
    <w:rsid w:val="0060738A"/>
    <w:rsid w:val="00607670"/>
    <w:rsid w:val="006079CD"/>
    <w:rsid w:val="006079F3"/>
    <w:rsid w:val="00607BF7"/>
    <w:rsid w:val="00607CC1"/>
    <w:rsid w:val="00607CCA"/>
    <w:rsid w:val="00607EF3"/>
    <w:rsid w:val="0061013B"/>
    <w:rsid w:val="00610596"/>
    <w:rsid w:val="00610AAA"/>
    <w:rsid w:val="00610FAC"/>
    <w:rsid w:val="00610FB8"/>
    <w:rsid w:val="006113FC"/>
    <w:rsid w:val="00611677"/>
    <w:rsid w:val="00611E98"/>
    <w:rsid w:val="00611ECA"/>
    <w:rsid w:val="00612068"/>
    <w:rsid w:val="006125CB"/>
    <w:rsid w:val="0061265E"/>
    <w:rsid w:val="00612968"/>
    <w:rsid w:val="00612C74"/>
    <w:rsid w:val="00612D72"/>
    <w:rsid w:val="0061308E"/>
    <w:rsid w:val="00613970"/>
    <w:rsid w:val="00613E3E"/>
    <w:rsid w:val="00613E6A"/>
    <w:rsid w:val="00613FA4"/>
    <w:rsid w:val="0061434A"/>
    <w:rsid w:val="006143BF"/>
    <w:rsid w:val="006143EB"/>
    <w:rsid w:val="006145A2"/>
    <w:rsid w:val="0061485F"/>
    <w:rsid w:val="00614A6E"/>
    <w:rsid w:val="00614B30"/>
    <w:rsid w:val="00615062"/>
    <w:rsid w:val="00615071"/>
    <w:rsid w:val="006153D7"/>
    <w:rsid w:val="00615504"/>
    <w:rsid w:val="00615531"/>
    <w:rsid w:val="00615577"/>
    <w:rsid w:val="00615734"/>
    <w:rsid w:val="00615917"/>
    <w:rsid w:val="00615E22"/>
    <w:rsid w:val="00615E42"/>
    <w:rsid w:val="00615EB3"/>
    <w:rsid w:val="00615EC5"/>
    <w:rsid w:val="00615FCC"/>
    <w:rsid w:val="00615FD7"/>
    <w:rsid w:val="00616210"/>
    <w:rsid w:val="00616256"/>
    <w:rsid w:val="00616413"/>
    <w:rsid w:val="00616426"/>
    <w:rsid w:val="00616AFB"/>
    <w:rsid w:val="00616C56"/>
    <w:rsid w:val="006172F7"/>
    <w:rsid w:val="0061779E"/>
    <w:rsid w:val="0061780B"/>
    <w:rsid w:val="00617C34"/>
    <w:rsid w:val="00617FB7"/>
    <w:rsid w:val="00620048"/>
    <w:rsid w:val="006201FB"/>
    <w:rsid w:val="006203E3"/>
    <w:rsid w:val="00620684"/>
    <w:rsid w:val="006206DF"/>
    <w:rsid w:val="00620E0E"/>
    <w:rsid w:val="006219AC"/>
    <w:rsid w:val="00621A58"/>
    <w:rsid w:val="00621D7D"/>
    <w:rsid w:val="00621F39"/>
    <w:rsid w:val="00622006"/>
    <w:rsid w:val="00622605"/>
    <w:rsid w:val="006227DE"/>
    <w:rsid w:val="00622894"/>
    <w:rsid w:val="00622909"/>
    <w:rsid w:val="00622A0A"/>
    <w:rsid w:val="00622AD1"/>
    <w:rsid w:val="00622BD1"/>
    <w:rsid w:val="00622C86"/>
    <w:rsid w:val="00622D35"/>
    <w:rsid w:val="00622DFD"/>
    <w:rsid w:val="00622F9F"/>
    <w:rsid w:val="0062308A"/>
    <w:rsid w:val="00623111"/>
    <w:rsid w:val="006232B8"/>
    <w:rsid w:val="0062353E"/>
    <w:rsid w:val="006235F9"/>
    <w:rsid w:val="00623891"/>
    <w:rsid w:val="00623BCA"/>
    <w:rsid w:val="00623FF5"/>
    <w:rsid w:val="00624051"/>
    <w:rsid w:val="00624589"/>
    <w:rsid w:val="00624A6E"/>
    <w:rsid w:val="006250B5"/>
    <w:rsid w:val="00625174"/>
    <w:rsid w:val="006252BF"/>
    <w:rsid w:val="00625662"/>
    <w:rsid w:val="0062569F"/>
    <w:rsid w:val="006259F8"/>
    <w:rsid w:val="00625AEE"/>
    <w:rsid w:val="00625FF5"/>
    <w:rsid w:val="00626019"/>
    <w:rsid w:val="006262FD"/>
    <w:rsid w:val="006265F7"/>
    <w:rsid w:val="006266C1"/>
    <w:rsid w:val="00626717"/>
    <w:rsid w:val="00626BE3"/>
    <w:rsid w:val="00626DAF"/>
    <w:rsid w:val="00626F4C"/>
    <w:rsid w:val="0062705E"/>
    <w:rsid w:val="00627143"/>
    <w:rsid w:val="006272E4"/>
    <w:rsid w:val="0062754B"/>
    <w:rsid w:val="006276A5"/>
    <w:rsid w:val="00627AD2"/>
    <w:rsid w:val="00627C05"/>
    <w:rsid w:val="00627F8D"/>
    <w:rsid w:val="00630024"/>
    <w:rsid w:val="006300E2"/>
    <w:rsid w:val="00630134"/>
    <w:rsid w:val="00630403"/>
    <w:rsid w:val="006304C0"/>
    <w:rsid w:val="006306C1"/>
    <w:rsid w:val="006307A0"/>
    <w:rsid w:val="00630AA3"/>
    <w:rsid w:val="00630BF4"/>
    <w:rsid w:val="00630EE5"/>
    <w:rsid w:val="00631019"/>
    <w:rsid w:val="006313D8"/>
    <w:rsid w:val="00631690"/>
    <w:rsid w:val="00631EFA"/>
    <w:rsid w:val="00632418"/>
    <w:rsid w:val="00632841"/>
    <w:rsid w:val="00632C13"/>
    <w:rsid w:val="00632C44"/>
    <w:rsid w:val="0063323F"/>
    <w:rsid w:val="0063346D"/>
    <w:rsid w:val="0063347F"/>
    <w:rsid w:val="006335DF"/>
    <w:rsid w:val="00633C62"/>
    <w:rsid w:val="00634234"/>
    <w:rsid w:val="0063454A"/>
    <w:rsid w:val="00634624"/>
    <w:rsid w:val="00634D72"/>
    <w:rsid w:val="00634DA6"/>
    <w:rsid w:val="006351DC"/>
    <w:rsid w:val="00635F64"/>
    <w:rsid w:val="00636394"/>
    <w:rsid w:val="006366F9"/>
    <w:rsid w:val="00636B0D"/>
    <w:rsid w:val="00636C1D"/>
    <w:rsid w:val="00636D39"/>
    <w:rsid w:val="00636DE3"/>
    <w:rsid w:val="00637198"/>
    <w:rsid w:val="006376C5"/>
    <w:rsid w:val="00637744"/>
    <w:rsid w:val="006377BF"/>
    <w:rsid w:val="0063780B"/>
    <w:rsid w:val="00637D64"/>
    <w:rsid w:val="00637E18"/>
    <w:rsid w:val="00640297"/>
    <w:rsid w:val="00640354"/>
    <w:rsid w:val="006404F9"/>
    <w:rsid w:val="0064085C"/>
    <w:rsid w:val="00640873"/>
    <w:rsid w:val="006408CD"/>
    <w:rsid w:val="00640A0E"/>
    <w:rsid w:val="00640B7D"/>
    <w:rsid w:val="00640CF0"/>
    <w:rsid w:val="00640D91"/>
    <w:rsid w:val="00640DB7"/>
    <w:rsid w:val="00640E1D"/>
    <w:rsid w:val="00640F8E"/>
    <w:rsid w:val="006413FC"/>
    <w:rsid w:val="00641480"/>
    <w:rsid w:val="00641682"/>
    <w:rsid w:val="006419C0"/>
    <w:rsid w:val="00641BCE"/>
    <w:rsid w:val="00641BFF"/>
    <w:rsid w:val="0064221A"/>
    <w:rsid w:val="00642432"/>
    <w:rsid w:val="006427A3"/>
    <w:rsid w:val="0064296D"/>
    <w:rsid w:val="00642ED9"/>
    <w:rsid w:val="006433B8"/>
    <w:rsid w:val="006434CD"/>
    <w:rsid w:val="00643754"/>
    <w:rsid w:val="0064397F"/>
    <w:rsid w:val="00643D70"/>
    <w:rsid w:val="00643F11"/>
    <w:rsid w:val="006447A8"/>
    <w:rsid w:val="0064489A"/>
    <w:rsid w:val="00644FDB"/>
    <w:rsid w:val="0064596A"/>
    <w:rsid w:val="00645A3C"/>
    <w:rsid w:val="00645B31"/>
    <w:rsid w:val="00645C09"/>
    <w:rsid w:val="00646048"/>
    <w:rsid w:val="0064609F"/>
    <w:rsid w:val="006464A7"/>
    <w:rsid w:val="0064652A"/>
    <w:rsid w:val="00646838"/>
    <w:rsid w:val="00646B75"/>
    <w:rsid w:val="00647B9B"/>
    <w:rsid w:val="00647BFA"/>
    <w:rsid w:val="006502D4"/>
    <w:rsid w:val="0065039D"/>
    <w:rsid w:val="006507D3"/>
    <w:rsid w:val="0065096F"/>
    <w:rsid w:val="00650A44"/>
    <w:rsid w:val="00650DE2"/>
    <w:rsid w:val="0065105F"/>
    <w:rsid w:val="00651584"/>
    <w:rsid w:val="00651929"/>
    <w:rsid w:val="00651F33"/>
    <w:rsid w:val="00651FC8"/>
    <w:rsid w:val="00652176"/>
    <w:rsid w:val="006521B6"/>
    <w:rsid w:val="006521DA"/>
    <w:rsid w:val="00652359"/>
    <w:rsid w:val="00652AA0"/>
    <w:rsid w:val="00652CB0"/>
    <w:rsid w:val="00652D33"/>
    <w:rsid w:val="00652D41"/>
    <w:rsid w:val="00652D62"/>
    <w:rsid w:val="00653258"/>
    <w:rsid w:val="006536E8"/>
    <w:rsid w:val="0065384D"/>
    <w:rsid w:val="006538F8"/>
    <w:rsid w:val="006539BC"/>
    <w:rsid w:val="00653DBB"/>
    <w:rsid w:val="006541CD"/>
    <w:rsid w:val="006543D7"/>
    <w:rsid w:val="0065460A"/>
    <w:rsid w:val="0065469E"/>
    <w:rsid w:val="00654BA9"/>
    <w:rsid w:val="00654C41"/>
    <w:rsid w:val="00654C80"/>
    <w:rsid w:val="00654F35"/>
    <w:rsid w:val="00654F3E"/>
    <w:rsid w:val="0065508B"/>
    <w:rsid w:val="0065538A"/>
    <w:rsid w:val="00655410"/>
    <w:rsid w:val="006554FE"/>
    <w:rsid w:val="00655AB4"/>
    <w:rsid w:val="00655C1A"/>
    <w:rsid w:val="00655D6B"/>
    <w:rsid w:val="00655ED0"/>
    <w:rsid w:val="00656122"/>
    <w:rsid w:val="0065639A"/>
    <w:rsid w:val="0065668F"/>
    <w:rsid w:val="00656713"/>
    <w:rsid w:val="00656782"/>
    <w:rsid w:val="00656889"/>
    <w:rsid w:val="00656BE2"/>
    <w:rsid w:val="00656C08"/>
    <w:rsid w:val="00656DED"/>
    <w:rsid w:val="00656E9E"/>
    <w:rsid w:val="00657028"/>
    <w:rsid w:val="006570CB"/>
    <w:rsid w:val="00657143"/>
    <w:rsid w:val="0065717B"/>
    <w:rsid w:val="006576A0"/>
    <w:rsid w:val="00657FB1"/>
    <w:rsid w:val="00660072"/>
    <w:rsid w:val="0066039E"/>
    <w:rsid w:val="0066063C"/>
    <w:rsid w:val="006608EA"/>
    <w:rsid w:val="00660916"/>
    <w:rsid w:val="00660A6A"/>
    <w:rsid w:val="00660AC7"/>
    <w:rsid w:val="00660BD8"/>
    <w:rsid w:val="00660C14"/>
    <w:rsid w:val="00661414"/>
    <w:rsid w:val="00661708"/>
    <w:rsid w:val="00661A79"/>
    <w:rsid w:val="00661D24"/>
    <w:rsid w:val="006623A7"/>
    <w:rsid w:val="006624A8"/>
    <w:rsid w:val="006625C6"/>
    <w:rsid w:val="00662916"/>
    <w:rsid w:val="00662A41"/>
    <w:rsid w:val="00662A4E"/>
    <w:rsid w:val="0066310C"/>
    <w:rsid w:val="006632D0"/>
    <w:rsid w:val="00663AE1"/>
    <w:rsid w:val="00663C25"/>
    <w:rsid w:val="00663CDD"/>
    <w:rsid w:val="00663FC4"/>
    <w:rsid w:val="00663FF5"/>
    <w:rsid w:val="00664104"/>
    <w:rsid w:val="00664253"/>
    <w:rsid w:val="0066452D"/>
    <w:rsid w:val="006645B1"/>
    <w:rsid w:val="00664894"/>
    <w:rsid w:val="0066490B"/>
    <w:rsid w:val="00664C99"/>
    <w:rsid w:val="006651A9"/>
    <w:rsid w:val="006651C6"/>
    <w:rsid w:val="006652C6"/>
    <w:rsid w:val="006652DD"/>
    <w:rsid w:val="00665388"/>
    <w:rsid w:val="006655D6"/>
    <w:rsid w:val="006656BF"/>
    <w:rsid w:val="00665B60"/>
    <w:rsid w:val="00665F4F"/>
    <w:rsid w:val="00666021"/>
    <w:rsid w:val="00666055"/>
    <w:rsid w:val="00666363"/>
    <w:rsid w:val="006663A9"/>
    <w:rsid w:val="00666497"/>
    <w:rsid w:val="00666759"/>
    <w:rsid w:val="00666793"/>
    <w:rsid w:val="006668DF"/>
    <w:rsid w:val="00666A61"/>
    <w:rsid w:val="00666C34"/>
    <w:rsid w:val="00667043"/>
    <w:rsid w:val="006670E0"/>
    <w:rsid w:val="00667223"/>
    <w:rsid w:val="00667399"/>
    <w:rsid w:val="006673DA"/>
    <w:rsid w:val="006675DB"/>
    <w:rsid w:val="00667649"/>
    <w:rsid w:val="006700AE"/>
    <w:rsid w:val="006700EC"/>
    <w:rsid w:val="00670312"/>
    <w:rsid w:val="0067031E"/>
    <w:rsid w:val="006703A6"/>
    <w:rsid w:val="00670437"/>
    <w:rsid w:val="006706D3"/>
    <w:rsid w:val="006709C7"/>
    <w:rsid w:val="00670E1E"/>
    <w:rsid w:val="00670EF6"/>
    <w:rsid w:val="006716BA"/>
    <w:rsid w:val="006716C1"/>
    <w:rsid w:val="006716DE"/>
    <w:rsid w:val="0067175E"/>
    <w:rsid w:val="00671940"/>
    <w:rsid w:val="00671AEA"/>
    <w:rsid w:val="00671DA3"/>
    <w:rsid w:val="00672192"/>
    <w:rsid w:val="006722B2"/>
    <w:rsid w:val="006723F3"/>
    <w:rsid w:val="0067269D"/>
    <w:rsid w:val="00672D04"/>
    <w:rsid w:val="006730BD"/>
    <w:rsid w:val="0067334C"/>
    <w:rsid w:val="00673407"/>
    <w:rsid w:val="00673867"/>
    <w:rsid w:val="00673A8D"/>
    <w:rsid w:val="006741A9"/>
    <w:rsid w:val="00674256"/>
    <w:rsid w:val="006744BA"/>
    <w:rsid w:val="0067477F"/>
    <w:rsid w:val="00674A22"/>
    <w:rsid w:val="00674E78"/>
    <w:rsid w:val="00674EFD"/>
    <w:rsid w:val="00674F7A"/>
    <w:rsid w:val="006750BF"/>
    <w:rsid w:val="00675124"/>
    <w:rsid w:val="006752F6"/>
    <w:rsid w:val="00675562"/>
    <w:rsid w:val="006756F8"/>
    <w:rsid w:val="00675AA7"/>
    <w:rsid w:val="00675E1E"/>
    <w:rsid w:val="0067637B"/>
    <w:rsid w:val="00676478"/>
    <w:rsid w:val="00676552"/>
    <w:rsid w:val="0067655C"/>
    <w:rsid w:val="00676630"/>
    <w:rsid w:val="006766B4"/>
    <w:rsid w:val="00676E08"/>
    <w:rsid w:val="00676F2C"/>
    <w:rsid w:val="0067723B"/>
    <w:rsid w:val="00677AE5"/>
    <w:rsid w:val="00677F0E"/>
    <w:rsid w:val="00677F89"/>
    <w:rsid w:val="006800DE"/>
    <w:rsid w:val="00680352"/>
    <w:rsid w:val="00680673"/>
    <w:rsid w:val="00680891"/>
    <w:rsid w:val="00680A09"/>
    <w:rsid w:val="00680A93"/>
    <w:rsid w:val="00680AAA"/>
    <w:rsid w:val="0068116A"/>
    <w:rsid w:val="00681325"/>
    <w:rsid w:val="00681379"/>
    <w:rsid w:val="006814BF"/>
    <w:rsid w:val="00681636"/>
    <w:rsid w:val="00681776"/>
    <w:rsid w:val="00681864"/>
    <w:rsid w:val="00681A7B"/>
    <w:rsid w:val="00681A8C"/>
    <w:rsid w:val="00682211"/>
    <w:rsid w:val="00682586"/>
    <w:rsid w:val="00682BB9"/>
    <w:rsid w:val="00682D45"/>
    <w:rsid w:val="00682E22"/>
    <w:rsid w:val="0068345D"/>
    <w:rsid w:val="0068379B"/>
    <w:rsid w:val="00683AB1"/>
    <w:rsid w:val="00683CD7"/>
    <w:rsid w:val="00683E7D"/>
    <w:rsid w:val="00683E98"/>
    <w:rsid w:val="00683F85"/>
    <w:rsid w:val="00684546"/>
    <w:rsid w:val="0068457A"/>
    <w:rsid w:val="006847FD"/>
    <w:rsid w:val="00684B89"/>
    <w:rsid w:val="0068501B"/>
    <w:rsid w:val="00685159"/>
    <w:rsid w:val="006852E7"/>
    <w:rsid w:val="0068530E"/>
    <w:rsid w:val="0068534C"/>
    <w:rsid w:val="006856B7"/>
    <w:rsid w:val="0068570E"/>
    <w:rsid w:val="006858B9"/>
    <w:rsid w:val="006859BD"/>
    <w:rsid w:val="00685E1C"/>
    <w:rsid w:val="00685FA0"/>
    <w:rsid w:val="00686268"/>
    <w:rsid w:val="006864AA"/>
    <w:rsid w:val="006865A7"/>
    <w:rsid w:val="006865B1"/>
    <w:rsid w:val="00686784"/>
    <w:rsid w:val="00686C27"/>
    <w:rsid w:val="00686E90"/>
    <w:rsid w:val="006870B5"/>
    <w:rsid w:val="00687615"/>
    <w:rsid w:val="00687665"/>
    <w:rsid w:val="00687832"/>
    <w:rsid w:val="0068788C"/>
    <w:rsid w:val="00687C7B"/>
    <w:rsid w:val="00687E73"/>
    <w:rsid w:val="0069042E"/>
    <w:rsid w:val="006907A2"/>
    <w:rsid w:val="006907C7"/>
    <w:rsid w:val="00690A34"/>
    <w:rsid w:val="00690C74"/>
    <w:rsid w:val="00691090"/>
    <w:rsid w:val="0069127B"/>
    <w:rsid w:val="00691579"/>
    <w:rsid w:val="00691650"/>
    <w:rsid w:val="00691CAD"/>
    <w:rsid w:val="00692354"/>
    <w:rsid w:val="00692704"/>
    <w:rsid w:val="006927BE"/>
    <w:rsid w:val="00692850"/>
    <w:rsid w:val="006928D0"/>
    <w:rsid w:val="00692A31"/>
    <w:rsid w:val="00692BB1"/>
    <w:rsid w:val="00692C20"/>
    <w:rsid w:val="00692D5F"/>
    <w:rsid w:val="00692D6B"/>
    <w:rsid w:val="00692E01"/>
    <w:rsid w:val="00692E0F"/>
    <w:rsid w:val="00693098"/>
    <w:rsid w:val="0069326E"/>
    <w:rsid w:val="006933F5"/>
    <w:rsid w:val="00693497"/>
    <w:rsid w:val="0069380A"/>
    <w:rsid w:val="00693F7F"/>
    <w:rsid w:val="00694099"/>
    <w:rsid w:val="006941A1"/>
    <w:rsid w:val="006942E8"/>
    <w:rsid w:val="00694720"/>
    <w:rsid w:val="00694A99"/>
    <w:rsid w:val="00694B21"/>
    <w:rsid w:val="00694B48"/>
    <w:rsid w:val="00694BF3"/>
    <w:rsid w:val="006952EF"/>
    <w:rsid w:val="00695353"/>
    <w:rsid w:val="00695371"/>
    <w:rsid w:val="00695460"/>
    <w:rsid w:val="006957FE"/>
    <w:rsid w:val="00695A8A"/>
    <w:rsid w:val="00695DE7"/>
    <w:rsid w:val="00695E25"/>
    <w:rsid w:val="00696768"/>
    <w:rsid w:val="00696833"/>
    <w:rsid w:val="00696A2A"/>
    <w:rsid w:val="00696A6E"/>
    <w:rsid w:val="00696B62"/>
    <w:rsid w:val="00696E6D"/>
    <w:rsid w:val="00696E9D"/>
    <w:rsid w:val="00697427"/>
    <w:rsid w:val="00697622"/>
    <w:rsid w:val="00697791"/>
    <w:rsid w:val="006977B5"/>
    <w:rsid w:val="006979BE"/>
    <w:rsid w:val="00697B27"/>
    <w:rsid w:val="00697E78"/>
    <w:rsid w:val="00697F9D"/>
    <w:rsid w:val="006A0011"/>
    <w:rsid w:val="006A020A"/>
    <w:rsid w:val="006A0609"/>
    <w:rsid w:val="006A0764"/>
    <w:rsid w:val="006A0948"/>
    <w:rsid w:val="006A0966"/>
    <w:rsid w:val="006A09D9"/>
    <w:rsid w:val="006A0A78"/>
    <w:rsid w:val="006A0ABD"/>
    <w:rsid w:val="006A0AF0"/>
    <w:rsid w:val="006A0B9E"/>
    <w:rsid w:val="006A0E13"/>
    <w:rsid w:val="006A0EAA"/>
    <w:rsid w:val="006A0FC5"/>
    <w:rsid w:val="006A1705"/>
    <w:rsid w:val="006A17A5"/>
    <w:rsid w:val="006A19DC"/>
    <w:rsid w:val="006A1E16"/>
    <w:rsid w:val="006A1E7E"/>
    <w:rsid w:val="006A1FCE"/>
    <w:rsid w:val="006A23DC"/>
    <w:rsid w:val="006A27C3"/>
    <w:rsid w:val="006A29F1"/>
    <w:rsid w:val="006A2A10"/>
    <w:rsid w:val="006A30E5"/>
    <w:rsid w:val="006A354E"/>
    <w:rsid w:val="006A3619"/>
    <w:rsid w:val="006A36DC"/>
    <w:rsid w:val="006A39B8"/>
    <w:rsid w:val="006A3BBD"/>
    <w:rsid w:val="006A3FD4"/>
    <w:rsid w:val="006A4239"/>
    <w:rsid w:val="006A4268"/>
    <w:rsid w:val="006A4369"/>
    <w:rsid w:val="006A4535"/>
    <w:rsid w:val="006A46F3"/>
    <w:rsid w:val="006A476D"/>
    <w:rsid w:val="006A4814"/>
    <w:rsid w:val="006A48C8"/>
    <w:rsid w:val="006A4A47"/>
    <w:rsid w:val="006A4AA0"/>
    <w:rsid w:val="006A4AD8"/>
    <w:rsid w:val="006A4D17"/>
    <w:rsid w:val="006A4E3F"/>
    <w:rsid w:val="006A5161"/>
    <w:rsid w:val="006A519F"/>
    <w:rsid w:val="006A543A"/>
    <w:rsid w:val="006A5545"/>
    <w:rsid w:val="006A55E9"/>
    <w:rsid w:val="006A5D09"/>
    <w:rsid w:val="006A5E02"/>
    <w:rsid w:val="006A6225"/>
    <w:rsid w:val="006A62B7"/>
    <w:rsid w:val="006A65FA"/>
    <w:rsid w:val="006A6716"/>
    <w:rsid w:val="006A680B"/>
    <w:rsid w:val="006A6A24"/>
    <w:rsid w:val="006A6AAB"/>
    <w:rsid w:val="006A6CBB"/>
    <w:rsid w:val="006A6D96"/>
    <w:rsid w:val="006A76E4"/>
    <w:rsid w:val="006A775B"/>
    <w:rsid w:val="006B0307"/>
    <w:rsid w:val="006B0545"/>
    <w:rsid w:val="006B067A"/>
    <w:rsid w:val="006B0906"/>
    <w:rsid w:val="006B098F"/>
    <w:rsid w:val="006B0A74"/>
    <w:rsid w:val="006B0D5F"/>
    <w:rsid w:val="006B1024"/>
    <w:rsid w:val="006B111E"/>
    <w:rsid w:val="006B13D3"/>
    <w:rsid w:val="006B1563"/>
    <w:rsid w:val="006B15F0"/>
    <w:rsid w:val="006B1685"/>
    <w:rsid w:val="006B1834"/>
    <w:rsid w:val="006B184B"/>
    <w:rsid w:val="006B1E82"/>
    <w:rsid w:val="006B23D4"/>
    <w:rsid w:val="006B26FF"/>
    <w:rsid w:val="006B29D8"/>
    <w:rsid w:val="006B29ED"/>
    <w:rsid w:val="006B2B57"/>
    <w:rsid w:val="006B2EF3"/>
    <w:rsid w:val="006B341C"/>
    <w:rsid w:val="006B38CD"/>
    <w:rsid w:val="006B38FF"/>
    <w:rsid w:val="006B3CAC"/>
    <w:rsid w:val="006B3D04"/>
    <w:rsid w:val="006B406E"/>
    <w:rsid w:val="006B4081"/>
    <w:rsid w:val="006B459C"/>
    <w:rsid w:val="006B479D"/>
    <w:rsid w:val="006B48E1"/>
    <w:rsid w:val="006B4A12"/>
    <w:rsid w:val="006B4B39"/>
    <w:rsid w:val="006B4C0C"/>
    <w:rsid w:val="006B4EF7"/>
    <w:rsid w:val="006B4F0B"/>
    <w:rsid w:val="006B4F27"/>
    <w:rsid w:val="006B5287"/>
    <w:rsid w:val="006B5456"/>
    <w:rsid w:val="006B54EF"/>
    <w:rsid w:val="006B57A7"/>
    <w:rsid w:val="006B5B4A"/>
    <w:rsid w:val="006B5CB9"/>
    <w:rsid w:val="006B5CBA"/>
    <w:rsid w:val="006B5D6E"/>
    <w:rsid w:val="006B6197"/>
    <w:rsid w:val="006B61ED"/>
    <w:rsid w:val="006B6857"/>
    <w:rsid w:val="006B6BC2"/>
    <w:rsid w:val="006B6CDC"/>
    <w:rsid w:val="006B71B4"/>
    <w:rsid w:val="006B72E9"/>
    <w:rsid w:val="006B72FD"/>
    <w:rsid w:val="006B75C4"/>
    <w:rsid w:val="006B78C6"/>
    <w:rsid w:val="006B793B"/>
    <w:rsid w:val="006B7B86"/>
    <w:rsid w:val="006B7D32"/>
    <w:rsid w:val="006C0289"/>
    <w:rsid w:val="006C0465"/>
    <w:rsid w:val="006C05FE"/>
    <w:rsid w:val="006C083A"/>
    <w:rsid w:val="006C0B2F"/>
    <w:rsid w:val="006C0CB2"/>
    <w:rsid w:val="006C0D13"/>
    <w:rsid w:val="006C0FDA"/>
    <w:rsid w:val="006C1054"/>
    <w:rsid w:val="006C12BF"/>
    <w:rsid w:val="006C131B"/>
    <w:rsid w:val="006C1487"/>
    <w:rsid w:val="006C16E9"/>
    <w:rsid w:val="006C18CA"/>
    <w:rsid w:val="006C1950"/>
    <w:rsid w:val="006C1AE2"/>
    <w:rsid w:val="006C1B03"/>
    <w:rsid w:val="006C1BE9"/>
    <w:rsid w:val="006C1C54"/>
    <w:rsid w:val="006C1C82"/>
    <w:rsid w:val="006C20D5"/>
    <w:rsid w:val="006C2189"/>
    <w:rsid w:val="006C2243"/>
    <w:rsid w:val="006C2817"/>
    <w:rsid w:val="006C2D11"/>
    <w:rsid w:val="006C3083"/>
    <w:rsid w:val="006C349B"/>
    <w:rsid w:val="006C361E"/>
    <w:rsid w:val="006C38C3"/>
    <w:rsid w:val="006C3922"/>
    <w:rsid w:val="006C3976"/>
    <w:rsid w:val="006C39A2"/>
    <w:rsid w:val="006C3A08"/>
    <w:rsid w:val="006C3ACE"/>
    <w:rsid w:val="006C3AD6"/>
    <w:rsid w:val="006C3DA5"/>
    <w:rsid w:val="006C3E16"/>
    <w:rsid w:val="006C3F33"/>
    <w:rsid w:val="006C4387"/>
    <w:rsid w:val="006C446F"/>
    <w:rsid w:val="006C4A0D"/>
    <w:rsid w:val="006C4F78"/>
    <w:rsid w:val="006C5002"/>
    <w:rsid w:val="006C5659"/>
    <w:rsid w:val="006C5A0B"/>
    <w:rsid w:val="006C5C96"/>
    <w:rsid w:val="006C5CFD"/>
    <w:rsid w:val="006C6078"/>
    <w:rsid w:val="006C6126"/>
    <w:rsid w:val="006C61D8"/>
    <w:rsid w:val="006C63DE"/>
    <w:rsid w:val="006C64FF"/>
    <w:rsid w:val="006C67B6"/>
    <w:rsid w:val="006C6AF1"/>
    <w:rsid w:val="006C7225"/>
    <w:rsid w:val="006C7370"/>
    <w:rsid w:val="006C76D5"/>
    <w:rsid w:val="006C7842"/>
    <w:rsid w:val="006C7E4C"/>
    <w:rsid w:val="006C7EFF"/>
    <w:rsid w:val="006D0037"/>
    <w:rsid w:val="006D00A7"/>
    <w:rsid w:val="006D020D"/>
    <w:rsid w:val="006D0375"/>
    <w:rsid w:val="006D0436"/>
    <w:rsid w:val="006D0462"/>
    <w:rsid w:val="006D05F7"/>
    <w:rsid w:val="006D08A4"/>
    <w:rsid w:val="006D0ACF"/>
    <w:rsid w:val="006D0CF3"/>
    <w:rsid w:val="006D0CF8"/>
    <w:rsid w:val="006D0D90"/>
    <w:rsid w:val="006D12C5"/>
    <w:rsid w:val="006D1426"/>
    <w:rsid w:val="006D164A"/>
    <w:rsid w:val="006D1657"/>
    <w:rsid w:val="006D187C"/>
    <w:rsid w:val="006D1B80"/>
    <w:rsid w:val="006D1EE8"/>
    <w:rsid w:val="006D1EFA"/>
    <w:rsid w:val="006D2385"/>
    <w:rsid w:val="006D28B8"/>
    <w:rsid w:val="006D2E1A"/>
    <w:rsid w:val="006D359A"/>
    <w:rsid w:val="006D35A3"/>
    <w:rsid w:val="006D35D1"/>
    <w:rsid w:val="006D38A0"/>
    <w:rsid w:val="006D38F7"/>
    <w:rsid w:val="006D3AE2"/>
    <w:rsid w:val="006D3D8D"/>
    <w:rsid w:val="006D404C"/>
    <w:rsid w:val="006D41DB"/>
    <w:rsid w:val="006D4289"/>
    <w:rsid w:val="006D4551"/>
    <w:rsid w:val="006D488F"/>
    <w:rsid w:val="006D4B8B"/>
    <w:rsid w:val="006D4BD8"/>
    <w:rsid w:val="006D4FE2"/>
    <w:rsid w:val="006D5170"/>
    <w:rsid w:val="006D54BE"/>
    <w:rsid w:val="006D5561"/>
    <w:rsid w:val="006D55D6"/>
    <w:rsid w:val="006D59B5"/>
    <w:rsid w:val="006D5AED"/>
    <w:rsid w:val="006D5D82"/>
    <w:rsid w:val="006D5E14"/>
    <w:rsid w:val="006D658A"/>
    <w:rsid w:val="006D6810"/>
    <w:rsid w:val="006D68BC"/>
    <w:rsid w:val="006D692A"/>
    <w:rsid w:val="006D6A85"/>
    <w:rsid w:val="006D6D76"/>
    <w:rsid w:val="006D6D86"/>
    <w:rsid w:val="006D7312"/>
    <w:rsid w:val="006D7367"/>
    <w:rsid w:val="006D73B1"/>
    <w:rsid w:val="006D76E9"/>
    <w:rsid w:val="006D7BC0"/>
    <w:rsid w:val="006D7C6C"/>
    <w:rsid w:val="006D7FA7"/>
    <w:rsid w:val="006E0116"/>
    <w:rsid w:val="006E0258"/>
    <w:rsid w:val="006E03CA"/>
    <w:rsid w:val="006E0841"/>
    <w:rsid w:val="006E0AD4"/>
    <w:rsid w:val="006E0E10"/>
    <w:rsid w:val="006E0EA8"/>
    <w:rsid w:val="006E1777"/>
    <w:rsid w:val="006E18AF"/>
    <w:rsid w:val="006E190E"/>
    <w:rsid w:val="006E1911"/>
    <w:rsid w:val="006E1BAA"/>
    <w:rsid w:val="006E1EBC"/>
    <w:rsid w:val="006E1F2F"/>
    <w:rsid w:val="006E255D"/>
    <w:rsid w:val="006E267E"/>
    <w:rsid w:val="006E26BA"/>
    <w:rsid w:val="006E272A"/>
    <w:rsid w:val="006E2CEC"/>
    <w:rsid w:val="006E2E6D"/>
    <w:rsid w:val="006E2FF1"/>
    <w:rsid w:val="006E30FC"/>
    <w:rsid w:val="006E36BF"/>
    <w:rsid w:val="006E38A8"/>
    <w:rsid w:val="006E3BD5"/>
    <w:rsid w:val="006E3C0D"/>
    <w:rsid w:val="006E3C57"/>
    <w:rsid w:val="006E3D5D"/>
    <w:rsid w:val="006E3DA3"/>
    <w:rsid w:val="006E4209"/>
    <w:rsid w:val="006E423B"/>
    <w:rsid w:val="006E4500"/>
    <w:rsid w:val="006E492E"/>
    <w:rsid w:val="006E4A89"/>
    <w:rsid w:val="006E4F63"/>
    <w:rsid w:val="006E5171"/>
    <w:rsid w:val="006E51CE"/>
    <w:rsid w:val="006E54DB"/>
    <w:rsid w:val="006E5654"/>
    <w:rsid w:val="006E6015"/>
    <w:rsid w:val="006E605D"/>
    <w:rsid w:val="006E679F"/>
    <w:rsid w:val="006E695C"/>
    <w:rsid w:val="006E70AC"/>
    <w:rsid w:val="006E7673"/>
    <w:rsid w:val="006E7BA0"/>
    <w:rsid w:val="006E7C45"/>
    <w:rsid w:val="006E7DEE"/>
    <w:rsid w:val="006E7FA5"/>
    <w:rsid w:val="006F004A"/>
    <w:rsid w:val="006F041B"/>
    <w:rsid w:val="006F056D"/>
    <w:rsid w:val="006F0A26"/>
    <w:rsid w:val="006F0DA5"/>
    <w:rsid w:val="006F0EB1"/>
    <w:rsid w:val="006F1142"/>
    <w:rsid w:val="006F1354"/>
    <w:rsid w:val="006F17D5"/>
    <w:rsid w:val="006F1AB6"/>
    <w:rsid w:val="006F1C78"/>
    <w:rsid w:val="006F1C9B"/>
    <w:rsid w:val="006F1D83"/>
    <w:rsid w:val="006F2196"/>
    <w:rsid w:val="006F2492"/>
    <w:rsid w:val="006F269E"/>
    <w:rsid w:val="006F26BF"/>
    <w:rsid w:val="006F28D2"/>
    <w:rsid w:val="006F2A7E"/>
    <w:rsid w:val="006F2DB0"/>
    <w:rsid w:val="006F2F85"/>
    <w:rsid w:val="006F32EF"/>
    <w:rsid w:val="006F3621"/>
    <w:rsid w:val="006F3636"/>
    <w:rsid w:val="006F36C3"/>
    <w:rsid w:val="006F383D"/>
    <w:rsid w:val="006F3958"/>
    <w:rsid w:val="006F3AD7"/>
    <w:rsid w:val="006F3BAC"/>
    <w:rsid w:val="006F3BF3"/>
    <w:rsid w:val="006F3C41"/>
    <w:rsid w:val="006F3D75"/>
    <w:rsid w:val="006F3D7B"/>
    <w:rsid w:val="006F3DB2"/>
    <w:rsid w:val="006F3FCB"/>
    <w:rsid w:val="006F4076"/>
    <w:rsid w:val="006F41A5"/>
    <w:rsid w:val="006F4B6C"/>
    <w:rsid w:val="006F4EC9"/>
    <w:rsid w:val="006F4FB3"/>
    <w:rsid w:val="006F51E0"/>
    <w:rsid w:val="006F5508"/>
    <w:rsid w:val="006F5776"/>
    <w:rsid w:val="006F5844"/>
    <w:rsid w:val="006F5B0F"/>
    <w:rsid w:val="006F5C6B"/>
    <w:rsid w:val="006F5D6C"/>
    <w:rsid w:val="006F62A6"/>
    <w:rsid w:val="006F62CC"/>
    <w:rsid w:val="006F64E3"/>
    <w:rsid w:val="006F66DA"/>
    <w:rsid w:val="006F6984"/>
    <w:rsid w:val="006F6C95"/>
    <w:rsid w:val="006F6CCD"/>
    <w:rsid w:val="006F707C"/>
    <w:rsid w:val="006F70C9"/>
    <w:rsid w:val="006F74DC"/>
    <w:rsid w:val="006F74FC"/>
    <w:rsid w:val="006F781F"/>
    <w:rsid w:val="006F785A"/>
    <w:rsid w:val="006F79BC"/>
    <w:rsid w:val="006F79F2"/>
    <w:rsid w:val="006F7DF7"/>
    <w:rsid w:val="006F8999"/>
    <w:rsid w:val="0070017B"/>
    <w:rsid w:val="007003C7"/>
    <w:rsid w:val="00700459"/>
    <w:rsid w:val="007004C4"/>
    <w:rsid w:val="00700754"/>
    <w:rsid w:val="00700CBB"/>
    <w:rsid w:val="00700D50"/>
    <w:rsid w:val="00700FE1"/>
    <w:rsid w:val="007012EC"/>
    <w:rsid w:val="00701984"/>
    <w:rsid w:val="0070219B"/>
    <w:rsid w:val="0070253B"/>
    <w:rsid w:val="007025E9"/>
    <w:rsid w:val="007026F3"/>
    <w:rsid w:val="00702752"/>
    <w:rsid w:val="00702D49"/>
    <w:rsid w:val="00702DCE"/>
    <w:rsid w:val="00702ECC"/>
    <w:rsid w:val="007033AE"/>
    <w:rsid w:val="00703587"/>
    <w:rsid w:val="00703832"/>
    <w:rsid w:val="007038EC"/>
    <w:rsid w:val="0070395B"/>
    <w:rsid w:val="00703987"/>
    <w:rsid w:val="0070399F"/>
    <w:rsid w:val="007039C3"/>
    <w:rsid w:val="007039FC"/>
    <w:rsid w:val="00703F17"/>
    <w:rsid w:val="00703FD2"/>
    <w:rsid w:val="007048FC"/>
    <w:rsid w:val="00704C64"/>
    <w:rsid w:val="00704E50"/>
    <w:rsid w:val="00704F3D"/>
    <w:rsid w:val="0070503A"/>
    <w:rsid w:val="00705092"/>
    <w:rsid w:val="00705389"/>
    <w:rsid w:val="0070557C"/>
    <w:rsid w:val="007055CF"/>
    <w:rsid w:val="00705700"/>
    <w:rsid w:val="007058FB"/>
    <w:rsid w:val="00705ACE"/>
    <w:rsid w:val="00705CB8"/>
    <w:rsid w:val="00705F42"/>
    <w:rsid w:val="00706051"/>
    <w:rsid w:val="00706161"/>
    <w:rsid w:val="0070672E"/>
    <w:rsid w:val="0070672F"/>
    <w:rsid w:val="007067EC"/>
    <w:rsid w:val="00706A1B"/>
    <w:rsid w:val="00706D87"/>
    <w:rsid w:val="00706E32"/>
    <w:rsid w:val="00707011"/>
    <w:rsid w:val="00707408"/>
    <w:rsid w:val="007076F8"/>
    <w:rsid w:val="00707A2F"/>
    <w:rsid w:val="00707A30"/>
    <w:rsid w:val="00707C9E"/>
    <w:rsid w:val="00710427"/>
    <w:rsid w:val="0071042A"/>
    <w:rsid w:val="0071046A"/>
    <w:rsid w:val="0071048A"/>
    <w:rsid w:val="007104CF"/>
    <w:rsid w:val="007105B7"/>
    <w:rsid w:val="0071071D"/>
    <w:rsid w:val="007107DC"/>
    <w:rsid w:val="00710943"/>
    <w:rsid w:val="00710C1D"/>
    <w:rsid w:val="00710CB1"/>
    <w:rsid w:val="00710D0F"/>
    <w:rsid w:val="007116D3"/>
    <w:rsid w:val="0071196D"/>
    <w:rsid w:val="00711C08"/>
    <w:rsid w:val="00711CBE"/>
    <w:rsid w:val="00711EF3"/>
    <w:rsid w:val="007120D8"/>
    <w:rsid w:val="007121B8"/>
    <w:rsid w:val="00712330"/>
    <w:rsid w:val="007125C5"/>
    <w:rsid w:val="007126AF"/>
    <w:rsid w:val="0071286B"/>
    <w:rsid w:val="007128E4"/>
    <w:rsid w:val="00712B8F"/>
    <w:rsid w:val="00712BA9"/>
    <w:rsid w:val="00712D1B"/>
    <w:rsid w:val="00712FA1"/>
    <w:rsid w:val="00713236"/>
    <w:rsid w:val="007133B5"/>
    <w:rsid w:val="00713B8B"/>
    <w:rsid w:val="00713B9A"/>
    <w:rsid w:val="00713CA0"/>
    <w:rsid w:val="00714063"/>
    <w:rsid w:val="007140F3"/>
    <w:rsid w:val="007145DF"/>
    <w:rsid w:val="00714A05"/>
    <w:rsid w:val="00714EF4"/>
    <w:rsid w:val="00714FDB"/>
    <w:rsid w:val="00715764"/>
    <w:rsid w:val="00715918"/>
    <w:rsid w:val="00715FC8"/>
    <w:rsid w:val="00716030"/>
    <w:rsid w:val="007164A3"/>
    <w:rsid w:val="00716683"/>
    <w:rsid w:val="007168CE"/>
    <w:rsid w:val="0071698E"/>
    <w:rsid w:val="00716C2F"/>
    <w:rsid w:val="00716D04"/>
    <w:rsid w:val="00716FBE"/>
    <w:rsid w:val="00716FEF"/>
    <w:rsid w:val="0071725D"/>
    <w:rsid w:val="00717754"/>
    <w:rsid w:val="00717A10"/>
    <w:rsid w:val="00717AB1"/>
    <w:rsid w:val="00717D2A"/>
    <w:rsid w:val="00717E0F"/>
    <w:rsid w:val="00717ED8"/>
    <w:rsid w:val="00720EF8"/>
    <w:rsid w:val="00720F1B"/>
    <w:rsid w:val="00720F8B"/>
    <w:rsid w:val="00720FE6"/>
    <w:rsid w:val="007210DD"/>
    <w:rsid w:val="007210F4"/>
    <w:rsid w:val="0072135F"/>
    <w:rsid w:val="007215E3"/>
    <w:rsid w:val="00721795"/>
    <w:rsid w:val="00721A73"/>
    <w:rsid w:val="00721B41"/>
    <w:rsid w:val="00721B5C"/>
    <w:rsid w:val="00721C43"/>
    <w:rsid w:val="00721D19"/>
    <w:rsid w:val="00721E31"/>
    <w:rsid w:val="007220E8"/>
    <w:rsid w:val="00722181"/>
    <w:rsid w:val="00722562"/>
    <w:rsid w:val="0072263B"/>
    <w:rsid w:val="007228C5"/>
    <w:rsid w:val="00722C62"/>
    <w:rsid w:val="00722CDB"/>
    <w:rsid w:val="00722D87"/>
    <w:rsid w:val="00722EF2"/>
    <w:rsid w:val="00722FE0"/>
    <w:rsid w:val="007232F6"/>
    <w:rsid w:val="007237BF"/>
    <w:rsid w:val="007239CF"/>
    <w:rsid w:val="00723D4F"/>
    <w:rsid w:val="00723E74"/>
    <w:rsid w:val="0072429C"/>
    <w:rsid w:val="00724640"/>
    <w:rsid w:val="0072473C"/>
    <w:rsid w:val="007247BD"/>
    <w:rsid w:val="00724BDB"/>
    <w:rsid w:val="00724E08"/>
    <w:rsid w:val="00724E2A"/>
    <w:rsid w:val="00725137"/>
    <w:rsid w:val="0072535F"/>
    <w:rsid w:val="00725540"/>
    <w:rsid w:val="007256E7"/>
    <w:rsid w:val="00725D34"/>
    <w:rsid w:val="00725DA8"/>
    <w:rsid w:val="00726093"/>
    <w:rsid w:val="007261BC"/>
    <w:rsid w:val="00726577"/>
    <w:rsid w:val="007265AF"/>
    <w:rsid w:val="0072694F"/>
    <w:rsid w:val="00726C78"/>
    <w:rsid w:val="00726E18"/>
    <w:rsid w:val="00726F74"/>
    <w:rsid w:val="00727AD1"/>
    <w:rsid w:val="00727B09"/>
    <w:rsid w:val="0073012D"/>
    <w:rsid w:val="00730344"/>
    <w:rsid w:val="00730416"/>
    <w:rsid w:val="007305A4"/>
    <w:rsid w:val="00730A73"/>
    <w:rsid w:val="00730BC0"/>
    <w:rsid w:val="00730E1A"/>
    <w:rsid w:val="0073116A"/>
    <w:rsid w:val="007311EB"/>
    <w:rsid w:val="007312F5"/>
    <w:rsid w:val="0073138C"/>
    <w:rsid w:val="0073153E"/>
    <w:rsid w:val="007315D4"/>
    <w:rsid w:val="00731B39"/>
    <w:rsid w:val="00731B3C"/>
    <w:rsid w:val="00731C0C"/>
    <w:rsid w:val="00731C69"/>
    <w:rsid w:val="00731CC7"/>
    <w:rsid w:val="00731D23"/>
    <w:rsid w:val="00731F0F"/>
    <w:rsid w:val="00732048"/>
    <w:rsid w:val="007320A2"/>
    <w:rsid w:val="007321E2"/>
    <w:rsid w:val="0073272D"/>
    <w:rsid w:val="00732929"/>
    <w:rsid w:val="00732EB1"/>
    <w:rsid w:val="00733841"/>
    <w:rsid w:val="00733B41"/>
    <w:rsid w:val="00733B91"/>
    <w:rsid w:val="00733DCF"/>
    <w:rsid w:val="00733E30"/>
    <w:rsid w:val="0073406E"/>
    <w:rsid w:val="0073418E"/>
    <w:rsid w:val="007344C5"/>
    <w:rsid w:val="00734559"/>
    <w:rsid w:val="007347EB"/>
    <w:rsid w:val="007349E0"/>
    <w:rsid w:val="00734A59"/>
    <w:rsid w:val="00734CB4"/>
    <w:rsid w:val="00734E1D"/>
    <w:rsid w:val="00734EDF"/>
    <w:rsid w:val="00734FC9"/>
    <w:rsid w:val="00734FD0"/>
    <w:rsid w:val="00735229"/>
    <w:rsid w:val="00735483"/>
    <w:rsid w:val="00735E2F"/>
    <w:rsid w:val="0073603F"/>
    <w:rsid w:val="007360BF"/>
    <w:rsid w:val="007364C7"/>
    <w:rsid w:val="00736ADB"/>
    <w:rsid w:val="00736B7B"/>
    <w:rsid w:val="00736BB6"/>
    <w:rsid w:val="00736FE9"/>
    <w:rsid w:val="0073714C"/>
    <w:rsid w:val="007372A1"/>
    <w:rsid w:val="007373CC"/>
    <w:rsid w:val="00737B29"/>
    <w:rsid w:val="00737CF7"/>
    <w:rsid w:val="00740129"/>
    <w:rsid w:val="0074012B"/>
    <w:rsid w:val="00740325"/>
    <w:rsid w:val="007406BC"/>
    <w:rsid w:val="00740926"/>
    <w:rsid w:val="00740BE9"/>
    <w:rsid w:val="00740C5E"/>
    <w:rsid w:val="00740C76"/>
    <w:rsid w:val="00740E60"/>
    <w:rsid w:val="007412E7"/>
    <w:rsid w:val="007415BC"/>
    <w:rsid w:val="0074193E"/>
    <w:rsid w:val="00741AF3"/>
    <w:rsid w:val="00741B40"/>
    <w:rsid w:val="00741CBA"/>
    <w:rsid w:val="00741F6F"/>
    <w:rsid w:val="0074204D"/>
    <w:rsid w:val="007424E7"/>
    <w:rsid w:val="00742767"/>
    <w:rsid w:val="0074294B"/>
    <w:rsid w:val="00742C8A"/>
    <w:rsid w:val="00742D4F"/>
    <w:rsid w:val="007432F1"/>
    <w:rsid w:val="00743393"/>
    <w:rsid w:val="007433D8"/>
    <w:rsid w:val="00743675"/>
    <w:rsid w:val="007438F6"/>
    <w:rsid w:val="00743A5C"/>
    <w:rsid w:val="00743CE0"/>
    <w:rsid w:val="00743E86"/>
    <w:rsid w:val="00744753"/>
    <w:rsid w:val="007449F4"/>
    <w:rsid w:val="00744A80"/>
    <w:rsid w:val="00744B00"/>
    <w:rsid w:val="00744BDC"/>
    <w:rsid w:val="00744E38"/>
    <w:rsid w:val="00744E94"/>
    <w:rsid w:val="00745365"/>
    <w:rsid w:val="007453C0"/>
    <w:rsid w:val="00745724"/>
    <w:rsid w:val="007458A6"/>
    <w:rsid w:val="00745923"/>
    <w:rsid w:val="00745A0A"/>
    <w:rsid w:val="00745A2B"/>
    <w:rsid w:val="00745E25"/>
    <w:rsid w:val="00746228"/>
    <w:rsid w:val="007476B4"/>
    <w:rsid w:val="00750100"/>
    <w:rsid w:val="0075030A"/>
    <w:rsid w:val="00750423"/>
    <w:rsid w:val="0075072B"/>
    <w:rsid w:val="00750919"/>
    <w:rsid w:val="0075091D"/>
    <w:rsid w:val="00750978"/>
    <w:rsid w:val="00750BA8"/>
    <w:rsid w:val="00750D6A"/>
    <w:rsid w:val="00750E64"/>
    <w:rsid w:val="00750F67"/>
    <w:rsid w:val="0075152B"/>
    <w:rsid w:val="00751556"/>
    <w:rsid w:val="00751791"/>
    <w:rsid w:val="00751FC1"/>
    <w:rsid w:val="00752129"/>
    <w:rsid w:val="0075224A"/>
    <w:rsid w:val="007522AE"/>
    <w:rsid w:val="0075248C"/>
    <w:rsid w:val="007525B1"/>
    <w:rsid w:val="007527B8"/>
    <w:rsid w:val="007527C6"/>
    <w:rsid w:val="00752AA7"/>
    <w:rsid w:val="00752B2C"/>
    <w:rsid w:val="00752B64"/>
    <w:rsid w:val="00752D50"/>
    <w:rsid w:val="00752F27"/>
    <w:rsid w:val="00753356"/>
    <w:rsid w:val="007533C5"/>
    <w:rsid w:val="00753485"/>
    <w:rsid w:val="00753855"/>
    <w:rsid w:val="00753C43"/>
    <w:rsid w:val="00753D31"/>
    <w:rsid w:val="00753F46"/>
    <w:rsid w:val="00754143"/>
    <w:rsid w:val="00754641"/>
    <w:rsid w:val="00754648"/>
    <w:rsid w:val="0075495A"/>
    <w:rsid w:val="00754A0E"/>
    <w:rsid w:val="00754BA5"/>
    <w:rsid w:val="00754CC5"/>
    <w:rsid w:val="00754D3D"/>
    <w:rsid w:val="00754DBC"/>
    <w:rsid w:val="00754E08"/>
    <w:rsid w:val="00754E74"/>
    <w:rsid w:val="00754F22"/>
    <w:rsid w:val="00755398"/>
    <w:rsid w:val="007555AE"/>
    <w:rsid w:val="007559B1"/>
    <w:rsid w:val="007559F8"/>
    <w:rsid w:val="00755A4D"/>
    <w:rsid w:val="00755C95"/>
    <w:rsid w:val="00755DC5"/>
    <w:rsid w:val="00755E4A"/>
    <w:rsid w:val="00755FC0"/>
    <w:rsid w:val="007564BB"/>
    <w:rsid w:val="00756797"/>
    <w:rsid w:val="00756915"/>
    <w:rsid w:val="0075695B"/>
    <w:rsid w:val="00756AF6"/>
    <w:rsid w:val="00757304"/>
    <w:rsid w:val="00757338"/>
    <w:rsid w:val="00757389"/>
    <w:rsid w:val="00757A0A"/>
    <w:rsid w:val="00757A65"/>
    <w:rsid w:val="00757DA7"/>
    <w:rsid w:val="00757F1D"/>
    <w:rsid w:val="00757F44"/>
    <w:rsid w:val="0076001F"/>
    <w:rsid w:val="00760191"/>
    <w:rsid w:val="00760509"/>
    <w:rsid w:val="00760FF6"/>
    <w:rsid w:val="007612A8"/>
    <w:rsid w:val="007614F6"/>
    <w:rsid w:val="0076158F"/>
    <w:rsid w:val="007616E1"/>
    <w:rsid w:val="0076170B"/>
    <w:rsid w:val="00761749"/>
    <w:rsid w:val="00761839"/>
    <w:rsid w:val="00761895"/>
    <w:rsid w:val="00761911"/>
    <w:rsid w:val="00761938"/>
    <w:rsid w:val="00761BAF"/>
    <w:rsid w:val="00761FE5"/>
    <w:rsid w:val="007622F9"/>
    <w:rsid w:val="00762309"/>
    <w:rsid w:val="00762581"/>
    <w:rsid w:val="0076259A"/>
    <w:rsid w:val="0076267A"/>
    <w:rsid w:val="00762925"/>
    <w:rsid w:val="00762A92"/>
    <w:rsid w:val="00762D24"/>
    <w:rsid w:val="007641D5"/>
    <w:rsid w:val="007642AB"/>
    <w:rsid w:val="007643F6"/>
    <w:rsid w:val="0076467E"/>
    <w:rsid w:val="00764A1E"/>
    <w:rsid w:val="00764BCF"/>
    <w:rsid w:val="00764E12"/>
    <w:rsid w:val="00765217"/>
    <w:rsid w:val="007652A3"/>
    <w:rsid w:val="007653F6"/>
    <w:rsid w:val="0076561D"/>
    <w:rsid w:val="00765809"/>
    <w:rsid w:val="00765950"/>
    <w:rsid w:val="0076597A"/>
    <w:rsid w:val="007659E2"/>
    <w:rsid w:val="00765A7D"/>
    <w:rsid w:val="00765FE6"/>
    <w:rsid w:val="00766295"/>
    <w:rsid w:val="0076664E"/>
    <w:rsid w:val="007669C5"/>
    <w:rsid w:val="00766B6E"/>
    <w:rsid w:val="00766C31"/>
    <w:rsid w:val="00766C73"/>
    <w:rsid w:val="0076724C"/>
    <w:rsid w:val="00767251"/>
    <w:rsid w:val="007672F2"/>
    <w:rsid w:val="0076737B"/>
    <w:rsid w:val="00767558"/>
    <w:rsid w:val="007676CA"/>
    <w:rsid w:val="007677EB"/>
    <w:rsid w:val="00767F3D"/>
    <w:rsid w:val="00770070"/>
    <w:rsid w:val="007700E4"/>
    <w:rsid w:val="00770126"/>
    <w:rsid w:val="00770E26"/>
    <w:rsid w:val="00770E42"/>
    <w:rsid w:val="00770FCD"/>
    <w:rsid w:val="007712DD"/>
    <w:rsid w:val="0077134E"/>
    <w:rsid w:val="00771382"/>
    <w:rsid w:val="007714DA"/>
    <w:rsid w:val="007715F3"/>
    <w:rsid w:val="00771A41"/>
    <w:rsid w:val="00771AD9"/>
    <w:rsid w:val="00772090"/>
    <w:rsid w:val="007724A3"/>
    <w:rsid w:val="00772664"/>
    <w:rsid w:val="00772773"/>
    <w:rsid w:val="00772A52"/>
    <w:rsid w:val="00772C1B"/>
    <w:rsid w:val="00772E7E"/>
    <w:rsid w:val="00772FFE"/>
    <w:rsid w:val="007730B5"/>
    <w:rsid w:val="00773100"/>
    <w:rsid w:val="0077337B"/>
    <w:rsid w:val="0077360A"/>
    <w:rsid w:val="007736AB"/>
    <w:rsid w:val="007737E8"/>
    <w:rsid w:val="0077389D"/>
    <w:rsid w:val="0077394B"/>
    <w:rsid w:val="00773A95"/>
    <w:rsid w:val="00773C5E"/>
    <w:rsid w:val="00773F6D"/>
    <w:rsid w:val="00774065"/>
    <w:rsid w:val="0077429B"/>
    <w:rsid w:val="007746F1"/>
    <w:rsid w:val="00774B82"/>
    <w:rsid w:val="00774C8A"/>
    <w:rsid w:val="00775280"/>
    <w:rsid w:val="0077529B"/>
    <w:rsid w:val="007756E0"/>
    <w:rsid w:val="00775925"/>
    <w:rsid w:val="00775D7D"/>
    <w:rsid w:val="00775F73"/>
    <w:rsid w:val="0077610F"/>
    <w:rsid w:val="0077618A"/>
    <w:rsid w:val="0077639E"/>
    <w:rsid w:val="00776521"/>
    <w:rsid w:val="007766A2"/>
    <w:rsid w:val="0077697D"/>
    <w:rsid w:val="00776D58"/>
    <w:rsid w:val="00776EA9"/>
    <w:rsid w:val="00777067"/>
    <w:rsid w:val="00777105"/>
    <w:rsid w:val="00777281"/>
    <w:rsid w:val="00777792"/>
    <w:rsid w:val="00777872"/>
    <w:rsid w:val="007778BB"/>
    <w:rsid w:val="00777AF6"/>
    <w:rsid w:val="00777C34"/>
    <w:rsid w:val="00777D8D"/>
    <w:rsid w:val="00780047"/>
    <w:rsid w:val="00780A85"/>
    <w:rsid w:val="00780C4B"/>
    <w:rsid w:val="00780D5A"/>
    <w:rsid w:val="00780ED1"/>
    <w:rsid w:val="00781074"/>
    <w:rsid w:val="00781103"/>
    <w:rsid w:val="00781611"/>
    <w:rsid w:val="00781E30"/>
    <w:rsid w:val="00781F92"/>
    <w:rsid w:val="007821D7"/>
    <w:rsid w:val="00782384"/>
    <w:rsid w:val="00782473"/>
    <w:rsid w:val="007826BB"/>
    <w:rsid w:val="007827F2"/>
    <w:rsid w:val="007829C6"/>
    <w:rsid w:val="00782A7E"/>
    <w:rsid w:val="00782D24"/>
    <w:rsid w:val="007834C2"/>
    <w:rsid w:val="007834C6"/>
    <w:rsid w:val="00783594"/>
    <w:rsid w:val="00783644"/>
    <w:rsid w:val="00783681"/>
    <w:rsid w:val="00783978"/>
    <w:rsid w:val="00783B30"/>
    <w:rsid w:val="00784082"/>
    <w:rsid w:val="007842AF"/>
    <w:rsid w:val="007843F1"/>
    <w:rsid w:val="00784AC9"/>
    <w:rsid w:val="00784C7A"/>
    <w:rsid w:val="0078536E"/>
    <w:rsid w:val="007854C5"/>
    <w:rsid w:val="00785623"/>
    <w:rsid w:val="007856A4"/>
    <w:rsid w:val="00785821"/>
    <w:rsid w:val="00785876"/>
    <w:rsid w:val="00785918"/>
    <w:rsid w:val="00785FE7"/>
    <w:rsid w:val="00786054"/>
    <w:rsid w:val="00786142"/>
    <w:rsid w:val="007864B8"/>
    <w:rsid w:val="0078660D"/>
    <w:rsid w:val="0078692F"/>
    <w:rsid w:val="00786CF5"/>
    <w:rsid w:val="00787297"/>
    <w:rsid w:val="00787444"/>
    <w:rsid w:val="00787A7A"/>
    <w:rsid w:val="00787D4B"/>
    <w:rsid w:val="00787D89"/>
    <w:rsid w:val="00787E0C"/>
    <w:rsid w:val="00787E45"/>
    <w:rsid w:val="00790161"/>
    <w:rsid w:val="00790496"/>
    <w:rsid w:val="007905E4"/>
    <w:rsid w:val="0079076F"/>
    <w:rsid w:val="00790863"/>
    <w:rsid w:val="007908E1"/>
    <w:rsid w:val="00790FA0"/>
    <w:rsid w:val="00790FFF"/>
    <w:rsid w:val="00791083"/>
    <w:rsid w:val="00791228"/>
    <w:rsid w:val="0079131E"/>
    <w:rsid w:val="007914EE"/>
    <w:rsid w:val="0079165C"/>
    <w:rsid w:val="007918AD"/>
    <w:rsid w:val="007919A2"/>
    <w:rsid w:val="00791A46"/>
    <w:rsid w:val="00791ABF"/>
    <w:rsid w:val="00791AD6"/>
    <w:rsid w:val="00791BA7"/>
    <w:rsid w:val="00791C30"/>
    <w:rsid w:val="00791C4D"/>
    <w:rsid w:val="007924A9"/>
    <w:rsid w:val="00792651"/>
    <w:rsid w:val="00792872"/>
    <w:rsid w:val="007928F4"/>
    <w:rsid w:val="007929A3"/>
    <w:rsid w:val="00792BDF"/>
    <w:rsid w:val="00792DED"/>
    <w:rsid w:val="00792F96"/>
    <w:rsid w:val="0079301E"/>
    <w:rsid w:val="00793071"/>
    <w:rsid w:val="007930E9"/>
    <w:rsid w:val="0079323D"/>
    <w:rsid w:val="007934D7"/>
    <w:rsid w:val="007934DB"/>
    <w:rsid w:val="007935B5"/>
    <w:rsid w:val="007938B9"/>
    <w:rsid w:val="007939BE"/>
    <w:rsid w:val="00793ADE"/>
    <w:rsid w:val="00793E08"/>
    <w:rsid w:val="00793E39"/>
    <w:rsid w:val="007940C0"/>
    <w:rsid w:val="0079418D"/>
    <w:rsid w:val="00794311"/>
    <w:rsid w:val="007944D0"/>
    <w:rsid w:val="007945BA"/>
    <w:rsid w:val="007948BF"/>
    <w:rsid w:val="00794C94"/>
    <w:rsid w:val="00794D00"/>
    <w:rsid w:val="00794F55"/>
    <w:rsid w:val="00794FF7"/>
    <w:rsid w:val="00795107"/>
    <w:rsid w:val="0079522B"/>
    <w:rsid w:val="007953AD"/>
    <w:rsid w:val="0079557D"/>
    <w:rsid w:val="0079591E"/>
    <w:rsid w:val="00795A98"/>
    <w:rsid w:val="00795AAB"/>
    <w:rsid w:val="00795FB5"/>
    <w:rsid w:val="00795FD4"/>
    <w:rsid w:val="0079619C"/>
    <w:rsid w:val="007963DF"/>
    <w:rsid w:val="0079648B"/>
    <w:rsid w:val="0079665C"/>
    <w:rsid w:val="00796702"/>
    <w:rsid w:val="00797093"/>
    <w:rsid w:val="007971BE"/>
    <w:rsid w:val="0079720B"/>
    <w:rsid w:val="00797A52"/>
    <w:rsid w:val="00797DFB"/>
    <w:rsid w:val="007A01AD"/>
    <w:rsid w:val="007A029E"/>
    <w:rsid w:val="007A0333"/>
    <w:rsid w:val="007A03C4"/>
    <w:rsid w:val="007A03D2"/>
    <w:rsid w:val="007A0AE5"/>
    <w:rsid w:val="007A10A9"/>
    <w:rsid w:val="007A1107"/>
    <w:rsid w:val="007A1184"/>
    <w:rsid w:val="007A129A"/>
    <w:rsid w:val="007A14C4"/>
    <w:rsid w:val="007A1527"/>
    <w:rsid w:val="007A1827"/>
    <w:rsid w:val="007A1861"/>
    <w:rsid w:val="007A18AE"/>
    <w:rsid w:val="007A1C0B"/>
    <w:rsid w:val="007A1E82"/>
    <w:rsid w:val="007A23D8"/>
    <w:rsid w:val="007A2C12"/>
    <w:rsid w:val="007A2D40"/>
    <w:rsid w:val="007A2D51"/>
    <w:rsid w:val="007A2D5C"/>
    <w:rsid w:val="007A2D68"/>
    <w:rsid w:val="007A2F45"/>
    <w:rsid w:val="007A3068"/>
    <w:rsid w:val="007A30F7"/>
    <w:rsid w:val="007A3285"/>
    <w:rsid w:val="007A3458"/>
    <w:rsid w:val="007A3521"/>
    <w:rsid w:val="007A36F2"/>
    <w:rsid w:val="007A3812"/>
    <w:rsid w:val="007A381C"/>
    <w:rsid w:val="007A3A5F"/>
    <w:rsid w:val="007A3B28"/>
    <w:rsid w:val="007A3C33"/>
    <w:rsid w:val="007A3C44"/>
    <w:rsid w:val="007A3C5A"/>
    <w:rsid w:val="007A3E57"/>
    <w:rsid w:val="007A421E"/>
    <w:rsid w:val="007A439C"/>
    <w:rsid w:val="007A43DA"/>
    <w:rsid w:val="007A4631"/>
    <w:rsid w:val="007A46B8"/>
    <w:rsid w:val="007A47D9"/>
    <w:rsid w:val="007A4866"/>
    <w:rsid w:val="007A4917"/>
    <w:rsid w:val="007A4919"/>
    <w:rsid w:val="007A4951"/>
    <w:rsid w:val="007A4CCB"/>
    <w:rsid w:val="007A4CDD"/>
    <w:rsid w:val="007A5298"/>
    <w:rsid w:val="007A529D"/>
    <w:rsid w:val="007A529E"/>
    <w:rsid w:val="007A52A8"/>
    <w:rsid w:val="007A54E7"/>
    <w:rsid w:val="007A55C1"/>
    <w:rsid w:val="007A58C5"/>
    <w:rsid w:val="007A59EB"/>
    <w:rsid w:val="007A5E14"/>
    <w:rsid w:val="007A6083"/>
    <w:rsid w:val="007A60D5"/>
    <w:rsid w:val="007A6142"/>
    <w:rsid w:val="007A63F2"/>
    <w:rsid w:val="007A646D"/>
    <w:rsid w:val="007A667C"/>
    <w:rsid w:val="007A6AD4"/>
    <w:rsid w:val="007A6BB7"/>
    <w:rsid w:val="007A6EB5"/>
    <w:rsid w:val="007A6F06"/>
    <w:rsid w:val="007A6FF7"/>
    <w:rsid w:val="007A722E"/>
    <w:rsid w:val="007A733C"/>
    <w:rsid w:val="007A74A4"/>
    <w:rsid w:val="007A788F"/>
    <w:rsid w:val="007A7BE9"/>
    <w:rsid w:val="007A7ECD"/>
    <w:rsid w:val="007A7F3D"/>
    <w:rsid w:val="007B0256"/>
    <w:rsid w:val="007B04DB"/>
    <w:rsid w:val="007B0BC7"/>
    <w:rsid w:val="007B0CA0"/>
    <w:rsid w:val="007B0D9F"/>
    <w:rsid w:val="007B0E22"/>
    <w:rsid w:val="007B0FD3"/>
    <w:rsid w:val="007B1025"/>
    <w:rsid w:val="007B1135"/>
    <w:rsid w:val="007B117E"/>
    <w:rsid w:val="007B1B17"/>
    <w:rsid w:val="007B1B39"/>
    <w:rsid w:val="007B2056"/>
    <w:rsid w:val="007B2775"/>
    <w:rsid w:val="007B294E"/>
    <w:rsid w:val="007B2A67"/>
    <w:rsid w:val="007B2CC5"/>
    <w:rsid w:val="007B3206"/>
    <w:rsid w:val="007B3582"/>
    <w:rsid w:val="007B366D"/>
    <w:rsid w:val="007B3C50"/>
    <w:rsid w:val="007B3C5A"/>
    <w:rsid w:val="007B3E41"/>
    <w:rsid w:val="007B3E59"/>
    <w:rsid w:val="007B3E84"/>
    <w:rsid w:val="007B3E9B"/>
    <w:rsid w:val="007B3F6D"/>
    <w:rsid w:val="007B4012"/>
    <w:rsid w:val="007B41E1"/>
    <w:rsid w:val="007B4220"/>
    <w:rsid w:val="007B468B"/>
    <w:rsid w:val="007B4707"/>
    <w:rsid w:val="007B4785"/>
    <w:rsid w:val="007B4A06"/>
    <w:rsid w:val="007B4AA3"/>
    <w:rsid w:val="007B4AD1"/>
    <w:rsid w:val="007B4F8C"/>
    <w:rsid w:val="007B4FD3"/>
    <w:rsid w:val="007B50C5"/>
    <w:rsid w:val="007B5322"/>
    <w:rsid w:val="007B547B"/>
    <w:rsid w:val="007B58E0"/>
    <w:rsid w:val="007B5BA5"/>
    <w:rsid w:val="007B5D1E"/>
    <w:rsid w:val="007B619A"/>
    <w:rsid w:val="007B6411"/>
    <w:rsid w:val="007B6CC1"/>
    <w:rsid w:val="007B6CD3"/>
    <w:rsid w:val="007B6DB5"/>
    <w:rsid w:val="007B7077"/>
    <w:rsid w:val="007B7145"/>
    <w:rsid w:val="007B732D"/>
    <w:rsid w:val="007B7575"/>
    <w:rsid w:val="007B75C8"/>
    <w:rsid w:val="007B799E"/>
    <w:rsid w:val="007B7F48"/>
    <w:rsid w:val="007C00B9"/>
    <w:rsid w:val="007C010C"/>
    <w:rsid w:val="007C03D3"/>
    <w:rsid w:val="007C04C2"/>
    <w:rsid w:val="007C053F"/>
    <w:rsid w:val="007C05FC"/>
    <w:rsid w:val="007C0657"/>
    <w:rsid w:val="007C09E6"/>
    <w:rsid w:val="007C0BED"/>
    <w:rsid w:val="007C0C0B"/>
    <w:rsid w:val="007C0C5E"/>
    <w:rsid w:val="007C0ECE"/>
    <w:rsid w:val="007C1036"/>
    <w:rsid w:val="007C13DE"/>
    <w:rsid w:val="007C1431"/>
    <w:rsid w:val="007C1614"/>
    <w:rsid w:val="007C1721"/>
    <w:rsid w:val="007C1804"/>
    <w:rsid w:val="007C1826"/>
    <w:rsid w:val="007C1B44"/>
    <w:rsid w:val="007C1F55"/>
    <w:rsid w:val="007C2187"/>
    <w:rsid w:val="007C2583"/>
    <w:rsid w:val="007C25DF"/>
    <w:rsid w:val="007C2725"/>
    <w:rsid w:val="007C2B0D"/>
    <w:rsid w:val="007C2B90"/>
    <w:rsid w:val="007C2D7B"/>
    <w:rsid w:val="007C2E39"/>
    <w:rsid w:val="007C30A1"/>
    <w:rsid w:val="007C313C"/>
    <w:rsid w:val="007C3156"/>
    <w:rsid w:val="007C3A1D"/>
    <w:rsid w:val="007C3DB5"/>
    <w:rsid w:val="007C41F6"/>
    <w:rsid w:val="007C44B4"/>
    <w:rsid w:val="007C4BE2"/>
    <w:rsid w:val="007C4CD5"/>
    <w:rsid w:val="007C4EC0"/>
    <w:rsid w:val="007C50F3"/>
    <w:rsid w:val="007C5130"/>
    <w:rsid w:val="007C521B"/>
    <w:rsid w:val="007C530A"/>
    <w:rsid w:val="007C5470"/>
    <w:rsid w:val="007C5949"/>
    <w:rsid w:val="007C5A69"/>
    <w:rsid w:val="007C5D66"/>
    <w:rsid w:val="007C6226"/>
    <w:rsid w:val="007C6260"/>
    <w:rsid w:val="007C639F"/>
    <w:rsid w:val="007C67D6"/>
    <w:rsid w:val="007C6A02"/>
    <w:rsid w:val="007C6C19"/>
    <w:rsid w:val="007C6C3D"/>
    <w:rsid w:val="007C70B3"/>
    <w:rsid w:val="007C74E6"/>
    <w:rsid w:val="007C76A5"/>
    <w:rsid w:val="007C7E7E"/>
    <w:rsid w:val="007D01EA"/>
    <w:rsid w:val="007D04E9"/>
    <w:rsid w:val="007D05A4"/>
    <w:rsid w:val="007D0823"/>
    <w:rsid w:val="007D08E9"/>
    <w:rsid w:val="007D0D7E"/>
    <w:rsid w:val="007D0D9D"/>
    <w:rsid w:val="007D0E8F"/>
    <w:rsid w:val="007D14B7"/>
    <w:rsid w:val="007D16C5"/>
    <w:rsid w:val="007D1729"/>
    <w:rsid w:val="007D1AD6"/>
    <w:rsid w:val="007D1AF4"/>
    <w:rsid w:val="007D1B36"/>
    <w:rsid w:val="007D1B63"/>
    <w:rsid w:val="007D1C8F"/>
    <w:rsid w:val="007D1E4D"/>
    <w:rsid w:val="007D201C"/>
    <w:rsid w:val="007D2067"/>
    <w:rsid w:val="007D220F"/>
    <w:rsid w:val="007D2264"/>
    <w:rsid w:val="007D23E2"/>
    <w:rsid w:val="007D24C4"/>
    <w:rsid w:val="007D28DD"/>
    <w:rsid w:val="007D2CA6"/>
    <w:rsid w:val="007D2DEC"/>
    <w:rsid w:val="007D2E63"/>
    <w:rsid w:val="007D2FD9"/>
    <w:rsid w:val="007D3277"/>
    <w:rsid w:val="007D339E"/>
    <w:rsid w:val="007D3485"/>
    <w:rsid w:val="007D35A8"/>
    <w:rsid w:val="007D36E3"/>
    <w:rsid w:val="007D37DE"/>
    <w:rsid w:val="007D39C1"/>
    <w:rsid w:val="007D3A2A"/>
    <w:rsid w:val="007D4275"/>
    <w:rsid w:val="007D432D"/>
    <w:rsid w:val="007D4357"/>
    <w:rsid w:val="007D43B4"/>
    <w:rsid w:val="007D453C"/>
    <w:rsid w:val="007D45F4"/>
    <w:rsid w:val="007D4747"/>
    <w:rsid w:val="007D482A"/>
    <w:rsid w:val="007D4BF5"/>
    <w:rsid w:val="007D4D51"/>
    <w:rsid w:val="007D567A"/>
    <w:rsid w:val="007D5717"/>
    <w:rsid w:val="007D5980"/>
    <w:rsid w:val="007D5A51"/>
    <w:rsid w:val="007D5C3B"/>
    <w:rsid w:val="007D5CCA"/>
    <w:rsid w:val="007D5DA1"/>
    <w:rsid w:val="007D62D3"/>
    <w:rsid w:val="007D64DB"/>
    <w:rsid w:val="007D6798"/>
    <w:rsid w:val="007D695F"/>
    <w:rsid w:val="007D6EE8"/>
    <w:rsid w:val="007D72EC"/>
    <w:rsid w:val="007D742B"/>
    <w:rsid w:val="007D788C"/>
    <w:rsid w:val="007D7A71"/>
    <w:rsid w:val="007D7AE9"/>
    <w:rsid w:val="007E0437"/>
    <w:rsid w:val="007E0618"/>
    <w:rsid w:val="007E06A6"/>
    <w:rsid w:val="007E07C9"/>
    <w:rsid w:val="007E0AE8"/>
    <w:rsid w:val="007E0B5B"/>
    <w:rsid w:val="007E1052"/>
    <w:rsid w:val="007E11C0"/>
    <w:rsid w:val="007E143E"/>
    <w:rsid w:val="007E1629"/>
    <w:rsid w:val="007E1631"/>
    <w:rsid w:val="007E165A"/>
    <w:rsid w:val="007E17C4"/>
    <w:rsid w:val="007E1822"/>
    <w:rsid w:val="007E1A6F"/>
    <w:rsid w:val="007E1F16"/>
    <w:rsid w:val="007E2015"/>
    <w:rsid w:val="007E204A"/>
    <w:rsid w:val="007E2107"/>
    <w:rsid w:val="007E22FB"/>
    <w:rsid w:val="007E2500"/>
    <w:rsid w:val="007E301B"/>
    <w:rsid w:val="007E32A2"/>
    <w:rsid w:val="007E343F"/>
    <w:rsid w:val="007E4029"/>
    <w:rsid w:val="007E4521"/>
    <w:rsid w:val="007E45BC"/>
    <w:rsid w:val="007E45E8"/>
    <w:rsid w:val="007E469C"/>
    <w:rsid w:val="007E4A28"/>
    <w:rsid w:val="007E4E91"/>
    <w:rsid w:val="007E50EC"/>
    <w:rsid w:val="007E5422"/>
    <w:rsid w:val="007E5594"/>
    <w:rsid w:val="007E5636"/>
    <w:rsid w:val="007E62A6"/>
    <w:rsid w:val="007E64A0"/>
    <w:rsid w:val="007E6710"/>
    <w:rsid w:val="007E6B91"/>
    <w:rsid w:val="007E6D8C"/>
    <w:rsid w:val="007E6DE4"/>
    <w:rsid w:val="007E7419"/>
    <w:rsid w:val="007E7439"/>
    <w:rsid w:val="007E755D"/>
    <w:rsid w:val="007E77B2"/>
    <w:rsid w:val="007E784E"/>
    <w:rsid w:val="007E7927"/>
    <w:rsid w:val="007E7AA2"/>
    <w:rsid w:val="007E7CF4"/>
    <w:rsid w:val="007E7DE0"/>
    <w:rsid w:val="007E7EFC"/>
    <w:rsid w:val="007F0031"/>
    <w:rsid w:val="007F00CC"/>
    <w:rsid w:val="007F0177"/>
    <w:rsid w:val="007F01A4"/>
    <w:rsid w:val="007F0347"/>
    <w:rsid w:val="007F0581"/>
    <w:rsid w:val="007F0591"/>
    <w:rsid w:val="007F07D6"/>
    <w:rsid w:val="007F0A0A"/>
    <w:rsid w:val="007F0ABD"/>
    <w:rsid w:val="007F0E1D"/>
    <w:rsid w:val="007F1373"/>
    <w:rsid w:val="007F13FC"/>
    <w:rsid w:val="007F17D2"/>
    <w:rsid w:val="007F183A"/>
    <w:rsid w:val="007F18EA"/>
    <w:rsid w:val="007F1A03"/>
    <w:rsid w:val="007F2415"/>
    <w:rsid w:val="007F2EAB"/>
    <w:rsid w:val="007F3069"/>
    <w:rsid w:val="007F3099"/>
    <w:rsid w:val="007F3781"/>
    <w:rsid w:val="007F397D"/>
    <w:rsid w:val="007F398B"/>
    <w:rsid w:val="007F3B07"/>
    <w:rsid w:val="007F3E0A"/>
    <w:rsid w:val="007F412F"/>
    <w:rsid w:val="007F413F"/>
    <w:rsid w:val="007F4184"/>
    <w:rsid w:val="007F4317"/>
    <w:rsid w:val="007F433B"/>
    <w:rsid w:val="007F437A"/>
    <w:rsid w:val="007F458A"/>
    <w:rsid w:val="007F482E"/>
    <w:rsid w:val="007F49A5"/>
    <w:rsid w:val="007F49C2"/>
    <w:rsid w:val="007F4BFB"/>
    <w:rsid w:val="007F4EC0"/>
    <w:rsid w:val="007F5060"/>
    <w:rsid w:val="007F512E"/>
    <w:rsid w:val="007F5A3C"/>
    <w:rsid w:val="007F5B83"/>
    <w:rsid w:val="007F5DA1"/>
    <w:rsid w:val="007F5E32"/>
    <w:rsid w:val="007F5F3F"/>
    <w:rsid w:val="007F6540"/>
    <w:rsid w:val="007F6616"/>
    <w:rsid w:val="007F66E1"/>
    <w:rsid w:val="007F68FE"/>
    <w:rsid w:val="007F6C19"/>
    <w:rsid w:val="007F6DBA"/>
    <w:rsid w:val="007F6E05"/>
    <w:rsid w:val="007F7108"/>
    <w:rsid w:val="007F720B"/>
    <w:rsid w:val="007F7262"/>
    <w:rsid w:val="007F72E2"/>
    <w:rsid w:val="007F7D7F"/>
    <w:rsid w:val="007F7EF0"/>
    <w:rsid w:val="008001F2"/>
    <w:rsid w:val="00800305"/>
    <w:rsid w:val="00800368"/>
    <w:rsid w:val="008003B3"/>
    <w:rsid w:val="008008FE"/>
    <w:rsid w:val="008009E5"/>
    <w:rsid w:val="00801453"/>
    <w:rsid w:val="0080147C"/>
    <w:rsid w:val="008016B0"/>
    <w:rsid w:val="00801A6B"/>
    <w:rsid w:val="00801ABE"/>
    <w:rsid w:val="00801C09"/>
    <w:rsid w:val="00801F1E"/>
    <w:rsid w:val="008021FA"/>
    <w:rsid w:val="0080220E"/>
    <w:rsid w:val="00802349"/>
    <w:rsid w:val="00802373"/>
    <w:rsid w:val="008024A1"/>
    <w:rsid w:val="00802577"/>
    <w:rsid w:val="00802D67"/>
    <w:rsid w:val="00803272"/>
    <w:rsid w:val="008032AE"/>
    <w:rsid w:val="008033CF"/>
    <w:rsid w:val="008037BF"/>
    <w:rsid w:val="00803936"/>
    <w:rsid w:val="00803DFD"/>
    <w:rsid w:val="00803E14"/>
    <w:rsid w:val="00803EDB"/>
    <w:rsid w:val="00804305"/>
    <w:rsid w:val="00804AD9"/>
    <w:rsid w:val="00804C31"/>
    <w:rsid w:val="00804E0C"/>
    <w:rsid w:val="008053E3"/>
    <w:rsid w:val="008057D4"/>
    <w:rsid w:val="00805CC4"/>
    <w:rsid w:val="00805E47"/>
    <w:rsid w:val="008060E6"/>
    <w:rsid w:val="00806190"/>
    <w:rsid w:val="008061DD"/>
    <w:rsid w:val="008066E8"/>
    <w:rsid w:val="00806794"/>
    <w:rsid w:val="00806996"/>
    <w:rsid w:val="00806A14"/>
    <w:rsid w:val="00807472"/>
    <w:rsid w:val="008075B4"/>
    <w:rsid w:val="00807689"/>
    <w:rsid w:val="008079F9"/>
    <w:rsid w:val="00807B35"/>
    <w:rsid w:val="0081027D"/>
    <w:rsid w:val="008105A4"/>
    <w:rsid w:val="00810734"/>
    <w:rsid w:val="00810BDB"/>
    <w:rsid w:val="00810C2B"/>
    <w:rsid w:val="00810CC3"/>
    <w:rsid w:val="00810E0E"/>
    <w:rsid w:val="00811450"/>
    <w:rsid w:val="008115B8"/>
    <w:rsid w:val="008116A1"/>
    <w:rsid w:val="008117B2"/>
    <w:rsid w:val="00811C68"/>
    <w:rsid w:val="00811DFF"/>
    <w:rsid w:val="008121E4"/>
    <w:rsid w:val="00812590"/>
    <w:rsid w:val="008125EA"/>
    <w:rsid w:val="00812A5E"/>
    <w:rsid w:val="00812AE0"/>
    <w:rsid w:val="00812DBE"/>
    <w:rsid w:val="00812F25"/>
    <w:rsid w:val="00812F33"/>
    <w:rsid w:val="00812FD5"/>
    <w:rsid w:val="0081300B"/>
    <w:rsid w:val="00813032"/>
    <w:rsid w:val="00813201"/>
    <w:rsid w:val="00813226"/>
    <w:rsid w:val="00813379"/>
    <w:rsid w:val="00813557"/>
    <w:rsid w:val="00813723"/>
    <w:rsid w:val="00813833"/>
    <w:rsid w:val="00813C31"/>
    <w:rsid w:val="00813F13"/>
    <w:rsid w:val="00813F74"/>
    <w:rsid w:val="00813FB3"/>
    <w:rsid w:val="00814051"/>
    <w:rsid w:val="008143AE"/>
    <w:rsid w:val="0081467A"/>
    <w:rsid w:val="008146C3"/>
    <w:rsid w:val="0081490B"/>
    <w:rsid w:val="00814925"/>
    <w:rsid w:val="00814BE4"/>
    <w:rsid w:val="00814CD8"/>
    <w:rsid w:val="00814DF3"/>
    <w:rsid w:val="008151EC"/>
    <w:rsid w:val="008151F8"/>
    <w:rsid w:val="00815534"/>
    <w:rsid w:val="0081554E"/>
    <w:rsid w:val="008155FF"/>
    <w:rsid w:val="008157B2"/>
    <w:rsid w:val="00815AB6"/>
    <w:rsid w:val="00815E09"/>
    <w:rsid w:val="00816247"/>
    <w:rsid w:val="0081624A"/>
    <w:rsid w:val="00816269"/>
    <w:rsid w:val="008162C7"/>
    <w:rsid w:val="0081636E"/>
    <w:rsid w:val="008169ED"/>
    <w:rsid w:val="00816B3C"/>
    <w:rsid w:val="00816B4C"/>
    <w:rsid w:val="00816D06"/>
    <w:rsid w:val="00816E6B"/>
    <w:rsid w:val="008171D2"/>
    <w:rsid w:val="008173E4"/>
    <w:rsid w:val="008175C2"/>
    <w:rsid w:val="00817D20"/>
    <w:rsid w:val="00817D6E"/>
    <w:rsid w:val="008200B5"/>
    <w:rsid w:val="00820186"/>
    <w:rsid w:val="00820250"/>
    <w:rsid w:val="008203F0"/>
    <w:rsid w:val="00820556"/>
    <w:rsid w:val="00820812"/>
    <w:rsid w:val="00820A63"/>
    <w:rsid w:val="00820C32"/>
    <w:rsid w:val="00820C36"/>
    <w:rsid w:val="00820DBA"/>
    <w:rsid w:val="00821006"/>
    <w:rsid w:val="008210B2"/>
    <w:rsid w:val="00821391"/>
    <w:rsid w:val="00821457"/>
    <w:rsid w:val="00821504"/>
    <w:rsid w:val="008215CA"/>
    <w:rsid w:val="008215EA"/>
    <w:rsid w:val="008217CF"/>
    <w:rsid w:val="00821A38"/>
    <w:rsid w:val="00821DE6"/>
    <w:rsid w:val="008223B7"/>
    <w:rsid w:val="00822706"/>
    <w:rsid w:val="00822785"/>
    <w:rsid w:val="00822942"/>
    <w:rsid w:val="008229F6"/>
    <w:rsid w:val="00822AC2"/>
    <w:rsid w:val="00822ACC"/>
    <w:rsid w:val="00822AD9"/>
    <w:rsid w:val="00822DE9"/>
    <w:rsid w:val="00822EDE"/>
    <w:rsid w:val="00823550"/>
    <w:rsid w:val="008235EA"/>
    <w:rsid w:val="00823739"/>
    <w:rsid w:val="008238AF"/>
    <w:rsid w:val="00823CAE"/>
    <w:rsid w:val="00824376"/>
    <w:rsid w:val="008243A2"/>
    <w:rsid w:val="00824854"/>
    <w:rsid w:val="008249E2"/>
    <w:rsid w:val="00824B24"/>
    <w:rsid w:val="00824C38"/>
    <w:rsid w:val="00824D1F"/>
    <w:rsid w:val="00824D4B"/>
    <w:rsid w:val="00825419"/>
    <w:rsid w:val="00825977"/>
    <w:rsid w:val="00825C7A"/>
    <w:rsid w:val="00825FB8"/>
    <w:rsid w:val="0082649E"/>
    <w:rsid w:val="008264C1"/>
    <w:rsid w:val="008265F3"/>
    <w:rsid w:val="00826687"/>
    <w:rsid w:val="008268A3"/>
    <w:rsid w:val="008268CA"/>
    <w:rsid w:val="00826D86"/>
    <w:rsid w:val="00826FB4"/>
    <w:rsid w:val="00827082"/>
    <w:rsid w:val="00827193"/>
    <w:rsid w:val="0082728D"/>
    <w:rsid w:val="008274C7"/>
    <w:rsid w:val="00827622"/>
    <w:rsid w:val="008278DC"/>
    <w:rsid w:val="00827CA0"/>
    <w:rsid w:val="00827EBB"/>
    <w:rsid w:val="00827F41"/>
    <w:rsid w:val="00830236"/>
    <w:rsid w:val="0083037D"/>
    <w:rsid w:val="0083047C"/>
    <w:rsid w:val="008304C0"/>
    <w:rsid w:val="008305A7"/>
    <w:rsid w:val="0083083B"/>
    <w:rsid w:val="00830982"/>
    <w:rsid w:val="0083098F"/>
    <w:rsid w:val="00830C02"/>
    <w:rsid w:val="00830E36"/>
    <w:rsid w:val="00831116"/>
    <w:rsid w:val="00831501"/>
    <w:rsid w:val="00831562"/>
    <w:rsid w:val="0083189D"/>
    <w:rsid w:val="008318B9"/>
    <w:rsid w:val="008321E5"/>
    <w:rsid w:val="00832332"/>
    <w:rsid w:val="00832353"/>
    <w:rsid w:val="0083287A"/>
    <w:rsid w:val="00832A39"/>
    <w:rsid w:val="00832B9F"/>
    <w:rsid w:val="00832F7B"/>
    <w:rsid w:val="0083300C"/>
    <w:rsid w:val="00833058"/>
    <w:rsid w:val="00833758"/>
    <w:rsid w:val="00833968"/>
    <w:rsid w:val="00833F58"/>
    <w:rsid w:val="008341CE"/>
    <w:rsid w:val="008346C1"/>
    <w:rsid w:val="00834B8E"/>
    <w:rsid w:val="00834D18"/>
    <w:rsid w:val="00834DF5"/>
    <w:rsid w:val="00834E94"/>
    <w:rsid w:val="008352AA"/>
    <w:rsid w:val="0083564C"/>
    <w:rsid w:val="00835840"/>
    <w:rsid w:val="00835C7A"/>
    <w:rsid w:val="00835D13"/>
    <w:rsid w:val="00835D16"/>
    <w:rsid w:val="00836918"/>
    <w:rsid w:val="00836D7D"/>
    <w:rsid w:val="00837265"/>
    <w:rsid w:val="0083753F"/>
    <w:rsid w:val="00837686"/>
    <w:rsid w:val="008376FA"/>
    <w:rsid w:val="008379AC"/>
    <w:rsid w:val="00837BDC"/>
    <w:rsid w:val="00837CEE"/>
    <w:rsid w:val="00840984"/>
    <w:rsid w:val="008409C9"/>
    <w:rsid w:val="00840BC7"/>
    <w:rsid w:val="00840CE1"/>
    <w:rsid w:val="00840D2B"/>
    <w:rsid w:val="00840DA2"/>
    <w:rsid w:val="008411AB"/>
    <w:rsid w:val="008411B1"/>
    <w:rsid w:val="008411F9"/>
    <w:rsid w:val="00841AB1"/>
    <w:rsid w:val="00842149"/>
    <w:rsid w:val="008421C1"/>
    <w:rsid w:val="008423BC"/>
    <w:rsid w:val="0084288B"/>
    <w:rsid w:val="008429E1"/>
    <w:rsid w:val="00842C19"/>
    <w:rsid w:val="00842DA4"/>
    <w:rsid w:val="00842FB5"/>
    <w:rsid w:val="0084300B"/>
    <w:rsid w:val="00843575"/>
    <w:rsid w:val="00843AF0"/>
    <w:rsid w:val="00843C27"/>
    <w:rsid w:val="00843CC3"/>
    <w:rsid w:val="00843D4B"/>
    <w:rsid w:val="00843F66"/>
    <w:rsid w:val="00843F93"/>
    <w:rsid w:val="00844047"/>
    <w:rsid w:val="008441DE"/>
    <w:rsid w:val="00844711"/>
    <w:rsid w:val="00844785"/>
    <w:rsid w:val="00844937"/>
    <w:rsid w:val="00844A52"/>
    <w:rsid w:val="008451D2"/>
    <w:rsid w:val="008452E1"/>
    <w:rsid w:val="00845409"/>
    <w:rsid w:val="00845471"/>
    <w:rsid w:val="008454AC"/>
    <w:rsid w:val="00845608"/>
    <w:rsid w:val="00845A3D"/>
    <w:rsid w:val="00845CBA"/>
    <w:rsid w:val="00845D11"/>
    <w:rsid w:val="00845F98"/>
    <w:rsid w:val="008461CB"/>
    <w:rsid w:val="008463BD"/>
    <w:rsid w:val="008463CA"/>
    <w:rsid w:val="008463E9"/>
    <w:rsid w:val="008465F5"/>
    <w:rsid w:val="008465FA"/>
    <w:rsid w:val="0084660F"/>
    <w:rsid w:val="00846848"/>
    <w:rsid w:val="00846A69"/>
    <w:rsid w:val="00846E75"/>
    <w:rsid w:val="00846E86"/>
    <w:rsid w:val="00846EA3"/>
    <w:rsid w:val="00846EBA"/>
    <w:rsid w:val="00847104"/>
    <w:rsid w:val="008471D4"/>
    <w:rsid w:val="008477E4"/>
    <w:rsid w:val="008479EC"/>
    <w:rsid w:val="00847ECF"/>
    <w:rsid w:val="0085024D"/>
    <w:rsid w:val="0085028F"/>
    <w:rsid w:val="0085079F"/>
    <w:rsid w:val="0085080E"/>
    <w:rsid w:val="00850C70"/>
    <w:rsid w:val="00850CB0"/>
    <w:rsid w:val="00850D2F"/>
    <w:rsid w:val="00850E01"/>
    <w:rsid w:val="008510BB"/>
    <w:rsid w:val="00851287"/>
    <w:rsid w:val="0085135F"/>
    <w:rsid w:val="00851704"/>
    <w:rsid w:val="008518DC"/>
    <w:rsid w:val="00851990"/>
    <w:rsid w:val="00852052"/>
    <w:rsid w:val="008520BB"/>
    <w:rsid w:val="00852176"/>
    <w:rsid w:val="0085222D"/>
    <w:rsid w:val="0085263F"/>
    <w:rsid w:val="00852712"/>
    <w:rsid w:val="008528AE"/>
    <w:rsid w:val="0085297D"/>
    <w:rsid w:val="00852DF3"/>
    <w:rsid w:val="00852E99"/>
    <w:rsid w:val="00852FFC"/>
    <w:rsid w:val="00853317"/>
    <w:rsid w:val="00853448"/>
    <w:rsid w:val="0085364D"/>
    <w:rsid w:val="00854514"/>
    <w:rsid w:val="00854542"/>
    <w:rsid w:val="0085457A"/>
    <w:rsid w:val="0085461B"/>
    <w:rsid w:val="008549EC"/>
    <w:rsid w:val="00854B07"/>
    <w:rsid w:val="00854B6F"/>
    <w:rsid w:val="00854D65"/>
    <w:rsid w:val="00854E58"/>
    <w:rsid w:val="00854FCD"/>
    <w:rsid w:val="0085522D"/>
    <w:rsid w:val="0085529D"/>
    <w:rsid w:val="00855388"/>
    <w:rsid w:val="0085548D"/>
    <w:rsid w:val="008554E7"/>
    <w:rsid w:val="008556C5"/>
    <w:rsid w:val="00855BCD"/>
    <w:rsid w:val="00855CB0"/>
    <w:rsid w:val="00855DAE"/>
    <w:rsid w:val="00855E45"/>
    <w:rsid w:val="008562C5"/>
    <w:rsid w:val="00856711"/>
    <w:rsid w:val="008568B1"/>
    <w:rsid w:val="00856D09"/>
    <w:rsid w:val="008571B8"/>
    <w:rsid w:val="008572D8"/>
    <w:rsid w:val="008576F2"/>
    <w:rsid w:val="008577AB"/>
    <w:rsid w:val="00857A05"/>
    <w:rsid w:val="00857FAE"/>
    <w:rsid w:val="0086022B"/>
    <w:rsid w:val="00860346"/>
    <w:rsid w:val="0086067F"/>
    <w:rsid w:val="0086072E"/>
    <w:rsid w:val="0086078E"/>
    <w:rsid w:val="0086087F"/>
    <w:rsid w:val="00860B7A"/>
    <w:rsid w:val="00860C60"/>
    <w:rsid w:val="00860C88"/>
    <w:rsid w:val="00861157"/>
    <w:rsid w:val="00861436"/>
    <w:rsid w:val="008615C6"/>
    <w:rsid w:val="00861742"/>
    <w:rsid w:val="00861A0D"/>
    <w:rsid w:val="00861D5D"/>
    <w:rsid w:val="008620B6"/>
    <w:rsid w:val="008621B0"/>
    <w:rsid w:val="00862203"/>
    <w:rsid w:val="00862217"/>
    <w:rsid w:val="0086257A"/>
    <w:rsid w:val="008627E7"/>
    <w:rsid w:val="00862A0C"/>
    <w:rsid w:val="00862D07"/>
    <w:rsid w:val="00862E28"/>
    <w:rsid w:val="00862EBF"/>
    <w:rsid w:val="00862FF2"/>
    <w:rsid w:val="00863013"/>
    <w:rsid w:val="0086308D"/>
    <w:rsid w:val="008633DE"/>
    <w:rsid w:val="0086356A"/>
    <w:rsid w:val="0086368C"/>
    <w:rsid w:val="00863749"/>
    <w:rsid w:val="008637E2"/>
    <w:rsid w:val="00863BB3"/>
    <w:rsid w:val="00863CD9"/>
    <w:rsid w:val="008644F4"/>
    <w:rsid w:val="008645B1"/>
    <w:rsid w:val="00864932"/>
    <w:rsid w:val="00864AB1"/>
    <w:rsid w:val="00864B1B"/>
    <w:rsid w:val="00864B3C"/>
    <w:rsid w:val="0086514A"/>
    <w:rsid w:val="008652B2"/>
    <w:rsid w:val="008652DD"/>
    <w:rsid w:val="008653B3"/>
    <w:rsid w:val="00865449"/>
    <w:rsid w:val="008656D1"/>
    <w:rsid w:val="008656E6"/>
    <w:rsid w:val="008659BA"/>
    <w:rsid w:val="00865CEF"/>
    <w:rsid w:val="00865E7D"/>
    <w:rsid w:val="0086614F"/>
    <w:rsid w:val="0086627B"/>
    <w:rsid w:val="00866965"/>
    <w:rsid w:val="0086699E"/>
    <w:rsid w:val="00866B29"/>
    <w:rsid w:val="00866F65"/>
    <w:rsid w:val="00867325"/>
    <w:rsid w:val="00867723"/>
    <w:rsid w:val="008678F2"/>
    <w:rsid w:val="00867BA0"/>
    <w:rsid w:val="00867D2B"/>
    <w:rsid w:val="008702FB"/>
    <w:rsid w:val="008703BC"/>
    <w:rsid w:val="00870569"/>
    <w:rsid w:val="008705EE"/>
    <w:rsid w:val="0087067F"/>
    <w:rsid w:val="00870847"/>
    <w:rsid w:val="0087095F"/>
    <w:rsid w:val="00870CCB"/>
    <w:rsid w:val="00870DD0"/>
    <w:rsid w:val="008710BE"/>
    <w:rsid w:val="00871108"/>
    <w:rsid w:val="00871175"/>
    <w:rsid w:val="00871399"/>
    <w:rsid w:val="008714BA"/>
    <w:rsid w:val="00871A61"/>
    <w:rsid w:val="00871BFC"/>
    <w:rsid w:val="00871FAE"/>
    <w:rsid w:val="008720BA"/>
    <w:rsid w:val="00872205"/>
    <w:rsid w:val="0087225C"/>
    <w:rsid w:val="00872554"/>
    <w:rsid w:val="00872593"/>
    <w:rsid w:val="008725E2"/>
    <w:rsid w:val="0087267E"/>
    <w:rsid w:val="00872E5C"/>
    <w:rsid w:val="00873224"/>
    <w:rsid w:val="00873235"/>
    <w:rsid w:val="00873556"/>
    <w:rsid w:val="00873CD8"/>
    <w:rsid w:val="00873F09"/>
    <w:rsid w:val="0087418F"/>
    <w:rsid w:val="00874275"/>
    <w:rsid w:val="00874764"/>
    <w:rsid w:val="008749CC"/>
    <w:rsid w:val="00874AC3"/>
    <w:rsid w:val="00874F7E"/>
    <w:rsid w:val="0087518A"/>
    <w:rsid w:val="00875319"/>
    <w:rsid w:val="00875DE0"/>
    <w:rsid w:val="0087606F"/>
    <w:rsid w:val="00876204"/>
    <w:rsid w:val="00876708"/>
    <w:rsid w:val="00876735"/>
    <w:rsid w:val="00876775"/>
    <w:rsid w:val="00876B80"/>
    <w:rsid w:val="00876CD8"/>
    <w:rsid w:val="00877546"/>
    <w:rsid w:val="00877A23"/>
    <w:rsid w:val="00877E5C"/>
    <w:rsid w:val="0088016D"/>
    <w:rsid w:val="008803EF"/>
    <w:rsid w:val="00880727"/>
    <w:rsid w:val="00880822"/>
    <w:rsid w:val="00880DB9"/>
    <w:rsid w:val="0088117F"/>
    <w:rsid w:val="00881227"/>
    <w:rsid w:val="00881421"/>
    <w:rsid w:val="008814BC"/>
    <w:rsid w:val="00881555"/>
    <w:rsid w:val="00881B96"/>
    <w:rsid w:val="00881D2E"/>
    <w:rsid w:val="00882069"/>
    <w:rsid w:val="008821A3"/>
    <w:rsid w:val="008821FA"/>
    <w:rsid w:val="008824E8"/>
    <w:rsid w:val="0088252B"/>
    <w:rsid w:val="00882A24"/>
    <w:rsid w:val="00882A2E"/>
    <w:rsid w:val="00882E4A"/>
    <w:rsid w:val="00882E55"/>
    <w:rsid w:val="0088353A"/>
    <w:rsid w:val="00883D8B"/>
    <w:rsid w:val="00883EC7"/>
    <w:rsid w:val="00884022"/>
    <w:rsid w:val="00884839"/>
    <w:rsid w:val="008850C6"/>
    <w:rsid w:val="00885184"/>
    <w:rsid w:val="008851B0"/>
    <w:rsid w:val="008852F8"/>
    <w:rsid w:val="008853EE"/>
    <w:rsid w:val="00885A7C"/>
    <w:rsid w:val="00885F1C"/>
    <w:rsid w:val="00886079"/>
    <w:rsid w:val="008865F9"/>
    <w:rsid w:val="00886730"/>
    <w:rsid w:val="00886875"/>
    <w:rsid w:val="00886B61"/>
    <w:rsid w:val="00886B9E"/>
    <w:rsid w:val="00886F5F"/>
    <w:rsid w:val="00886FF7"/>
    <w:rsid w:val="00887159"/>
    <w:rsid w:val="00887C8A"/>
    <w:rsid w:val="00887E4B"/>
    <w:rsid w:val="00890001"/>
    <w:rsid w:val="00890333"/>
    <w:rsid w:val="00890433"/>
    <w:rsid w:val="008906B4"/>
    <w:rsid w:val="008907E6"/>
    <w:rsid w:val="00890AC1"/>
    <w:rsid w:val="00890F69"/>
    <w:rsid w:val="0089101C"/>
    <w:rsid w:val="00891234"/>
    <w:rsid w:val="00891241"/>
    <w:rsid w:val="008912CC"/>
    <w:rsid w:val="0089131C"/>
    <w:rsid w:val="00891848"/>
    <w:rsid w:val="008919A0"/>
    <w:rsid w:val="00891A13"/>
    <w:rsid w:val="00891A17"/>
    <w:rsid w:val="00891BC3"/>
    <w:rsid w:val="00891D3E"/>
    <w:rsid w:val="00891D62"/>
    <w:rsid w:val="00891E7F"/>
    <w:rsid w:val="0089279F"/>
    <w:rsid w:val="008927FE"/>
    <w:rsid w:val="0089289E"/>
    <w:rsid w:val="008928AF"/>
    <w:rsid w:val="00892C4A"/>
    <w:rsid w:val="00892D1E"/>
    <w:rsid w:val="00892EF1"/>
    <w:rsid w:val="00893079"/>
    <w:rsid w:val="00893715"/>
    <w:rsid w:val="00893CAC"/>
    <w:rsid w:val="00893DEE"/>
    <w:rsid w:val="00893F33"/>
    <w:rsid w:val="00893F6B"/>
    <w:rsid w:val="00894104"/>
    <w:rsid w:val="0089416F"/>
    <w:rsid w:val="00894392"/>
    <w:rsid w:val="00894622"/>
    <w:rsid w:val="008946B8"/>
    <w:rsid w:val="008947A1"/>
    <w:rsid w:val="00894847"/>
    <w:rsid w:val="008949A0"/>
    <w:rsid w:val="008950F4"/>
    <w:rsid w:val="00895372"/>
    <w:rsid w:val="008953B4"/>
    <w:rsid w:val="008956E0"/>
    <w:rsid w:val="00895892"/>
    <w:rsid w:val="008959D5"/>
    <w:rsid w:val="00895C7E"/>
    <w:rsid w:val="00895CB5"/>
    <w:rsid w:val="00895D05"/>
    <w:rsid w:val="00895D24"/>
    <w:rsid w:val="00895DA3"/>
    <w:rsid w:val="00896081"/>
    <w:rsid w:val="008962BA"/>
    <w:rsid w:val="00896342"/>
    <w:rsid w:val="00896A00"/>
    <w:rsid w:val="00896B06"/>
    <w:rsid w:val="00896C2A"/>
    <w:rsid w:val="00896EF4"/>
    <w:rsid w:val="00896FD4"/>
    <w:rsid w:val="008973E0"/>
    <w:rsid w:val="00897627"/>
    <w:rsid w:val="00897851"/>
    <w:rsid w:val="008A05A7"/>
    <w:rsid w:val="008A074C"/>
    <w:rsid w:val="008A091C"/>
    <w:rsid w:val="008A0A8C"/>
    <w:rsid w:val="008A0AA9"/>
    <w:rsid w:val="008A0B13"/>
    <w:rsid w:val="008A0C53"/>
    <w:rsid w:val="008A0CC8"/>
    <w:rsid w:val="008A0DB2"/>
    <w:rsid w:val="008A15FC"/>
    <w:rsid w:val="008A17BA"/>
    <w:rsid w:val="008A1FD1"/>
    <w:rsid w:val="008A2199"/>
    <w:rsid w:val="008A21A5"/>
    <w:rsid w:val="008A21B6"/>
    <w:rsid w:val="008A25BB"/>
    <w:rsid w:val="008A260F"/>
    <w:rsid w:val="008A26F1"/>
    <w:rsid w:val="008A2B8D"/>
    <w:rsid w:val="008A2DB7"/>
    <w:rsid w:val="008A2E82"/>
    <w:rsid w:val="008A2F00"/>
    <w:rsid w:val="008A2F68"/>
    <w:rsid w:val="008A3144"/>
    <w:rsid w:val="008A3317"/>
    <w:rsid w:val="008A3370"/>
    <w:rsid w:val="008A3813"/>
    <w:rsid w:val="008A3921"/>
    <w:rsid w:val="008A4071"/>
    <w:rsid w:val="008A4374"/>
    <w:rsid w:val="008A475A"/>
    <w:rsid w:val="008A4797"/>
    <w:rsid w:val="008A4B58"/>
    <w:rsid w:val="008A4CF4"/>
    <w:rsid w:val="008A4D99"/>
    <w:rsid w:val="008A4E64"/>
    <w:rsid w:val="008A4E77"/>
    <w:rsid w:val="008A509C"/>
    <w:rsid w:val="008A537F"/>
    <w:rsid w:val="008A55AB"/>
    <w:rsid w:val="008A56C0"/>
    <w:rsid w:val="008A57C6"/>
    <w:rsid w:val="008A5C04"/>
    <w:rsid w:val="008A5EAA"/>
    <w:rsid w:val="008A6006"/>
    <w:rsid w:val="008A6473"/>
    <w:rsid w:val="008A64CF"/>
    <w:rsid w:val="008A68DE"/>
    <w:rsid w:val="008A6982"/>
    <w:rsid w:val="008A6A6B"/>
    <w:rsid w:val="008A6C4E"/>
    <w:rsid w:val="008A6E58"/>
    <w:rsid w:val="008A70A0"/>
    <w:rsid w:val="008A735A"/>
    <w:rsid w:val="008A7461"/>
    <w:rsid w:val="008A750B"/>
    <w:rsid w:val="008A7615"/>
    <w:rsid w:val="008A78DF"/>
    <w:rsid w:val="008A7A4E"/>
    <w:rsid w:val="008A7A5F"/>
    <w:rsid w:val="008A7AA3"/>
    <w:rsid w:val="008A7C62"/>
    <w:rsid w:val="008A7C77"/>
    <w:rsid w:val="008A7DE1"/>
    <w:rsid w:val="008B02F9"/>
    <w:rsid w:val="008B03E1"/>
    <w:rsid w:val="008B045C"/>
    <w:rsid w:val="008B0B0F"/>
    <w:rsid w:val="008B0BF1"/>
    <w:rsid w:val="008B0C91"/>
    <w:rsid w:val="008B0CDC"/>
    <w:rsid w:val="008B0D8D"/>
    <w:rsid w:val="008B10D7"/>
    <w:rsid w:val="008B1116"/>
    <w:rsid w:val="008B1125"/>
    <w:rsid w:val="008B16CF"/>
    <w:rsid w:val="008B176D"/>
    <w:rsid w:val="008B17F4"/>
    <w:rsid w:val="008B1A25"/>
    <w:rsid w:val="008B1C99"/>
    <w:rsid w:val="008B1E4D"/>
    <w:rsid w:val="008B24FF"/>
    <w:rsid w:val="008B26E1"/>
    <w:rsid w:val="008B29B7"/>
    <w:rsid w:val="008B2BE4"/>
    <w:rsid w:val="008B2C22"/>
    <w:rsid w:val="008B2CDF"/>
    <w:rsid w:val="008B2DD4"/>
    <w:rsid w:val="008B34A6"/>
    <w:rsid w:val="008B3742"/>
    <w:rsid w:val="008B37FA"/>
    <w:rsid w:val="008B383F"/>
    <w:rsid w:val="008B3896"/>
    <w:rsid w:val="008B4138"/>
    <w:rsid w:val="008B4363"/>
    <w:rsid w:val="008B44CC"/>
    <w:rsid w:val="008B45E9"/>
    <w:rsid w:val="008B475C"/>
    <w:rsid w:val="008B48BF"/>
    <w:rsid w:val="008B4A7B"/>
    <w:rsid w:val="008B4BC6"/>
    <w:rsid w:val="008B53EE"/>
    <w:rsid w:val="008B5654"/>
    <w:rsid w:val="008B56DC"/>
    <w:rsid w:val="008B57DC"/>
    <w:rsid w:val="008B5AD2"/>
    <w:rsid w:val="008B5CF7"/>
    <w:rsid w:val="008B5D27"/>
    <w:rsid w:val="008B5D5F"/>
    <w:rsid w:val="008B5EDC"/>
    <w:rsid w:val="008B647D"/>
    <w:rsid w:val="008B667A"/>
    <w:rsid w:val="008B6926"/>
    <w:rsid w:val="008B69AA"/>
    <w:rsid w:val="008B6A3F"/>
    <w:rsid w:val="008B6A57"/>
    <w:rsid w:val="008B6D6E"/>
    <w:rsid w:val="008B6E45"/>
    <w:rsid w:val="008B6EF3"/>
    <w:rsid w:val="008B704F"/>
    <w:rsid w:val="008B7214"/>
    <w:rsid w:val="008B7282"/>
    <w:rsid w:val="008B7549"/>
    <w:rsid w:val="008B7572"/>
    <w:rsid w:val="008B7584"/>
    <w:rsid w:val="008B75B8"/>
    <w:rsid w:val="008B75F0"/>
    <w:rsid w:val="008B76E7"/>
    <w:rsid w:val="008B7A08"/>
    <w:rsid w:val="008B7AE4"/>
    <w:rsid w:val="008B7AE8"/>
    <w:rsid w:val="008B7DB5"/>
    <w:rsid w:val="008C0123"/>
    <w:rsid w:val="008C021D"/>
    <w:rsid w:val="008C0A19"/>
    <w:rsid w:val="008C0D16"/>
    <w:rsid w:val="008C0EDB"/>
    <w:rsid w:val="008C1003"/>
    <w:rsid w:val="008C1356"/>
    <w:rsid w:val="008C1368"/>
    <w:rsid w:val="008C1729"/>
    <w:rsid w:val="008C1AC5"/>
    <w:rsid w:val="008C1F20"/>
    <w:rsid w:val="008C21F4"/>
    <w:rsid w:val="008C21FB"/>
    <w:rsid w:val="008C2282"/>
    <w:rsid w:val="008C2309"/>
    <w:rsid w:val="008C24DA"/>
    <w:rsid w:val="008C27A4"/>
    <w:rsid w:val="008C29AE"/>
    <w:rsid w:val="008C2E8D"/>
    <w:rsid w:val="008C3050"/>
    <w:rsid w:val="008C35B3"/>
    <w:rsid w:val="008C35ED"/>
    <w:rsid w:val="008C36D0"/>
    <w:rsid w:val="008C3997"/>
    <w:rsid w:val="008C3CA6"/>
    <w:rsid w:val="008C3CAE"/>
    <w:rsid w:val="008C3CE8"/>
    <w:rsid w:val="008C453C"/>
    <w:rsid w:val="008C47E9"/>
    <w:rsid w:val="008C4A4A"/>
    <w:rsid w:val="008C4A96"/>
    <w:rsid w:val="008C4DF3"/>
    <w:rsid w:val="008C510F"/>
    <w:rsid w:val="008C512F"/>
    <w:rsid w:val="008C51B7"/>
    <w:rsid w:val="008C574A"/>
    <w:rsid w:val="008C57CE"/>
    <w:rsid w:val="008C5808"/>
    <w:rsid w:val="008C59D9"/>
    <w:rsid w:val="008C5AD2"/>
    <w:rsid w:val="008C64E9"/>
    <w:rsid w:val="008C65CC"/>
    <w:rsid w:val="008C67CB"/>
    <w:rsid w:val="008C68B1"/>
    <w:rsid w:val="008C69AF"/>
    <w:rsid w:val="008C6A35"/>
    <w:rsid w:val="008C6BC1"/>
    <w:rsid w:val="008C6CDB"/>
    <w:rsid w:val="008C6ED2"/>
    <w:rsid w:val="008C73A5"/>
    <w:rsid w:val="008C7879"/>
    <w:rsid w:val="008C792D"/>
    <w:rsid w:val="008C7959"/>
    <w:rsid w:val="008C795E"/>
    <w:rsid w:val="008C79D4"/>
    <w:rsid w:val="008D0086"/>
    <w:rsid w:val="008D0484"/>
    <w:rsid w:val="008D080E"/>
    <w:rsid w:val="008D082A"/>
    <w:rsid w:val="008D0A71"/>
    <w:rsid w:val="008D0CFE"/>
    <w:rsid w:val="008D1549"/>
    <w:rsid w:val="008D16F8"/>
    <w:rsid w:val="008D20D7"/>
    <w:rsid w:val="008D28F2"/>
    <w:rsid w:val="008D2A16"/>
    <w:rsid w:val="008D2AB0"/>
    <w:rsid w:val="008D2C75"/>
    <w:rsid w:val="008D2C84"/>
    <w:rsid w:val="008D3009"/>
    <w:rsid w:val="008D356C"/>
    <w:rsid w:val="008D37F1"/>
    <w:rsid w:val="008D3916"/>
    <w:rsid w:val="008D3D8F"/>
    <w:rsid w:val="008D446A"/>
    <w:rsid w:val="008D47EA"/>
    <w:rsid w:val="008D47FB"/>
    <w:rsid w:val="008D48FC"/>
    <w:rsid w:val="008D4BBF"/>
    <w:rsid w:val="008D4D44"/>
    <w:rsid w:val="008D50FE"/>
    <w:rsid w:val="008D5365"/>
    <w:rsid w:val="008D5778"/>
    <w:rsid w:val="008D5AB9"/>
    <w:rsid w:val="008D5B0E"/>
    <w:rsid w:val="008D5D2D"/>
    <w:rsid w:val="008D5E2F"/>
    <w:rsid w:val="008D601A"/>
    <w:rsid w:val="008D6560"/>
    <w:rsid w:val="008D6778"/>
    <w:rsid w:val="008D6811"/>
    <w:rsid w:val="008D6C64"/>
    <w:rsid w:val="008D6DD1"/>
    <w:rsid w:val="008D6F20"/>
    <w:rsid w:val="008D6F3C"/>
    <w:rsid w:val="008D7034"/>
    <w:rsid w:val="008D70AD"/>
    <w:rsid w:val="008D7130"/>
    <w:rsid w:val="008D7137"/>
    <w:rsid w:val="008D72E0"/>
    <w:rsid w:val="008D7679"/>
    <w:rsid w:val="008D77AC"/>
    <w:rsid w:val="008D7CF4"/>
    <w:rsid w:val="008E05E1"/>
    <w:rsid w:val="008E061A"/>
    <w:rsid w:val="008E0C36"/>
    <w:rsid w:val="008E0C98"/>
    <w:rsid w:val="008E0CA5"/>
    <w:rsid w:val="008E10B9"/>
    <w:rsid w:val="008E114B"/>
    <w:rsid w:val="008E11E5"/>
    <w:rsid w:val="008E1558"/>
    <w:rsid w:val="008E1AFF"/>
    <w:rsid w:val="008E1B9C"/>
    <w:rsid w:val="008E207E"/>
    <w:rsid w:val="008E230C"/>
    <w:rsid w:val="008E2617"/>
    <w:rsid w:val="008E26B3"/>
    <w:rsid w:val="008E29E3"/>
    <w:rsid w:val="008E390D"/>
    <w:rsid w:val="008E3E27"/>
    <w:rsid w:val="008E3E41"/>
    <w:rsid w:val="008E3E46"/>
    <w:rsid w:val="008E3F11"/>
    <w:rsid w:val="008E3FE2"/>
    <w:rsid w:val="008E409B"/>
    <w:rsid w:val="008E40A8"/>
    <w:rsid w:val="008E422A"/>
    <w:rsid w:val="008E4281"/>
    <w:rsid w:val="008E46E3"/>
    <w:rsid w:val="008E47F6"/>
    <w:rsid w:val="008E4820"/>
    <w:rsid w:val="008E4A99"/>
    <w:rsid w:val="008E4BEB"/>
    <w:rsid w:val="008E4E9F"/>
    <w:rsid w:val="008E51C1"/>
    <w:rsid w:val="008E5261"/>
    <w:rsid w:val="008E580F"/>
    <w:rsid w:val="008E5B60"/>
    <w:rsid w:val="008E5B77"/>
    <w:rsid w:val="008E5DAC"/>
    <w:rsid w:val="008E61B8"/>
    <w:rsid w:val="008E6379"/>
    <w:rsid w:val="008E6501"/>
    <w:rsid w:val="008E67C4"/>
    <w:rsid w:val="008E69F6"/>
    <w:rsid w:val="008E6A40"/>
    <w:rsid w:val="008E6C82"/>
    <w:rsid w:val="008E7100"/>
    <w:rsid w:val="008E72D7"/>
    <w:rsid w:val="008E7316"/>
    <w:rsid w:val="008E77CD"/>
    <w:rsid w:val="008E7854"/>
    <w:rsid w:val="008E7A92"/>
    <w:rsid w:val="008E7DA1"/>
    <w:rsid w:val="008F059F"/>
    <w:rsid w:val="008F0762"/>
    <w:rsid w:val="008F0B2D"/>
    <w:rsid w:val="008F0B6E"/>
    <w:rsid w:val="008F13F2"/>
    <w:rsid w:val="008F1475"/>
    <w:rsid w:val="008F167C"/>
    <w:rsid w:val="008F1B48"/>
    <w:rsid w:val="008F2038"/>
    <w:rsid w:val="008F2217"/>
    <w:rsid w:val="008F22C0"/>
    <w:rsid w:val="008F2404"/>
    <w:rsid w:val="008F2697"/>
    <w:rsid w:val="008F2976"/>
    <w:rsid w:val="008F2C60"/>
    <w:rsid w:val="008F323C"/>
    <w:rsid w:val="008F32B6"/>
    <w:rsid w:val="008F32E4"/>
    <w:rsid w:val="008F350E"/>
    <w:rsid w:val="008F3604"/>
    <w:rsid w:val="008F3634"/>
    <w:rsid w:val="008F36DC"/>
    <w:rsid w:val="008F3977"/>
    <w:rsid w:val="008F3D62"/>
    <w:rsid w:val="008F3E3F"/>
    <w:rsid w:val="008F44DA"/>
    <w:rsid w:val="008F4818"/>
    <w:rsid w:val="008F52AB"/>
    <w:rsid w:val="008F52EE"/>
    <w:rsid w:val="008F5549"/>
    <w:rsid w:val="008F5582"/>
    <w:rsid w:val="008F5590"/>
    <w:rsid w:val="008F563C"/>
    <w:rsid w:val="008F5B21"/>
    <w:rsid w:val="008F5D01"/>
    <w:rsid w:val="008F5E12"/>
    <w:rsid w:val="008F6DFE"/>
    <w:rsid w:val="008F6EA4"/>
    <w:rsid w:val="008F7157"/>
    <w:rsid w:val="008F7405"/>
    <w:rsid w:val="008F74B6"/>
    <w:rsid w:val="008F74ED"/>
    <w:rsid w:val="008F7564"/>
    <w:rsid w:val="008F76AC"/>
    <w:rsid w:val="008F7CC5"/>
    <w:rsid w:val="008F7DE6"/>
    <w:rsid w:val="008F7F8D"/>
    <w:rsid w:val="008F7FEE"/>
    <w:rsid w:val="00900316"/>
    <w:rsid w:val="009003A3"/>
    <w:rsid w:val="0090080C"/>
    <w:rsid w:val="00900A29"/>
    <w:rsid w:val="00900EFF"/>
    <w:rsid w:val="00901209"/>
    <w:rsid w:val="009012FA"/>
    <w:rsid w:val="00901586"/>
    <w:rsid w:val="009017EA"/>
    <w:rsid w:val="00901BC9"/>
    <w:rsid w:val="00901D6D"/>
    <w:rsid w:val="00901FC0"/>
    <w:rsid w:val="00902551"/>
    <w:rsid w:val="009026F2"/>
    <w:rsid w:val="00902830"/>
    <w:rsid w:val="0090286B"/>
    <w:rsid w:val="00902A46"/>
    <w:rsid w:val="00902AA3"/>
    <w:rsid w:val="00902EFF"/>
    <w:rsid w:val="009032EC"/>
    <w:rsid w:val="009038C9"/>
    <w:rsid w:val="009038D5"/>
    <w:rsid w:val="00903A92"/>
    <w:rsid w:val="00903C77"/>
    <w:rsid w:val="0090436E"/>
    <w:rsid w:val="00904382"/>
    <w:rsid w:val="00904AC9"/>
    <w:rsid w:val="00904BAB"/>
    <w:rsid w:val="00904DA3"/>
    <w:rsid w:val="00905073"/>
    <w:rsid w:val="0090523C"/>
    <w:rsid w:val="009052AF"/>
    <w:rsid w:val="009053B6"/>
    <w:rsid w:val="009059A6"/>
    <w:rsid w:val="00905ADA"/>
    <w:rsid w:val="00905BD2"/>
    <w:rsid w:val="009061B0"/>
    <w:rsid w:val="009062BA"/>
    <w:rsid w:val="00906539"/>
    <w:rsid w:val="00906F46"/>
    <w:rsid w:val="0090734F"/>
    <w:rsid w:val="009073C3"/>
    <w:rsid w:val="00907574"/>
    <w:rsid w:val="00907D4B"/>
    <w:rsid w:val="00910285"/>
    <w:rsid w:val="009106F0"/>
    <w:rsid w:val="0091085A"/>
    <w:rsid w:val="00910ECB"/>
    <w:rsid w:val="00910ED0"/>
    <w:rsid w:val="00911076"/>
    <w:rsid w:val="0091120E"/>
    <w:rsid w:val="009115E0"/>
    <w:rsid w:val="0091174C"/>
    <w:rsid w:val="00911BE0"/>
    <w:rsid w:val="00911E51"/>
    <w:rsid w:val="0091203C"/>
    <w:rsid w:val="00912078"/>
    <w:rsid w:val="00912187"/>
    <w:rsid w:val="00912265"/>
    <w:rsid w:val="00912522"/>
    <w:rsid w:val="00912818"/>
    <w:rsid w:val="0091312A"/>
    <w:rsid w:val="00913BAF"/>
    <w:rsid w:val="00913BE9"/>
    <w:rsid w:val="00913C83"/>
    <w:rsid w:val="00913D46"/>
    <w:rsid w:val="00913E07"/>
    <w:rsid w:val="00913F9A"/>
    <w:rsid w:val="00914005"/>
    <w:rsid w:val="0091433F"/>
    <w:rsid w:val="009146E6"/>
    <w:rsid w:val="0091494E"/>
    <w:rsid w:val="00914B57"/>
    <w:rsid w:val="00914EC1"/>
    <w:rsid w:val="009155A6"/>
    <w:rsid w:val="00915608"/>
    <w:rsid w:val="0091568D"/>
    <w:rsid w:val="009156F6"/>
    <w:rsid w:val="00915CF1"/>
    <w:rsid w:val="00915E38"/>
    <w:rsid w:val="00915E94"/>
    <w:rsid w:val="00916075"/>
    <w:rsid w:val="00916161"/>
    <w:rsid w:val="0091616E"/>
    <w:rsid w:val="00916485"/>
    <w:rsid w:val="0091699E"/>
    <w:rsid w:val="00916D9E"/>
    <w:rsid w:val="00917454"/>
    <w:rsid w:val="00917506"/>
    <w:rsid w:val="00917B66"/>
    <w:rsid w:val="00917EB8"/>
    <w:rsid w:val="009204BF"/>
    <w:rsid w:val="00920631"/>
    <w:rsid w:val="00920985"/>
    <w:rsid w:val="00920A85"/>
    <w:rsid w:val="00920A9D"/>
    <w:rsid w:val="00920C17"/>
    <w:rsid w:val="00920D5E"/>
    <w:rsid w:val="0092105C"/>
    <w:rsid w:val="009210A1"/>
    <w:rsid w:val="009213DC"/>
    <w:rsid w:val="00921461"/>
    <w:rsid w:val="009215DE"/>
    <w:rsid w:val="00921906"/>
    <w:rsid w:val="00921AB1"/>
    <w:rsid w:val="00921D35"/>
    <w:rsid w:val="00921F54"/>
    <w:rsid w:val="00921F93"/>
    <w:rsid w:val="00921FAA"/>
    <w:rsid w:val="00922276"/>
    <w:rsid w:val="009223F5"/>
    <w:rsid w:val="009226A7"/>
    <w:rsid w:val="0092272F"/>
    <w:rsid w:val="009227DA"/>
    <w:rsid w:val="0092298E"/>
    <w:rsid w:val="00922A34"/>
    <w:rsid w:val="00923A24"/>
    <w:rsid w:val="00923AAC"/>
    <w:rsid w:val="00923B57"/>
    <w:rsid w:val="00923D5C"/>
    <w:rsid w:val="00923F81"/>
    <w:rsid w:val="0092420F"/>
    <w:rsid w:val="00924284"/>
    <w:rsid w:val="009242E7"/>
    <w:rsid w:val="0092436D"/>
    <w:rsid w:val="009248CA"/>
    <w:rsid w:val="00924ADC"/>
    <w:rsid w:val="00924CA0"/>
    <w:rsid w:val="00925017"/>
    <w:rsid w:val="009252B7"/>
    <w:rsid w:val="009255BC"/>
    <w:rsid w:val="00925929"/>
    <w:rsid w:val="00925F03"/>
    <w:rsid w:val="00926251"/>
    <w:rsid w:val="00926721"/>
    <w:rsid w:val="009267B6"/>
    <w:rsid w:val="00926927"/>
    <w:rsid w:val="00926C8D"/>
    <w:rsid w:val="00926FA1"/>
    <w:rsid w:val="009270FA"/>
    <w:rsid w:val="00927245"/>
    <w:rsid w:val="00927269"/>
    <w:rsid w:val="00927327"/>
    <w:rsid w:val="009277CD"/>
    <w:rsid w:val="00927AA4"/>
    <w:rsid w:val="00927BD7"/>
    <w:rsid w:val="00930740"/>
    <w:rsid w:val="00930E70"/>
    <w:rsid w:val="00931793"/>
    <w:rsid w:val="00931E4C"/>
    <w:rsid w:val="00931F4A"/>
    <w:rsid w:val="00932067"/>
    <w:rsid w:val="00932145"/>
    <w:rsid w:val="00932627"/>
    <w:rsid w:val="0093280B"/>
    <w:rsid w:val="009328BA"/>
    <w:rsid w:val="0093290C"/>
    <w:rsid w:val="00932B5A"/>
    <w:rsid w:val="009331A5"/>
    <w:rsid w:val="009332BA"/>
    <w:rsid w:val="009333E1"/>
    <w:rsid w:val="00933511"/>
    <w:rsid w:val="00933931"/>
    <w:rsid w:val="00933C19"/>
    <w:rsid w:val="00933E79"/>
    <w:rsid w:val="00934097"/>
    <w:rsid w:val="00934397"/>
    <w:rsid w:val="009343D3"/>
    <w:rsid w:val="009343EF"/>
    <w:rsid w:val="00934489"/>
    <w:rsid w:val="00934537"/>
    <w:rsid w:val="00934579"/>
    <w:rsid w:val="00934741"/>
    <w:rsid w:val="009349B3"/>
    <w:rsid w:val="00934B8F"/>
    <w:rsid w:val="00934F27"/>
    <w:rsid w:val="0093562E"/>
    <w:rsid w:val="00935719"/>
    <w:rsid w:val="00935CEF"/>
    <w:rsid w:val="00935E26"/>
    <w:rsid w:val="00936275"/>
    <w:rsid w:val="00936328"/>
    <w:rsid w:val="00936611"/>
    <w:rsid w:val="00936778"/>
    <w:rsid w:val="00936A75"/>
    <w:rsid w:val="0093700A"/>
    <w:rsid w:val="00937104"/>
    <w:rsid w:val="00937116"/>
    <w:rsid w:val="0093731E"/>
    <w:rsid w:val="00937564"/>
    <w:rsid w:val="00937783"/>
    <w:rsid w:val="009379CA"/>
    <w:rsid w:val="00937C4B"/>
    <w:rsid w:val="00937E96"/>
    <w:rsid w:val="009400D6"/>
    <w:rsid w:val="009403A6"/>
    <w:rsid w:val="009403DF"/>
    <w:rsid w:val="009404A4"/>
    <w:rsid w:val="00940679"/>
    <w:rsid w:val="0094084C"/>
    <w:rsid w:val="00940ECD"/>
    <w:rsid w:val="00940EE6"/>
    <w:rsid w:val="009412B5"/>
    <w:rsid w:val="00941708"/>
    <w:rsid w:val="00941AF5"/>
    <w:rsid w:val="00941CA7"/>
    <w:rsid w:val="00941F1C"/>
    <w:rsid w:val="0094212D"/>
    <w:rsid w:val="00942526"/>
    <w:rsid w:val="009425BD"/>
    <w:rsid w:val="00942654"/>
    <w:rsid w:val="0094281E"/>
    <w:rsid w:val="00942A98"/>
    <w:rsid w:val="00942B05"/>
    <w:rsid w:val="00942BFA"/>
    <w:rsid w:val="00943168"/>
    <w:rsid w:val="009432D1"/>
    <w:rsid w:val="009432F7"/>
    <w:rsid w:val="00943396"/>
    <w:rsid w:val="009435B7"/>
    <w:rsid w:val="00943963"/>
    <w:rsid w:val="00943E81"/>
    <w:rsid w:val="00944461"/>
    <w:rsid w:val="00944754"/>
    <w:rsid w:val="00944A58"/>
    <w:rsid w:val="00944A76"/>
    <w:rsid w:val="00944BA9"/>
    <w:rsid w:val="00944BD4"/>
    <w:rsid w:val="00944C51"/>
    <w:rsid w:val="00944EDD"/>
    <w:rsid w:val="00944F6D"/>
    <w:rsid w:val="0094513C"/>
    <w:rsid w:val="009452DF"/>
    <w:rsid w:val="009455F0"/>
    <w:rsid w:val="009456D9"/>
    <w:rsid w:val="00945942"/>
    <w:rsid w:val="00946076"/>
    <w:rsid w:val="00946BB7"/>
    <w:rsid w:val="00946D8B"/>
    <w:rsid w:val="00946DF6"/>
    <w:rsid w:val="00946F71"/>
    <w:rsid w:val="0094711B"/>
    <w:rsid w:val="0094732B"/>
    <w:rsid w:val="00947781"/>
    <w:rsid w:val="009479B8"/>
    <w:rsid w:val="00947C20"/>
    <w:rsid w:val="00947D79"/>
    <w:rsid w:val="009502D4"/>
    <w:rsid w:val="009504E6"/>
    <w:rsid w:val="00950718"/>
    <w:rsid w:val="009507E1"/>
    <w:rsid w:val="0095098A"/>
    <w:rsid w:val="00950AAD"/>
    <w:rsid w:val="00950B2D"/>
    <w:rsid w:val="00950FF2"/>
    <w:rsid w:val="00951116"/>
    <w:rsid w:val="009514C0"/>
    <w:rsid w:val="00951510"/>
    <w:rsid w:val="00951591"/>
    <w:rsid w:val="0095164E"/>
    <w:rsid w:val="009519C2"/>
    <w:rsid w:val="00951BED"/>
    <w:rsid w:val="00951C8E"/>
    <w:rsid w:val="00951E2E"/>
    <w:rsid w:val="009520AC"/>
    <w:rsid w:val="009528D2"/>
    <w:rsid w:val="00952B10"/>
    <w:rsid w:val="009531A7"/>
    <w:rsid w:val="00953233"/>
    <w:rsid w:val="009535C4"/>
    <w:rsid w:val="00953886"/>
    <w:rsid w:val="00954507"/>
    <w:rsid w:val="00954704"/>
    <w:rsid w:val="00954A8E"/>
    <w:rsid w:val="00955298"/>
    <w:rsid w:val="009553A2"/>
    <w:rsid w:val="00955535"/>
    <w:rsid w:val="009556FF"/>
    <w:rsid w:val="00955CC4"/>
    <w:rsid w:val="00956730"/>
    <w:rsid w:val="00956872"/>
    <w:rsid w:val="00956A48"/>
    <w:rsid w:val="00956A77"/>
    <w:rsid w:val="00956B9D"/>
    <w:rsid w:val="00956E5E"/>
    <w:rsid w:val="0095716B"/>
    <w:rsid w:val="0095739C"/>
    <w:rsid w:val="009574FC"/>
    <w:rsid w:val="00957594"/>
    <w:rsid w:val="009579CE"/>
    <w:rsid w:val="00957A44"/>
    <w:rsid w:val="00957C5F"/>
    <w:rsid w:val="00957CE3"/>
    <w:rsid w:val="00957CE9"/>
    <w:rsid w:val="009601B7"/>
    <w:rsid w:val="009601F5"/>
    <w:rsid w:val="00960240"/>
    <w:rsid w:val="00960268"/>
    <w:rsid w:val="00960277"/>
    <w:rsid w:val="009603E2"/>
    <w:rsid w:val="0096044A"/>
    <w:rsid w:val="0096048C"/>
    <w:rsid w:val="00960780"/>
    <w:rsid w:val="0096080C"/>
    <w:rsid w:val="009608B9"/>
    <w:rsid w:val="00960956"/>
    <w:rsid w:val="00960B5B"/>
    <w:rsid w:val="00960E00"/>
    <w:rsid w:val="00960EC2"/>
    <w:rsid w:val="00961023"/>
    <w:rsid w:val="00961098"/>
    <w:rsid w:val="00961181"/>
    <w:rsid w:val="0096125F"/>
    <w:rsid w:val="00961489"/>
    <w:rsid w:val="00961658"/>
    <w:rsid w:val="009616A5"/>
    <w:rsid w:val="009619ED"/>
    <w:rsid w:val="00961BAC"/>
    <w:rsid w:val="00961BDA"/>
    <w:rsid w:val="00961D8D"/>
    <w:rsid w:val="00961DAB"/>
    <w:rsid w:val="009622ED"/>
    <w:rsid w:val="009624C3"/>
    <w:rsid w:val="00962878"/>
    <w:rsid w:val="00962C02"/>
    <w:rsid w:val="0096342B"/>
    <w:rsid w:val="00963459"/>
    <w:rsid w:val="0096356B"/>
    <w:rsid w:val="0096362B"/>
    <w:rsid w:val="009636FF"/>
    <w:rsid w:val="0096378E"/>
    <w:rsid w:val="009638D6"/>
    <w:rsid w:val="00963A6D"/>
    <w:rsid w:val="00963C53"/>
    <w:rsid w:val="00964639"/>
    <w:rsid w:val="009646A1"/>
    <w:rsid w:val="009647C6"/>
    <w:rsid w:val="00964CA7"/>
    <w:rsid w:val="00964E6B"/>
    <w:rsid w:val="00964F36"/>
    <w:rsid w:val="0096521B"/>
    <w:rsid w:val="009658D1"/>
    <w:rsid w:val="00965BC8"/>
    <w:rsid w:val="00965CD1"/>
    <w:rsid w:val="009660CA"/>
    <w:rsid w:val="009661AC"/>
    <w:rsid w:val="009666F5"/>
    <w:rsid w:val="00966A01"/>
    <w:rsid w:val="00966AD9"/>
    <w:rsid w:val="00966CE4"/>
    <w:rsid w:val="0096714F"/>
    <w:rsid w:val="009674CA"/>
    <w:rsid w:val="00967578"/>
    <w:rsid w:val="00967580"/>
    <w:rsid w:val="009677AC"/>
    <w:rsid w:val="0096790A"/>
    <w:rsid w:val="00967A07"/>
    <w:rsid w:val="00967A3F"/>
    <w:rsid w:val="00967B25"/>
    <w:rsid w:val="00967B6E"/>
    <w:rsid w:val="00967BDC"/>
    <w:rsid w:val="00967C62"/>
    <w:rsid w:val="00967D8A"/>
    <w:rsid w:val="00970080"/>
    <w:rsid w:val="009700F9"/>
    <w:rsid w:val="00970135"/>
    <w:rsid w:val="009702A2"/>
    <w:rsid w:val="00970308"/>
    <w:rsid w:val="00970542"/>
    <w:rsid w:val="00970871"/>
    <w:rsid w:val="0097090C"/>
    <w:rsid w:val="00970A5E"/>
    <w:rsid w:val="00970AF9"/>
    <w:rsid w:val="00970BFB"/>
    <w:rsid w:val="00970C51"/>
    <w:rsid w:val="00970E6F"/>
    <w:rsid w:val="009710E3"/>
    <w:rsid w:val="009715F6"/>
    <w:rsid w:val="00971B4F"/>
    <w:rsid w:val="00971DD7"/>
    <w:rsid w:val="00971F21"/>
    <w:rsid w:val="009720F8"/>
    <w:rsid w:val="0097248F"/>
    <w:rsid w:val="009725F0"/>
    <w:rsid w:val="00972701"/>
    <w:rsid w:val="00973021"/>
    <w:rsid w:val="009739F0"/>
    <w:rsid w:val="00973CD9"/>
    <w:rsid w:val="00973D47"/>
    <w:rsid w:val="00973D87"/>
    <w:rsid w:val="00973D8E"/>
    <w:rsid w:val="00973F55"/>
    <w:rsid w:val="009740EB"/>
    <w:rsid w:val="009740F0"/>
    <w:rsid w:val="00974217"/>
    <w:rsid w:val="00974287"/>
    <w:rsid w:val="009742C6"/>
    <w:rsid w:val="00974736"/>
    <w:rsid w:val="009748FE"/>
    <w:rsid w:val="00974BCE"/>
    <w:rsid w:val="00974ED1"/>
    <w:rsid w:val="00974FB5"/>
    <w:rsid w:val="0097511F"/>
    <w:rsid w:val="0097545F"/>
    <w:rsid w:val="00975461"/>
    <w:rsid w:val="009754B9"/>
    <w:rsid w:val="00975AF4"/>
    <w:rsid w:val="00975DB5"/>
    <w:rsid w:val="00975F9D"/>
    <w:rsid w:val="0097612E"/>
    <w:rsid w:val="00976473"/>
    <w:rsid w:val="009765EC"/>
    <w:rsid w:val="00976697"/>
    <w:rsid w:val="00976FB4"/>
    <w:rsid w:val="00977092"/>
    <w:rsid w:val="00977110"/>
    <w:rsid w:val="009772C8"/>
    <w:rsid w:val="00977341"/>
    <w:rsid w:val="0097748B"/>
    <w:rsid w:val="00980112"/>
    <w:rsid w:val="009801F2"/>
    <w:rsid w:val="00980472"/>
    <w:rsid w:val="00980497"/>
    <w:rsid w:val="00980586"/>
    <w:rsid w:val="009809AA"/>
    <w:rsid w:val="00980F4A"/>
    <w:rsid w:val="00980FAC"/>
    <w:rsid w:val="0098120D"/>
    <w:rsid w:val="009812E0"/>
    <w:rsid w:val="009812F4"/>
    <w:rsid w:val="0098146B"/>
    <w:rsid w:val="009814AB"/>
    <w:rsid w:val="00981B16"/>
    <w:rsid w:val="00981FF4"/>
    <w:rsid w:val="00982252"/>
    <w:rsid w:val="00982302"/>
    <w:rsid w:val="00982D6F"/>
    <w:rsid w:val="00983123"/>
    <w:rsid w:val="00983222"/>
    <w:rsid w:val="009833AF"/>
    <w:rsid w:val="009834FE"/>
    <w:rsid w:val="00983B0B"/>
    <w:rsid w:val="00983C16"/>
    <w:rsid w:val="00983C6C"/>
    <w:rsid w:val="00983FEA"/>
    <w:rsid w:val="009842A4"/>
    <w:rsid w:val="009843C5"/>
    <w:rsid w:val="0098440B"/>
    <w:rsid w:val="00984777"/>
    <w:rsid w:val="00984EAD"/>
    <w:rsid w:val="00985301"/>
    <w:rsid w:val="00985736"/>
    <w:rsid w:val="0098581E"/>
    <w:rsid w:val="00985EEE"/>
    <w:rsid w:val="00985F1C"/>
    <w:rsid w:val="0098615B"/>
    <w:rsid w:val="00986443"/>
    <w:rsid w:val="009864DB"/>
    <w:rsid w:val="00986A10"/>
    <w:rsid w:val="00987005"/>
    <w:rsid w:val="00987231"/>
    <w:rsid w:val="0098730C"/>
    <w:rsid w:val="009873E7"/>
    <w:rsid w:val="00987F99"/>
    <w:rsid w:val="009904BC"/>
    <w:rsid w:val="00990591"/>
    <w:rsid w:val="0099073E"/>
    <w:rsid w:val="00990C3C"/>
    <w:rsid w:val="00990CF5"/>
    <w:rsid w:val="00990D6C"/>
    <w:rsid w:val="00990EC4"/>
    <w:rsid w:val="00990ED1"/>
    <w:rsid w:val="009910D7"/>
    <w:rsid w:val="00991486"/>
    <w:rsid w:val="00991707"/>
    <w:rsid w:val="00991944"/>
    <w:rsid w:val="00991C98"/>
    <w:rsid w:val="00991CB9"/>
    <w:rsid w:val="00991FEE"/>
    <w:rsid w:val="009920BE"/>
    <w:rsid w:val="00992229"/>
    <w:rsid w:val="00992543"/>
    <w:rsid w:val="00992EC0"/>
    <w:rsid w:val="00992F6A"/>
    <w:rsid w:val="009930E9"/>
    <w:rsid w:val="009936AA"/>
    <w:rsid w:val="00993B8D"/>
    <w:rsid w:val="00994A5E"/>
    <w:rsid w:val="00994E43"/>
    <w:rsid w:val="00994ECF"/>
    <w:rsid w:val="00994F5A"/>
    <w:rsid w:val="009955DF"/>
    <w:rsid w:val="00995BCF"/>
    <w:rsid w:val="00995BEC"/>
    <w:rsid w:val="00995D52"/>
    <w:rsid w:val="00995F3D"/>
    <w:rsid w:val="009961CE"/>
    <w:rsid w:val="00996401"/>
    <w:rsid w:val="00996512"/>
    <w:rsid w:val="00996847"/>
    <w:rsid w:val="009968D9"/>
    <w:rsid w:val="00996A08"/>
    <w:rsid w:val="00997042"/>
    <w:rsid w:val="009971C1"/>
    <w:rsid w:val="009972F3"/>
    <w:rsid w:val="0099740E"/>
    <w:rsid w:val="0099768A"/>
    <w:rsid w:val="009977ED"/>
    <w:rsid w:val="00997AF0"/>
    <w:rsid w:val="00997CEE"/>
    <w:rsid w:val="00997DCA"/>
    <w:rsid w:val="00997E5E"/>
    <w:rsid w:val="00997F21"/>
    <w:rsid w:val="009A0375"/>
    <w:rsid w:val="009A048F"/>
    <w:rsid w:val="009A08B2"/>
    <w:rsid w:val="009A0AF4"/>
    <w:rsid w:val="009A0C69"/>
    <w:rsid w:val="009A0D74"/>
    <w:rsid w:val="009A0F0A"/>
    <w:rsid w:val="009A12B2"/>
    <w:rsid w:val="009A1610"/>
    <w:rsid w:val="009A19E3"/>
    <w:rsid w:val="009A19F4"/>
    <w:rsid w:val="009A1A7A"/>
    <w:rsid w:val="009A1C34"/>
    <w:rsid w:val="009A1FA9"/>
    <w:rsid w:val="009A23A9"/>
    <w:rsid w:val="009A2423"/>
    <w:rsid w:val="009A25C7"/>
    <w:rsid w:val="009A2A0E"/>
    <w:rsid w:val="009A2B4F"/>
    <w:rsid w:val="009A36EA"/>
    <w:rsid w:val="009A3784"/>
    <w:rsid w:val="009A3871"/>
    <w:rsid w:val="009A38FA"/>
    <w:rsid w:val="009A413A"/>
    <w:rsid w:val="009A43F8"/>
    <w:rsid w:val="009A4475"/>
    <w:rsid w:val="009A4738"/>
    <w:rsid w:val="009A4801"/>
    <w:rsid w:val="009A4813"/>
    <w:rsid w:val="009A48D7"/>
    <w:rsid w:val="009A4F30"/>
    <w:rsid w:val="009A51E4"/>
    <w:rsid w:val="009A530B"/>
    <w:rsid w:val="009A542A"/>
    <w:rsid w:val="009A5AD4"/>
    <w:rsid w:val="009A6008"/>
    <w:rsid w:val="009A66AA"/>
    <w:rsid w:val="009A6A8B"/>
    <w:rsid w:val="009A6B4B"/>
    <w:rsid w:val="009A6B71"/>
    <w:rsid w:val="009A6E7E"/>
    <w:rsid w:val="009A7046"/>
    <w:rsid w:val="009A76B1"/>
    <w:rsid w:val="009A7851"/>
    <w:rsid w:val="009AFCCB"/>
    <w:rsid w:val="009B030E"/>
    <w:rsid w:val="009B0609"/>
    <w:rsid w:val="009B0613"/>
    <w:rsid w:val="009B06BB"/>
    <w:rsid w:val="009B085B"/>
    <w:rsid w:val="009B0ADD"/>
    <w:rsid w:val="009B0C71"/>
    <w:rsid w:val="009B0CFF"/>
    <w:rsid w:val="009B106F"/>
    <w:rsid w:val="009B1157"/>
    <w:rsid w:val="009B122D"/>
    <w:rsid w:val="009B1F22"/>
    <w:rsid w:val="009B205C"/>
    <w:rsid w:val="009B20AE"/>
    <w:rsid w:val="009B21F4"/>
    <w:rsid w:val="009B2354"/>
    <w:rsid w:val="009B251F"/>
    <w:rsid w:val="009B2D05"/>
    <w:rsid w:val="009B2E65"/>
    <w:rsid w:val="009B3735"/>
    <w:rsid w:val="009B3781"/>
    <w:rsid w:val="009B3A2B"/>
    <w:rsid w:val="009B3C0A"/>
    <w:rsid w:val="009B3C48"/>
    <w:rsid w:val="009B3CD7"/>
    <w:rsid w:val="009B3E1B"/>
    <w:rsid w:val="009B4089"/>
    <w:rsid w:val="009B4090"/>
    <w:rsid w:val="009B4282"/>
    <w:rsid w:val="009B456C"/>
    <w:rsid w:val="009B45C2"/>
    <w:rsid w:val="009B4749"/>
    <w:rsid w:val="009B484C"/>
    <w:rsid w:val="009B4A1A"/>
    <w:rsid w:val="009B4B5C"/>
    <w:rsid w:val="009B4B9A"/>
    <w:rsid w:val="009B5769"/>
    <w:rsid w:val="009B5AC0"/>
    <w:rsid w:val="009B5C09"/>
    <w:rsid w:val="009B5D7C"/>
    <w:rsid w:val="009B5FAA"/>
    <w:rsid w:val="009B619D"/>
    <w:rsid w:val="009B66C3"/>
    <w:rsid w:val="009B68B2"/>
    <w:rsid w:val="009B695D"/>
    <w:rsid w:val="009B6D29"/>
    <w:rsid w:val="009B6E38"/>
    <w:rsid w:val="009B6E3F"/>
    <w:rsid w:val="009B7111"/>
    <w:rsid w:val="009B74D7"/>
    <w:rsid w:val="009B7825"/>
    <w:rsid w:val="009B7984"/>
    <w:rsid w:val="009B7E72"/>
    <w:rsid w:val="009B7F7F"/>
    <w:rsid w:val="009C0349"/>
    <w:rsid w:val="009C03F1"/>
    <w:rsid w:val="009C0582"/>
    <w:rsid w:val="009C06B3"/>
    <w:rsid w:val="009C1004"/>
    <w:rsid w:val="009C1083"/>
    <w:rsid w:val="009C1220"/>
    <w:rsid w:val="009C1316"/>
    <w:rsid w:val="009C18DA"/>
    <w:rsid w:val="009C1CA8"/>
    <w:rsid w:val="009C2147"/>
    <w:rsid w:val="009C223F"/>
    <w:rsid w:val="009C2386"/>
    <w:rsid w:val="009C24D5"/>
    <w:rsid w:val="009C2A13"/>
    <w:rsid w:val="009C2B3F"/>
    <w:rsid w:val="009C2BAB"/>
    <w:rsid w:val="009C2CE9"/>
    <w:rsid w:val="009C3855"/>
    <w:rsid w:val="009C3F47"/>
    <w:rsid w:val="009C40A7"/>
    <w:rsid w:val="009C40E5"/>
    <w:rsid w:val="009C415D"/>
    <w:rsid w:val="009C4595"/>
    <w:rsid w:val="009C45C3"/>
    <w:rsid w:val="009C48CB"/>
    <w:rsid w:val="009C4936"/>
    <w:rsid w:val="009C4D33"/>
    <w:rsid w:val="009C5040"/>
    <w:rsid w:val="009C507E"/>
    <w:rsid w:val="009C50DC"/>
    <w:rsid w:val="009C50DE"/>
    <w:rsid w:val="009C510F"/>
    <w:rsid w:val="009C53B3"/>
    <w:rsid w:val="009C53D1"/>
    <w:rsid w:val="009C5531"/>
    <w:rsid w:val="009C56C6"/>
    <w:rsid w:val="009C57ED"/>
    <w:rsid w:val="009C588E"/>
    <w:rsid w:val="009C611D"/>
    <w:rsid w:val="009C62C3"/>
    <w:rsid w:val="009C6341"/>
    <w:rsid w:val="009C6405"/>
    <w:rsid w:val="009C650D"/>
    <w:rsid w:val="009C683B"/>
    <w:rsid w:val="009C6CC0"/>
    <w:rsid w:val="009C6D7B"/>
    <w:rsid w:val="009C7254"/>
    <w:rsid w:val="009C72B1"/>
    <w:rsid w:val="009C7723"/>
    <w:rsid w:val="009C774E"/>
    <w:rsid w:val="009C7970"/>
    <w:rsid w:val="009D0126"/>
    <w:rsid w:val="009D04AA"/>
    <w:rsid w:val="009D05FF"/>
    <w:rsid w:val="009D0744"/>
    <w:rsid w:val="009D08DC"/>
    <w:rsid w:val="009D0A73"/>
    <w:rsid w:val="009D0B1D"/>
    <w:rsid w:val="009D0B4B"/>
    <w:rsid w:val="009D0F20"/>
    <w:rsid w:val="009D0F48"/>
    <w:rsid w:val="009D14BF"/>
    <w:rsid w:val="009D1770"/>
    <w:rsid w:val="009D1B36"/>
    <w:rsid w:val="009D1C67"/>
    <w:rsid w:val="009D1C80"/>
    <w:rsid w:val="009D22AC"/>
    <w:rsid w:val="009D2831"/>
    <w:rsid w:val="009D29B9"/>
    <w:rsid w:val="009D2A36"/>
    <w:rsid w:val="009D2FA2"/>
    <w:rsid w:val="009D2FC9"/>
    <w:rsid w:val="009D309D"/>
    <w:rsid w:val="009D3375"/>
    <w:rsid w:val="009D371B"/>
    <w:rsid w:val="009D396D"/>
    <w:rsid w:val="009D3E16"/>
    <w:rsid w:val="009D3F59"/>
    <w:rsid w:val="009D3FE9"/>
    <w:rsid w:val="009D41AD"/>
    <w:rsid w:val="009D42B5"/>
    <w:rsid w:val="009D4399"/>
    <w:rsid w:val="009D48A1"/>
    <w:rsid w:val="009D4BBC"/>
    <w:rsid w:val="009D4E02"/>
    <w:rsid w:val="009D5BCE"/>
    <w:rsid w:val="009D5E05"/>
    <w:rsid w:val="009D5ECD"/>
    <w:rsid w:val="009D6076"/>
    <w:rsid w:val="009D6285"/>
    <w:rsid w:val="009D6407"/>
    <w:rsid w:val="009D65DE"/>
    <w:rsid w:val="009D66DC"/>
    <w:rsid w:val="009D697E"/>
    <w:rsid w:val="009D6AC5"/>
    <w:rsid w:val="009D6B9C"/>
    <w:rsid w:val="009D6BE6"/>
    <w:rsid w:val="009D6EE8"/>
    <w:rsid w:val="009D709A"/>
    <w:rsid w:val="009D7126"/>
    <w:rsid w:val="009D727E"/>
    <w:rsid w:val="009D74DD"/>
    <w:rsid w:val="009D7A10"/>
    <w:rsid w:val="009D7C99"/>
    <w:rsid w:val="009D7FC0"/>
    <w:rsid w:val="009D7FE6"/>
    <w:rsid w:val="009E009D"/>
    <w:rsid w:val="009E01D7"/>
    <w:rsid w:val="009E0274"/>
    <w:rsid w:val="009E02F6"/>
    <w:rsid w:val="009E0349"/>
    <w:rsid w:val="009E044B"/>
    <w:rsid w:val="009E04AB"/>
    <w:rsid w:val="009E0780"/>
    <w:rsid w:val="009E0D0D"/>
    <w:rsid w:val="009E0DC7"/>
    <w:rsid w:val="009E1138"/>
    <w:rsid w:val="009E1192"/>
    <w:rsid w:val="009E13B3"/>
    <w:rsid w:val="009E1617"/>
    <w:rsid w:val="009E1761"/>
    <w:rsid w:val="009E182F"/>
    <w:rsid w:val="009E1E58"/>
    <w:rsid w:val="009E1FBF"/>
    <w:rsid w:val="009E23CE"/>
    <w:rsid w:val="009E252D"/>
    <w:rsid w:val="009E2617"/>
    <w:rsid w:val="009E273F"/>
    <w:rsid w:val="009E329B"/>
    <w:rsid w:val="009E3559"/>
    <w:rsid w:val="009E357C"/>
    <w:rsid w:val="009E3605"/>
    <w:rsid w:val="009E3967"/>
    <w:rsid w:val="009E3AF5"/>
    <w:rsid w:val="009E3C69"/>
    <w:rsid w:val="009E3CA8"/>
    <w:rsid w:val="009E4172"/>
    <w:rsid w:val="009E458A"/>
    <w:rsid w:val="009E46F0"/>
    <w:rsid w:val="009E4A50"/>
    <w:rsid w:val="009E4CA0"/>
    <w:rsid w:val="009E5008"/>
    <w:rsid w:val="009E510B"/>
    <w:rsid w:val="009E56FF"/>
    <w:rsid w:val="009E59AD"/>
    <w:rsid w:val="009E5A72"/>
    <w:rsid w:val="009E5CF9"/>
    <w:rsid w:val="009E5D57"/>
    <w:rsid w:val="009E5DF9"/>
    <w:rsid w:val="009E5E13"/>
    <w:rsid w:val="009E5E96"/>
    <w:rsid w:val="009E60D9"/>
    <w:rsid w:val="009E616D"/>
    <w:rsid w:val="009E61E6"/>
    <w:rsid w:val="009E61FD"/>
    <w:rsid w:val="009E62F8"/>
    <w:rsid w:val="009E66EA"/>
    <w:rsid w:val="009E6786"/>
    <w:rsid w:val="009E71A6"/>
    <w:rsid w:val="009E7363"/>
    <w:rsid w:val="009E7678"/>
    <w:rsid w:val="009E76F4"/>
    <w:rsid w:val="009E79A8"/>
    <w:rsid w:val="009E79CE"/>
    <w:rsid w:val="009E7B32"/>
    <w:rsid w:val="009E7B3F"/>
    <w:rsid w:val="009E7BDD"/>
    <w:rsid w:val="009E7BE8"/>
    <w:rsid w:val="009E7BF1"/>
    <w:rsid w:val="009E7D15"/>
    <w:rsid w:val="009E7D74"/>
    <w:rsid w:val="009E7FF7"/>
    <w:rsid w:val="009F0000"/>
    <w:rsid w:val="009F00E3"/>
    <w:rsid w:val="009F0157"/>
    <w:rsid w:val="009F04CB"/>
    <w:rsid w:val="009F06D2"/>
    <w:rsid w:val="009F0CCE"/>
    <w:rsid w:val="009F0CED"/>
    <w:rsid w:val="009F0D5B"/>
    <w:rsid w:val="009F0DA5"/>
    <w:rsid w:val="009F124E"/>
    <w:rsid w:val="009F128E"/>
    <w:rsid w:val="009F13CE"/>
    <w:rsid w:val="009F1508"/>
    <w:rsid w:val="009F1AD3"/>
    <w:rsid w:val="009F1E5F"/>
    <w:rsid w:val="009F30E5"/>
    <w:rsid w:val="009F315B"/>
    <w:rsid w:val="009F349C"/>
    <w:rsid w:val="009F351D"/>
    <w:rsid w:val="009F36ED"/>
    <w:rsid w:val="009F39DA"/>
    <w:rsid w:val="009F3F03"/>
    <w:rsid w:val="009F4094"/>
    <w:rsid w:val="009F4692"/>
    <w:rsid w:val="009F4702"/>
    <w:rsid w:val="009F484E"/>
    <w:rsid w:val="009F4961"/>
    <w:rsid w:val="009F4AA2"/>
    <w:rsid w:val="009F4D7F"/>
    <w:rsid w:val="009F4DE9"/>
    <w:rsid w:val="009F4EB9"/>
    <w:rsid w:val="009F4F55"/>
    <w:rsid w:val="009F529C"/>
    <w:rsid w:val="009F533D"/>
    <w:rsid w:val="009F566A"/>
    <w:rsid w:val="009F5817"/>
    <w:rsid w:val="009F5984"/>
    <w:rsid w:val="009F5A97"/>
    <w:rsid w:val="009F5B28"/>
    <w:rsid w:val="009F5BF2"/>
    <w:rsid w:val="009F5FFB"/>
    <w:rsid w:val="009F641C"/>
    <w:rsid w:val="009F6B0F"/>
    <w:rsid w:val="009F6DA5"/>
    <w:rsid w:val="009F7082"/>
    <w:rsid w:val="009F71A3"/>
    <w:rsid w:val="009F7339"/>
    <w:rsid w:val="009F74A2"/>
    <w:rsid w:val="009F7871"/>
    <w:rsid w:val="009F7E4C"/>
    <w:rsid w:val="009F7E88"/>
    <w:rsid w:val="00A00078"/>
    <w:rsid w:val="00A000EB"/>
    <w:rsid w:val="00A00293"/>
    <w:rsid w:val="00A002C1"/>
    <w:rsid w:val="00A0079D"/>
    <w:rsid w:val="00A00868"/>
    <w:rsid w:val="00A00964"/>
    <w:rsid w:val="00A00C92"/>
    <w:rsid w:val="00A00EB2"/>
    <w:rsid w:val="00A01084"/>
    <w:rsid w:val="00A014E4"/>
    <w:rsid w:val="00A01678"/>
    <w:rsid w:val="00A01C03"/>
    <w:rsid w:val="00A02093"/>
    <w:rsid w:val="00A020E1"/>
    <w:rsid w:val="00A0239E"/>
    <w:rsid w:val="00A025E6"/>
    <w:rsid w:val="00A0266E"/>
    <w:rsid w:val="00A02A5C"/>
    <w:rsid w:val="00A02AF2"/>
    <w:rsid w:val="00A02BAB"/>
    <w:rsid w:val="00A0301F"/>
    <w:rsid w:val="00A037D0"/>
    <w:rsid w:val="00A03ABD"/>
    <w:rsid w:val="00A03D93"/>
    <w:rsid w:val="00A03F0C"/>
    <w:rsid w:val="00A040D5"/>
    <w:rsid w:val="00A0428B"/>
    <w:rsid w:val="00A04503"/>
    <w:rsid w:val="00A04592"/>
    <w:rsid w:val="00A048EF"/>
    <w:rsid w:val="00A0490D"/>
    <w:rsid w:val="00A04F2A"/>
    <w:rsid w:val="00A053E1"/>
    <w:rsid w:val="00A054E6"/>
    <w:rsid w:val="00A05508"/>
    <w:rsid w:val="00A056A2"/>
    <w:rsid w:val="00A059AC"/>
    <w:rsid w:val="00A05C08"/>
    <w:rsid w:val="00A0634C"/>
    <w:rsid w:val="00A06884"/>
    <w:rsid w:val="00A0701A"/>
    <w:rsid w:val="00A0722E"/>
    <w:rsid w:val="00A07608"/>
    <w:rsid w:val="00A07610"/>
    <w:rsid w:val="00A07A38"/>
    <w:rsid w:val="00A07D41"/>
    <w:rsid w:val="00A07D99"/>
    <w:rsid w:val="00A07DC7"/>
    <w:rsid w:val="00A1025E"/>
    <w:rsid w:val="00A1054E"/>
    <w:rsid w:val="00A1057C"/>
    <w:rsid w:val="00A10599"/>
    <w:rsid w:val="00A1062C"/>
    <w:rsid w:val="00A10811"/>
    <w:rsid w:val="00A10BBA"/>
    <w:rsid w:val="00A10C07"/>
    <w:rsid w:val="00A10D48"/>
    <w:rsid w:val="00A10F21"/>
    <w:rsid w:val="00A11072"/>
    <w:rsid w:val="00A117C9"/>
    <w:rsid w:val="00A118D6"/>
    <w:rsid w:val="00A11976"/>
    <w:rsid w:val="00A11CC7"/>
    <w:rsid w:val="00A11E62"/>
    <w:rsid w:val="00A1218D"/>
    <w:rsid w:val="00A123FB"/>
    <w:rsid w:val="00A12938"/>
    <w:rsid w:val="00A12954"/>
    <w:rsid w:val="00A12BD6"/>
    <w:rsid w:val="00A12BE7"/>
    <w:rsid w:val="00A12FF1"/>
    <w:rsid w:val="00A13241"/>
    <w:rsid w:val="00A1341D"/>
    <w:rsid w:val="00A13A96"/>
    <w:rsid w:val="00A14251"/>
    <w:rsid w:val="00A14576"/>
    <w:rsid w:val="00A14AA3"/>
    <w:rsid w:val="00A14B03"/>
    <w:rsid w:val="00A14CE3"/>
    <w:rsid w:val="00A14E1F"/>
    <w:rsid w:val="00A1505E"/>
    <w:rsid w:val="00A153A6"/>
    <w:rsid w:val="00A153E1"/>
    <w:rsid w:val="00A153FB"/>
    <w:rsid w:val="00A154D9"/>
    <w:rsid w:val="00A15784"/>
    <w:rsid w:val="00A15792"/>
    <w:rsid w:val="00A15BE0"/>
    <w:rsid w:val="00A15F33"/>
    <w:rsid w:val="00A1628C"/>
    <w:rsid w:val="00A164A8"/>
    <w:rsid w:val="00A165F6"/>
    <w:rsid w:val="00A16B31"/>
    <w:rsid w:val="00A17534"/>
    <w:rsid w:val="00A1785F"/>
    <w:rsid w:val="00A17A5D"/>
    <w:rsid w:val="00A17B64"/>
    <w:rsid w:val="00A17E25"/>
    <w:rsid w:val="00A17E8C"/>
    <w:rsid w:val="00A17F3D"/>
    <w:rsid w:val="00A17F44"/>
    <w:rsid w:val="00A17FCA"/>
    <w:rsid w:val="00A2003A"/>
    <w:rsid w:val="00A20171"/>
    <w:rsid w:val="00A205A3"/>
    <w:rsid w:val="00A20A63"/>
    <w:rsid w:val="00A20ABD"/>
    <w:rsid w:val="00A20BF5"/>
    <w:rsid w:val="00A20CC4"/>
    <w:rsid w:val="00A210CE"/>
    <w:rsid w:val="00A2118A"/>
    <w:rsid w:val="00A2162B"/>
    <w:rsid w:val="00A2191E"/>
    <w:rsid w:val="00A21CB5"/>
    <w:rsid w:val="00A21EBA"/>
    <w:rsid w:val="00A22033"/>
    <w:rsid w:val="00A22055"/>
    <w:rsid w:val="00A225AA"/>
    <w:rsid w:val="00A225D5"/>
    <w:rsid w:val="00A22973"/>
    <w:rsid w:val="00A22A6F"/>
    <w:rsid w:val="00A22B81"/>
    <w:rsid w:val="00A22D40"/>
    <w:rsid w:val="00A22D4F"/>
    <w:rsid w:val="00A231D9"/>
    <w:rsid w:val="00A23904"/>
    <w:rsid w:val="00A2397A"/>
    <w:rsid w:val="00A23AED"/>
    <w:rsid w:val="00A23B49"/>
    <w:rsid w:val="00A23EC4"/>
    <w:rsid w:val="00A23ECC"/>
    <w:rsid w:val="00A24343"/>
    <w:rsid w:val="00A243AE"/>
    <w:rsid w:val="00A24473"/>
    <w:rsid w:val="00A24787"/>
    <w:rsid w:val="00A24A42"/>
    <w:rsid w:val="00A24BAF"/>
    <w:rsid w:val="00A24CE0"/>
    <w:rsid w:val="00A24D19"/>
    <w:rsid w:val="00A24DE7"/>
    <w:rsid w:val="00A2520A"/>
    <w:rsid w:val="00A25379"/>
    <w:rsid w:val="00A2546B"/>
    <w:rsid w:val="00A2549B"/>
    <w:rsid w:val="00A2549F"/>
    <w:rsid w:val="00A25B51"/>
    <w:rsid w:val="00A25DAF"/>
    <w:rsid w:val="00A26271"/>
    <w:rsid w:val="00A2642A"/>
    <w:rsid w:val="00A26430"/>
    <w:rsid w:val="00A2647C"/>
    <w:rsid w:val="00A266E1"/>
    <w:rsid w:val="00A26787"/>
    <w:rsid w:val="00A26C22"/>
    <w:rsid w:val="00A26C78"/>
    <w:rsid w:val="00A26D17"/>
    <w:rsid w:val="00A273EC"/>
    <w:rsid w:val="00A2744D"/>
    <w:rsid w:val="00A27564"/>
    <w:rsid w:val="00A275B4"/>
    <w:rsid w:val="00A275CA"/>
    <w:rsid w:val="00A27806"/>
    <w:rsid w:val="00A27829"/>
    <w:rsid w:val="00A27D0D"/>
    <w:rsid w:val="00A30289"/>
    <w:rsid w:val="00A305B1"/>
    <w:rsid w:val="00A308A5"/>
    <w:rsid w:val="00A30BA0"/>
    <w:rsid w:val="00A30C36"/>
    <w:rsid w:val="00A30D6D"/>
    <w:rsid w:val="00A30E40"/>
    <w:rsid w:val="00A30F9E"/>
    <w:rsid w:val="00A31037"/>
    <w:rsid w:val="00A313D3"/>
    <w:rsid w:val="00A3143F"/>
    <w:rsid w:val="00A32287"/>
    <w:rsid w:val="00A32300"/>
    <w:rsid w:val="00A32CBC"/>
    <w:rsid w:val="00A32D63"/>
    <w:rsid w:val="00A33237"/>
    <w:rsid w:val="00A33510"/>
    <w:rsid w:val="00A335B5"/>
    <w:rsid w:val="00A33B46"/>
    <w:rsid w:val="00A33C28"/>
    <w:rsid w:val="00A33C9C"/>
    <w:rsid w:val="00A34B0B"/>
    <w:rsid w:val="00A34EA5"/>
    <w:rsid w:val="00A356F8"/>
    <w:rsid w:val="00A357DB"/>
    <w:rsid w:val="00A35930"/>
    <w:rsid w:val="00A35959"/>
    <w:rsid w:val="00A35985"/>
    <w:rsid w:val="00A359E0"/>
    <w:rsid w:val="00A35D92"/>
    <w:rsid w:val="00A35DBD"/>
    <w:rsid w:val="00A35EB9"/>
    <w:rsid w:val="00A3606B"/>
    <w:rsid w:val="00A360E2"/>
    <w:rsid w:val="00A3667D"/>
    <w:rsid w:val="00A36746"/>
    <w:rsid w:val="00A36917"/>
    <w:rsid w:val="00A36ADC"/>
    <w:rsid w:val="00A36EE5"/>
    <w:rsid w:val="00A37160"/>
    <w:rsid w:val="00A3719C"/>
    <w:rsid w:val="00A37233"/>
    <w:rsid w:val="00A3733F"/>
    <w:rsid w:val="00A37396"/>
    <w:rsid w:val="00A379AE"/>
    <w:rsid w:val="00A379B7"/>
    <w:rsid w:val="00A37DF5"/>
    <w:rsid w:val="00A3BAB8"/>
    <w:rsid w:val="00A4054A"/>
    <w:rsid w:val="00A40557"/>
    <w:rsid w:val="00A40708"/>
    <w:rsid w:val="00A411D4"/>
    <w:rsid w:val="00A413C3"/>
    <w:rsid w:val="00A4140F"/>
    <w:rsid w:val="00A418BB"/>
    <w:rsid w:val="00A42719"/>
    <w:rsid w:val="00A42802"/>
    <w:rsid w:val="00A4330E"/>
    <w:rsid w:val="00A433EF"/>
    <w:rsid w:val="00A4353F"/>
    <w:rsid w:val="00A43679"/>
    <w:rsid w:val="00A43757"/>
    <w:rsid w:val="00A437FD"/>
    <w:rsid w:val="00A43B5B"/>
    <w:rsid w:val="00A43C13"/>
    <w:rsid w:val="00A43EB4"/>
    <w:rsid w:val="00A43F29"/>
    <w:rsid w:val="00A4412C"/>
    <w:rsid w:val="00A4441E"/>
    <w:rsid w:val="00A444D3"/>
    <w:rsid w:val="00A4455E"/>
    <w:rsid w:val="00A44585"/>
    <w:rsid w:val="00A449DD"/>
    <w:rsid w:val="00A44A96"/>
    <w:rsid w:val="00A44F1A"/>
    <w:rsid w:val="00A44F83"/>
    <w:rsid w:val="00A4527B"/>
    <w:rsid w:val="00A45424"/>
    <w:rsid w:val="00A4565C"/>
    <w:rsid w:val="00A4568A"/>
    <w:rsid w:val="00A45826"/>
    <w:rsid w:val="00A45EC4"/>
    <w:rsid w:val="00A46302"/>
    <w:rsid w:val="00A463B5"/>
    <w:rsid w:val="00A464BF"/>
    <w:rsid w:val="00A46588"/>
    <w:rsid w:val="00A466BA"/>
    <w:rsid w:val="00A46CB4"/>
    <w:rsid w:val="00A46F79"/>
    <w:rsid w:val="00A4701A"/>
    <w:rsid w:val="00A47300"/>
    <w:rsid w:val="00A47B6D"/>
    <w:rsid w:val="00A47DBE"/>
    <w:rsid w:val="00A50014"/>
    <w:rsid w:val="00A5050B"/>
    <w:rsid w:val="00A508A2"/>
    <w:rsid w:val="00A50B2B"/>
    <w:rsid w:val="00A50B56"/>
    <w:rsid w:val="00A50B97"/>
    <w:rsid w:val="00A511F3"/>
    <w:rsid w:val="00A5161F"/>
    <w:rsid w:val="00A5184A"/>
    <w:rsid w:val="00A5194D"/>
    <w:rsid w:val="00A51CD2"/>
    <w:rsid w:val="00A51D3F"/>
    <w:rsid w:val="00A5202C"/>
    <w:rsid w:val="00A52097"/>
    <w:rsid w:val="00A52300"/>
    <w:rsid w:val="00A524AE"/>
    <w:rsid w:val="00A525F5"/>
    <w:rsid w:val="00A52610"/>
    <w:rsid w:val="00A5288D"/>
    <w:rsid w:val="00A52B71"/>
    <w:rsid w:val="00A52C02"/>
    <w:rsid w:val="00A52D1A"/>
    <w:rsid w:val="00A52EA8"/>
    <w:rsid w:val="00A5301E"/>
    <w:rsid w:val="00A531E0"/>
    <w:rsid w:val="00A53321"/>
    <w:rsid w:val="00A5339B"/>
    <w:rsid w:val="00A53623"/>
    <w:rsid w:val="00A53735"/>
    <w:rsid w:val="00A53979"/>
    <w:rsid w:val="00A53B01"/>
    <w:rsid w:val="00A53C0C"/>
    <w:rsid w:val="00A53F42"/>
    <w:rsid w:val="00A542E5"/>
    <w:rsid w:val="00A54352"/>
    <w:rsid w:val="00A543A9"/>
    <w:rsid w:val="00A54481"/>
    <w:rsid w:val="00A544DF"/>
    <w:rsid w:val="00A54537"/>
    <w:rsid w:val="00A54604"/>
    <w:rsid w:val="00A5468F"/>
    <w:rsid w:val="00A54B85"/>
    <w:rsid w:val="00A54BD7"/>
    <w:rsid w:val="00A54DFF"/>
    <w:rsid w:val="00A5507C"/>
    <w:rsid w:val="00A55558"/>
    <w:rsid w:val="00A55641"/>
    <w:rsid w:val="00A557BA"/>
    <w:rsid w:val="00A5581B"/>
    <w:rsid w:val="00A5583D"/>
    <w:rsid w:val="00A55A04"/>
    <w:rsid w:val="00A55C35"/>
    <w:rsid w:val="00A55F63"/>
    <w:rsid w:val="00A5602C"/>
    <w:rsid w:val="00A5611D"/>
    <w:rsid w:val="00A56528"/>
    <w:rsid w:val="00A567A6"/>
    <w:rsid w:val="00A56805"/>
    <w:rsid w:val="00A56A3E"/>
    <w:rsid w:val="00A577F8"/>
    <w:rsid w:val="00A5789F"/>
    <w:rsid w:val="00A578DF"/>
    <w:rsid w:val="00A57A9C"/>
    <w:rsid w:val="00A57AE1"/>
    <w:rsid w:val="00A57C53"/>
    <w:rsid w:val="00A60441"/>
    <w:rsid w:val="00A60471"/>
    <w:rsid w:val="00A605A4"/>
    <w:rsid w:val="00A60982"/>
    <w:rsid w:val="00A60A17"/>
    <w:rsid w:val="00A60B08"/>
    <w:rsid w:val="00A60C7F"/>
    <w:rsid w:val="00A60F8F"/>
    <w:rsid w:val="00A6123E"/>
    <w:rsid w:val="00A612D3"/>
    <w:rsid w:val="00A613EF"/>
    <w:rsid w:val="00A61446"/>
    <w:rsid w:val="00A615F3"/>
    <w:rsid w:val="00A6163E"/>
    <w:rsid w:val="00A6176D"/>
    <w:rsid w:val="00A61779"/>
    <w:rsid w:val="00A61923"/>
    <w:rsid w:val="00A61B96"/>
    <w:rsid w:val="00A61C11"/>
    <w:rsid w:val="00A61C6A"/>
    <w:rsid w:val="00A61ED0"/>
    <w:rsid w:val="00A61F6B"/>
    <w:rsid w:val="00A62015"/>
    <w:rsid w:val="00A6215B"/>
    <w:rsid w:val="00A622B0"/>
    <w:rsid w:val="00A62496"/>
    <w:rsid w:val="00A62535"/>
    <w:rsid w:val="00A62D18"/>
    <w:rsid w:val="00A62E2F"/>
    <w:rsid w:val="00A63109"/>
    <w:rsid w:val="00A6313F"/>
    <w:rsid w:val="00A6374E"/>
    <w:rsid w:val="00A63925"/>
    <w:rsid w:val="00A6395B"/>
    <w:rsid w:val="00A63C3D"/>
    <w:rsid w:val="00A63D9F"/>
    <w:rsid w:val="00A6417D"/>
    <w:rsid w:val="00A641ED"/>
    <w:rsid w:val="00A64571"/>
    <w:rsid w:val="00A6479F"/>
    <w:rsid w:val="00A64820"/>
    <w:rsid w:val="00A648B7"/>
    <w:rsid w:val="00A64C7C"/>
    <w:rsid w:val="00A65044"/>
    <w:rsid w:val="00A650E9"/>
    <w:rsid w:val="00A6527A"/>
    <w:rsid w:val="00A654FF"/>
    <w:rsid w:val="00A655D2"/>
    <w:rsid w:val="00A65986"/>
    <w:rsid w:val="00A65A3F"/>
    <w:rsid w:val="00A65B24"/>
    <w:rsid w:val="00A65B61"/>
    <w:rsid w:val="00A65D8D"/>
    <w:rsid w:val="00A65F18"/>
    <w:rsid w:val="00A66074"/>
    <w:rsid w:val="00A66404"/>
    <w:rsid w:val="00A66498"/>
    <w:rsid w:val="00A6667D"/>
    <w:rsid w:val="00A66B75"/>
    <w:rsid w:val="00A66DBD"/>
    <w:rsid w:val="00A66EC6"/>
    <w:rsid w:val="00A6702E"/>
    <w:rsid w:val="00A670BF"/>
    <w:rsid w:val="00A671C2"/>
    <w:rsid w:val="00A672E6"/>
    <w:rsid w:val="00A67416"/>
    <w:rsid w:val="00A67796"/>
    <w:rsid w:val="00A67855"/>
    <w:rsid w:val="00A67A7D"/>
    <w:rsid w:val="00A67D27"/>
    <w:rsid w:val="00A67DA5"/>
    <w:rsid w:val="00A701AA"/>
    <w:rsid w:val="00A70BA3"/>
    <w:rsid w:val="00A70F14"/>
    <w:rsid w:val="00A70F79"/>
    <w:rsid w:val="00A70FE1"/>
    <w:rsid w:val="00A7119C"/>
    <w:rsid w:val="00A7147C"/>
    <w:rsid w:val="00A71618"/>
    <w:rsid w:val="00A716B3"/>
    <w:rsid w:val="00A7179F"/>
    <w:rsid w:val="00A71DE1"/>
    <w:rsid w:val="00A72264"/>
    <w:rsid w:val="00A72298"/>
    <w:rsid w:val="00A72669"/>
    <w:rsid w:val="00A7273A"/>
    <w:rsid w:val="00A72981"/>
    <w:rsid w:val="00A72BB1"/>
    <w:rsid w:val="00A72C4F"/>
    <w:rsid w:val="00A73D2D"/>
    <w:rsid w:val="00A74076"/>
    <w:rsid w:val="00A741D0"/>
    <w:rsid w:val="00A743AC"/>
    <w:rsid w:val="00A745AA"/>
    <w:rsid w:val="00A745D7"/>
    <w:rsid w:val="00A74892"/>
    <w:rsid w:val="00A74A8F"/>
    <w:rsid w:val="00A74A92"/>
    <w:rsid w:val="00A74D0E"/>
    <w:rsid w:val="00A74DEB"/>
    <w:rsid w:val="00A75357"/>
    <w:rsid w:val="00A7568D"/>
    <w:rsid w:val="00A75907"/>
    <w:rsid w:val="00A759AD"/>
    <w:rsid w:val="00A762AA"/>
    <w:rsid w:val="00A768A8"/>
    <w:rsid w:val="00A7695D"/>
    <w:rsid w:val="00A76F57"/>
    <w:rsid w:val="00A770AE"/>
    <w:rsid w:val="00A7760D"/>
    <w:rsid w:val="00A777A2"/>
    <w:rsid w:val="00A777E5"/>
    <w:rsid w:val="00A7787B"/>
    <w:rsid w:val="00A77AC5"/>
    <w:rsid w:val="00A77BF1"/>
    <w:rsid w:val="00A77DCF"/>
    <w:rsid w:val="00A77E9E"/>
    <w:rsid w:val="00A80060"/>
    <w:rsid w:val="00A80111"/>
    <w:rsid w:val="00A8025F"/>
    <w:rsid w:val="00A8054A"/>
    <w:rsid w:val="00A805E2"/>
    <w:rsid w:val="00A806F8"/>
    <w:rsid w:val="00A8096A"/>
    <w:rsid w:val="00A80A41"/>
    <w:rsid w:val="00A80AE9"/>
    <w:rsid w:val="00A80B4B"/>
    <w:rsid w:val="00A8118C"/>
    <w:rsid w:val="00A8122F"/>
    <w:rsid w:val="00A8128D"/>
    <w:rsid w:val="00A813E6"/>
    <w:rsid w:val="00A8144D"/>
    <w:rsid w:val="00A81CE1"/>
    <w:rsid w:val="00A81D9B"/>
    <w:rsid w:val="00A81FF2"/>
    <w:rsid w:val="00A821C2"/>
    <w:rsid w:val="00A823D3"/>
    <w:rsid w:val="00A824C9"/>
    <w:rsid w:val="00A829EB"/>
    <w:rsid w:val="00A834E7"/>
    <w:rsid w:val="00A8361E"/>
    <w:rsid w:val="00A8371D"/>
    <w:rsid w:val="00A8388E"/>
    <w:rsid w:val="00A838D1"/>
    <w:rsid w:val="00A83AFA"/>
    <w:rsid w:val="00A83D7E"/>
    <w:rsid w:val="00A83F76"/>
    <w:rsid w:val="00A84336"/>
    <w:rsid w:val="00A84499"/>
    <w:rsid w:val="00A84AB7"/>
    <w:rsid w:val="00A84AFC"/>
    <w:rsid w:val="00A84C09"/>
    <w:rsid w:val="00A85154"/>
    <w:rsid w:val="00A85438"/>
    <w:rsid w:val="00A85A7C"/>
    <w:rsid w:val="00A85DE4"/>
    <w:rsid w:val="00A85F48"/>
    <w:rsid w:val="00A86548"/>
    <w:rsid w:val="00A866CC"/>
    <w:rsid w:val="00A8680D"/>
    <w:rsid w:val="00A86855"/>
    <w:rsid w:val="00A86A61"/>
    <w:rsid w:val="00A86D23"/>
    <w:rsid w:val="00A86E7A"/>
    <w:rsid w:val="00A86E96"/>
    <w:rsid w:val="00A871EC"/>
    <w:rsid w:val="00A87415"/>
    <w:rsid w:val="00A87536"/>
    <w:rsid w:val="00A87558"/>
    <w:rsid w:val="00A875DA"/>
    <w:rsid w:val="00A87650"/>
    <w:rsid w:val="00A878C1"/>
    <w:rsid w:val="00A87901"/>
    <w:rsid w:val="00A87B79"/>
    <w:rsid w:val="00A87C7A"/>
    <w:rsid w:val="00A87C8D"/>
    <w:rsid w:val="00A87D06"/>
    <w:rsid w:val="00A87D7A"/>
    <w:rsid w:val="00A87E2F"/>
    <w:rsid w:val="00A900D5"/>
    <w:rsid w:val="00A90260"/>
    <w:rsid w:val="00A9029A"/>
    <w:rsid w:val="00A902E5"/>
    <w:rsid w:val="00A90582"/>
    <w:rsid w:val="00A90614"/>
    <w:rsid w:val="00A9061F"/>
    <w:rsid w:val="00A908B9"/>
    <w:rsid w:val="00A908D2"/>
    <w:rsid w:val="00A90955"/>
    <w:rsid w:val="00A909E0"/>
    <w:rsid w:val="00A90EF0"/>
    <w:rsid w:val="00A911EC"/>
    <w:rsid w:val="00A912BC"/>
    <w:rsid w:val="00A913F0"/>
    <w:rsid w:val="00A917E5"/>
    <w:rsid w:val="00A91B7A"/>
    <w:rsid w:val="00A91B9F"/>
    <w:rsid w:val="00A920AA"/>
    <w:rsid w:val="00A92A18"/>
    <w:rsid w:val="00A93087"/>
    <w:rsid w:val="00A931AD"/>
    <w:rsid w:val="00A93319"/>
    <w:rsid w:val="00A933EB"/>
    <w:rsid w:val="00A93470"/>
    <w:rsid w:val="00A93E82"/>
    <w:rsid w:val="00A93F04"/>
    <w:rsid w:val="00A94123"/>
    <w:rsid w:val="00A942C0"/>
    <w:rsid w:val="00A94364"/>
    <w:rsid w:val="00A9444F"/>
    <w:rsid w:val="00A94553"/>
    <w:rsid w:val="00A94714"/>
    <w:rsid w:val="00A94ABA"/>
    <w:rsid w:val="00A94E9B"/>
    <w:rsid w:val="00A94FBA"/>
    <w:rsid w:val="00A952D6"/>
    <w:rsid w:val="00A955F4"/>
    <w:rsid w:val="00A9566E"/>
    <w:rsid w:val="00A95AD8"/>
    <w:rsid w:val="00A95B18"/>
    <w:rsid w:val="00A95ED7"/>
    <w:rsid w:val="00A96153"/>
    <w:rsid w:val="00A9631E"/>
    <w:rsid w:val="00A965F7"/>
    <w:rsid w:val="00A9696B"/>
    <w:rsid w:val="00A96BD1"/>
    <w:rsid w:val="00A96D36"/>
    <w:rsid w:val="00A970DE"/>
    <w:rsid w:val="00A97222"/>
    <w:rsid w:val="00A972DD"/>
    <w:rsid w:val="00A9736F"/>
    <w:rsid w:val="00A976CE"/>
    <w:rsid w:val="00A97AE3"/>
    <w:rsid w:val="00A97AEA"/>
    <w:rsid w:val="00A97D43"/>
    <w:rsid w:val="00A97E27"/>
    <w:rsid w:val="00A9BFBF"/>
    <w:rsid w:val="00AA01D4"/>
    <w:rsid w:val="00AA0787"/>
    <w:rsid w:val="00AA085C"/>
    <w:rsid w:val="00AA092A"/>
    <w:rsid w:val="00AA0A99"/>
    <w:rsid w:val="00AA0BCF"/>
    <w:rsid w:val="00AA0FB2"/>
    <w:rsid w:val="00AA0FD2"/>
    <w:rsid w:val="00AA1C27"/>
    <w:rsid w:val="00AA1D47"/>
    <w:rsid w:val="00AA236F"/>
    <w:rsid w:val="00AA23F6"/>
    <w:rsid w:val="00AA2723"/>
    <w:rsid w:val="00AA326B"/>
    <w:rsid w:val="00AA3332"/>
    <w:rsid w:val="00AA336B"/>
    <w:rsid w:val="00AA356E"/>
    <w:rsid w:val="00AA37CB"/>
    <w:rsid w:val="00AA3915"/>
    <w:rsid w:val="00AA395D"/>
    <w:rsid w:val="00AA3C40"/>
    <w:rsid w:val="00AA3C53"/>
    <w:rsid w:val="00AA3D58"/>
    <w:rsid w:val="00AA412F"/>
    <w:rsid w:val="00AA419B"/>
    <w:rsid w:val="00AA41A9"/>
    <w:rsid w:val="00AA4561"/>
    <w:rsid w:val="00AA4994"/>
    <w:rsid w:val="00AA4C3A"/>
    <w:rsid w:val="00AA5540"/>
    <w:rsid w:val="00AA56BC"/>
    <w:rsid w:val="00AA5CE6"/>
    <w:rsid w:val="00AA5E9E"/>
    <w:rsid w:val="00AA5F25"/>
    <w:rsid w:val="00AA5FE7"/>
    <w:rsid w:val="00AA6125"/>
    <w:rsid w:val="00AA65F2"/>
    <w:rsid w:val="00AA6C91"/>
    <w:rsid w:val="00AA726E"/>
    <w:rsid w:val="00AA7307"/>
    <w:rsid w:val="00AA74B9"/>
    <w:rsid w:val="00AA752C"/>
    <w:rsid w:val="00AA763F"/>
    <w:rsid w:val="00AA7C4B"/>
    <w:rsid w:val="00AA7CE8"/>
    <w:rsid w:val="00AA7EA1"/>
    <w:rsid w:val="00AA7FA1"/>
    <w:rsid w:val="00AB0201"/>
    <w:rsid w:val="00AB02B5"/>
    <w:rsid w:val="00AB0369"/>
    <w:rsid w:val="00AB0474"/>
    <w:rsid w:val="00AB05EE"/>
    <w:rsid w:val="00AB0A7E"/>
    <w:rsid w:val="00AB124C"/>
    <w:rsid w:val="00AB1275"/>
    <w:rsid w:val="00AB13E2"/>
    <w:rsid w:val="00AB147C"/>
    <w:rsid w:val="00AB1792"/>
    <w:rsid w:val="00AB18B9"/>
    <w:rsid w:val="00AB196E"/>
    <w:rsid w:val="00AB1B84"/>
    <w:rsid w:val="00AB1D85"/>
    <w:rsid w:val="00AB204F"/>
    <w:rsid w:val="00AB25ED"/>
    <w:rsid w:val="00AB2653"/>
    <w:rsid w:val="00AB2B5D"/>
    <w:rsid w:val="00AB2D56"/>
    <w:rsid w:val="00AB2DA0"/>
    <w:rsid w:val="00AB2FF6"/>
    <w:rsid w:val="00AB31C9"/>
    <w:rsid w:val="00AB3318"/>
    <w:rsid w:val="00AB338F"/>
    <w:rsid w:val="00AB3CC0"/>
    <w:rsid w:val="00AB3D2B"/>
    <w:rsid w:val="00AB406B"/>
    <w:rsid w:val="00AB4166"/>
    <w:rsid w:val="00AB4466"/>
    <w:rsid w:val="00AB45CE"/>
    <w:rsid w:val="00AB46E5"/>
    <w:rsid w:val="00AB48AB"/>
    <w:rsid w:val="00AB4AE5"/>
    <w:rsid w:val="00AB4C0C"/>
    <w:rsid w:val="00AB4C35"/>
    <w:rsid w:val="00AB4D11"/>
    <w:rsid w:val="00AB4DA6"/>
    <w:rsid w:val="00AB4DE0"/>
    <w:rsid w:val="00AB5094"/>
    <w:rsid w:val="00AB525B"/>
    <w:rsid w:val="00AB52CD"/>
    <w:rsid w:val="00AB52DB"/>
    <w:rsid w:val="00AB53C8"/>
    <w:rsid w:val="00AB54EC"/>
    <w:rsid w:val="00AB58B4"/>
    <w:rsid w:val="00AB5AAC"/>
    <w:rsid w:val="00AB5D66"/>
    <w:rsid w:val="00AB5E01"/>
    <w:rsid w:val="00AB5F4D"/>
    <w:rsid w:val="00AB5FF5"/>
    <w:rsid w:val="00AB6490"/>
    <w:rsid w:val="00AB65AD"/>
    <w:rsid w:val="00AB67E2"/>
    <w:rsid w:val="00AB69D2"/>
    <w:rsid w:val="00AB6BB1"/>
    <w:rsid w:val="00AB6C51"/>
    <w:rsid w:val="00AB6D84"/>
    <w:rsid w:val="00AB6F90"/>
    <w:rsid w:val="00AB706D"/>
    <w:rsid w:val="00AB7097"/>
    <w:rsid w:val="00AB714F"/>
    <w:rsid w:val="00AB747A"/>
    <w:rsid w:val="00AB7567"/>
    <w:rsid w:val="00AB770D"/>
    <w:rsid w:val="00AB78E2"/>
    <w:rsid w:val="00AB791F"/>
    <w:rsid w:val="00AB79A3"/>
    <w:rsid w:val="00AB79B1"/>
    <w:rsid w:val="00AB7E60"/>
    <w:rsid w:val="00AB7F06"/>
    <w:rsid w:val="00AC0275"/>
    <w:rsid w:val="00AC0F5D"/>
    <w:rsid w:val="00AC104D"/>
    <w:rsid w:val="00AC1549"/>
    <w:rsid w:val="00AC15A4"/>
    <w:rsid w:val="00AC15D4"/>
    <w:rsid w:val="00AC19A3"/>
    <w:rsid w:val="00AC1C9A"/>
    <w:rsid w:val="00AC1CE4"/>
    <w:rsid w:val="00AC1DE3"/>
    <w:rsid w:val="00AC222D"/>
    <w:rsid w:val="00AC230C"/>
    <w:rsid w:val="00AC25E2"/>
    <w:rsid w:val="00AC2A41"/>
    <w:rsid w:val="00AC2B98"/>
    <w:rsid w:val="00AC2BDA"/>
    <w:rsid w:val="00AC2F8B"/>
    <w:rsid w:val="00AC3102"/>
    <w:rsid w:val="00AC3277"/>
    <w:rsid w:val="00AC3373"/>
    <w:rsid w:val="00AC3491"/>
    <w:rsid w:val="00AC34C5"/>
    <w:rsid w:val="00AC376C"/>
    <w:rsid w:val="00AC3890"/>
    <w:rsid w:val="00AC3910"/>
    <w:rsid w:val="00AC4496"/>
    <w:rsid w:val="00AC44EA"/>
    <w:rsid w:val="00AC4910"/>
    <w:rsid w:val="00AC4C5F"/>
    <w:rsid w:val="00AC4E22"/>
    <w:rsid w:val="00AC50A0"/>
    <w:rsid w:val="00AC532B"/>
    <w:rsid w:val="00AC56EE"/>
    <w:rsid w:val="00AC5A9E"/>
    <w:rsid w:val="00AC5C1D"/>
    <w:rsid w:val="00AC5EB8"/>
    <w:rsid w:val="00AC5F4B"/>
    <w:rsid w:val="00AC608B"/>
    <w:rsid w:val="00AC621B"/>
    <w:rsid w:val="00AC6469"/>
    <w:rsid w:val="00AC6655"/>
    <w:rsid w:val="00AC6907"/>
    <w:rsid w:val="00AC691B"/>
    <w:rsid w:val="00AC6AE1"/>
    <w:rsid w:val="00AC6C82"/>
    <w:rsid w:val="00AC6D8D"/>
    <w:rsid w:val="00AC6E25"/>
    <w:rsid w:val="00AC6F22"/>
    <w:rsid w:val="00AC715D"/>
    <w:rsid w:val="00AC7184"/>
    <w:rsid w:val="00AC71E2"/>
    <w:rsid w:val="00AC72A0"/>
    <w:rsid w:val="00AC72B7"/>
    <w:rsid w:val="00AC7CF2"/>
    <w:rsid w:val="00AC7D7C"/>
    <w:rsid w:val="00AC7DCA"/>
    <w:rsid w:val="00AC7DF6"/>
    <w:rsid w:val="00AC7FCC"/>
    <w:rsid w:val="00AC7FF5"/>
    <w:rsid w:val="00AD039E"/>
    <w:rsid w:val="00AD0435"/>
    <w:rsid w:val="00AD050D"/>
    <w:rsid w:val="00AD08BC"/>
    <w:rsid w:val="00AD090C"/>
    <w:rsid w:val="00AD1087"/>
    <w:rsid w:val="00AD11B0"/>
    <w:rsid w:val="00AD12D5"/>
    <w:rsid w:val="00AD1556"/>
    <w:rsid w:val="00AD1A2D"/>
    <w:rsid w:val="00AD2047"/>
    <w:rsid w:val="00AD20F2"/>
    <w:rsid w:val="00AD2122"/>
    <w:rsid w:val="00AD22C4"/>
    <w:rsid w:val="00AD2408"/>
    <w:rsid w:val="00AD2455"/>
    <w:rsid w:val="00AD286D"/>
    <w:rsid w:val="00AD2942"/>
    <w:rsid w:val="00AD2A1A"/>
    <w:rsid w:val="00AD2B4D"/>
    <w:rsid w:val="00AD2FC7"/>
    <w:rsid w:val="00AD3034"/>
    <w:rsid w:val="00AD306A"/>
    <w:rsid w:val="00AD32AA"/>
    <w:rsid w:val="00AD3656"/>
    <w:rsid w:val="00AD3681"/>
    <w:rsid w:val="00AD37CB"/>
    <w:rsid w:val="00AD3944"/>
    <w:rsid w:val="00AD3BC5"/>
    <w:rsid w:val="00AD3E48"/>
    <w:rsid w:val="00AD42F9"/>
    <w:rsid w:val="00AD448C"/>
    <w:rsid w:val="00AD4765"/>
    <w:rsid w:val="00AD47D6"/>
    <w:rsid w:val="00AD4ADA"/>
    <w:rsid w:val="00AD4B54"/>
    <w:rsid w:val="00AD4C75"/>
    <w:rsid w:val="00AD5223"/>
    <w:rsid w:val="00AD561B"/>
    <w:rsid w:val="00AD5694"/>
    <w:rsid w:val="00AD57C3"/>
    <w:rsid w:val="00AD598D"/>
    <w:rsid w:val="00AD5B2D"/>
    <w:rsid w:val="00AD62F4"/>
    <w:rsid w:val="00AD663D"/>
    <w:rsid w:val="00AD667B"/>
    <w:rsid w:val="00AD6886"/>
    <w:rsid w:val="00AD69B7"/>
    <w:rsid w:val="00AD69E7"/>
    <w:rsid w:val="00AD6DB6"/>
    <w:rsid w:val="00AD6F00"/>
    <w:rsid w:val="00AD70DE"/>
    <w:rsid w:val="00AD71A0"/>
    <w:rsid w:val="00AD74BC"/>
    <w:rsid w:val="00AE0247"/>
    <w:rsid w:val="00AE0543"/>
    <w:rsid w:val="00AE05E7"/>
    <w:rsid w:val="00AE074A"/>
    <w:rsid w:val="00AE0AEA"/>
    <w:rsid w:val="00AE0B88"/>
    <w:rsid w:val="00AE0D0B"/>
    <w:rsid w:val="00AE0D56"/>
    <w:rsid w:val="00AE0D8D"/>
    <w:rsid w:val="00AE0DAF"/>
    <w:rsid w:val="00AE0E5C"/>
    <w:rsid w:val="00AE0F8C"/>
    <w:rsid w:val="00AE1465"/>
    <w:rsid w:val="00AE148D"/>
    <w:rsid w:val="00AE17F1"/>
    <w:rsid w:val="00AE18CD"/>
    <w:rsid w:val="00AE1BB5"/>
    <w:rsid w:val="00AE2575"/>
    <w:rsid w:val="00AE28F5"/>
    <w:rsid w:val="00AE28F6"/>
    <w:rsid w:val="00AE2A3F"/>
    <w:rsid w:val="00AE2DDD"/>
    <w:rsid w:val="00AE2E59"/>
    <w:rsid w:val="00AE3158"/>
    <w:rsid w:val="00AE34B7"/>
    <w:rsid w:val="00AE3763"/>
    <w:rsid w:val="00AE37B6"/>
    <w:rsid w:val="00AE38A1"/>
    <w:rsid w:val="00AE3986"/>
    <w:rsid w:val="00AE3D47"/>
    <w:rsid w:val="00AE3D5F"/>
    <w:rsid w:val="00AE402E"/>
    <w:rsid w:val="00AE40D2"/>
    <w:rsid w:val="00AE423F"/>
    <w:rsid w:val="00AE449B"/>
    <w:rsid w:val="00AE44A6"/>
    <w:rsid w:val="00AE45DE"/>
    <w:rsid w:val="00AE4713"/>
    <w:rsid w:val="00AE4A62"/>
    <w:rsid w:val="00AE4F7F"/>
    <w:rsid w:val="00AE5148"/>
    <w:rsid w:val="00AE5340"/>
    <w:rsid w:val="00AE5E4A"/>
    <w:rsid w:val="00AE6019"/>
    <w:rsid w:val="00AE6358"/>
    <w:rsid w:val="00AE6A16"/>
    <w:rsid w:val="00AE6CF4"/>
    <w:rsid w:val="00AE6EC5"/>
    <w:rsid w:val="00AE71AC"/>
    <w:rsid w:val="00AE7389"/>
    <w:rsid w:val="00AE7669"/>
    <w:rsid w:val="00AE791E"/>
    <w:rsid w:val="00AE7AF6"/>
    <w:rsid w:val="00AE7D15"/>
    <w:rsid w:val="00AE7D28"/>
    <w:rsid w:val="00AE7E97"/>
    <w:rsid w:val="00AF0050"/>
    <w:rsid w:val="00AF011F"/>
    <w:rsid w:val="00AF016A"/>
    <w:rsid w:val="00AF017D"/>
    <w:rsid w:val="00AF0BC9"/>
    <w:rsid w:val="00AF0C73"/>
    <w:rsid w:val="00AF0CCB"/>
    <w:rsid w:val="00AF11AC"/>
    <w:rsid w:val="00AF16ED"/>
    <w:rsid w:val="00AF1736"/>
    <w:rsid w:val="00AF1C8D"/>
    <w:rsid w:val="00AF1DDC"/>
    <w:rsid w:val="00AF1E44"/>
    <w:rsid w:val="00AF1E67"/>
    <w:rsid w:val="00AF22FF"/>
    <w:rsid w:val="00AF2577"/>
    <w:rsid w:val="00AF2D1D"/>
    <w:rsid w:val="00AF2D7C"/>
    <w:rsid w:val="00AF30E5"/>
    <w:rsid w:val="00AF3390"/>
    <w:rsid w:val="00AF38C6"/>
    <w:rsid w:val="00AF3A83"/>
    <w:rsid w:val="00AF3B80"/>
    <w:rsid w:val="00AF41B4"/>
    <w:rsid w:val="00AF432E"/>
    <w:rsid w:val="00AF45E0"/>
    <w:rsid w:val="00AF4679"/>
    <w:rsid w:val="00AF4712"/>
    <w:rsid w:val="00AF49D5"/>
    <w:rsid w:val="00AF4A61"/>
    <w:rsid w:val="00AF4AFB"/>
    <w:rsid w:val="00AF4B81"/>
    <w:rsid w:val="00AF4E17"/>
    <w:rsid w:val="00AF4ECA"/>
    <w:rsid w:val="00AF53F1"/>
    <w:rsid w:val="00AF57B1"/>
    <w:rsid w:val="00AF58A6"/>
    <w:rsid w:val="00AF5955"/>
    <w:rsid w:val="00AF59F3"/>
    <w:rsid w:val="00AF5C48"/>
    <w:rsid w:val="00AF5F08"/>
    <w:rsid w:val="00AF65AF"/>
    <w:rsid w:val="00AF670B"/>
    <w:rsid w:val="00AF679F"/>
    <w:rsid w:val="00AF6867"/>
    <w:rsid w:val="00AF6A36"/>
    <w:rsid w:val="00AF6B09"/>
    <w:rsid w:val="00AF6CDB"/>
    <w:rsid w:val="00AF6EF7"/>
    <w:rsid w:val="00AF6FBD"/>
    <w:rsid w:val="00AF726C"/>
    <w:rsid w:val="00AF7321"/>
    <w:rsid w:val="00AF7379"/>
    <w:rsid w:val="00AF7546"/>
    <w:rsid w:val="00AF7726"/>
    <w:rsid w:val="00AF7C2B"/>
    <w:rsid w:val="00AF7E7C"/>
    <w:rsid w:val="00AF7F10"/>
    <w:rsid w:val="00B000C7"/>
    <w:rsid w:val="00B0053C"/>
    <w:rsid w:val="00B007B9"/>
    <w:rsid w:val="00B008D9"/>
    <w:rsid w:val="00B00CC7"/>
    <w:rsid w:val="00B00D4A"/>
    <w:rsid w:val="00B01104"/>
    <w:rsid w:val="00B011FF"/>
    <w:rsid w:val="00B015C5"/>
    <w:rsid w:val="00B0174A"/>
    <w:rsid w:val="00B02406"/>
    <w:rsid w:val="00B02529"/>
    <w:rsid w:val="00B02773"/>
    <w:rsid w:val="00B02C88"/>
    <w:rsid w:val="00B02D96"/>
    <w:rsid w:val="00B02F5D"/>
    <w:rsid w:val="00B02FD5"/>
    <w:rsid w:val="00B0341F"/>
    <w:rsid w:val="00B0375C"/>
    <w:rsid w:val="00B03868"/>
    <w:rsid w:val="00B039E0"/>
    <w:rsid w:val="00B03AC2"/>
    <w:rsid w:val="00B03E3D"/>
    <w:rsid w:val="00B03F5C"/>
    <w:rsid w:val="00B04345"/>
    <w:rsid w:val="00B04A10"/>
    <w:rsid w:val="00B04B12"/>
    <w:rsid w:val="00B04D23"/>
    <w:rsid w:val="00B04D47"/>
    <w:rsid w:val="00B04F84"/>
    <w:rsid w:val="00B0505D"/>
    <w:rsid w:val="00B050A1"/>
    <w:rsid w:val="00B051E1"/>
    <w:rsid w:val="00B052DF"/>
    <w:rsid w:val="00B053B2"/>
    <w:rsid w:val="00B05898"/>
    <w:rsid w:val="00B05A9E"/>
    <w:rsid w:val="00B05D90"/>
    <w:rsid w:val="00B05F76"/>
    <w:rsid w:val="00B06024"/>
    <w:rsid w:val="00B06107"/>
    <w:rsid w:val="00B061BC"/>
    <w:rsid w:val="00B062FE"/>
    <w:rsid w:val="00B0636F"/>
    <w:rsid w:val="00B067DB"/>
    <w:rsid w:val="00B0688D"/>
    <w:rsid w:val="00B069B7"/>
    <w:rsid w:val="00B069FE"/>
    <w:rsid w:val="00B06BAB"/>
    <w:rsid w:val="00B06D6C"/>
    <w:rsid w:val="00B06D6E"/>
    <w:rsid w:val="00B07238"/>
    <w:rsid w:val="00B074C3"/>
    <w:rsid w:val="00B075AB"/>
    <w:rsid w:val="00B077CC"/>
    <w:rsid w:val="00B07832"/>
    <w:rsid w:val="00B07860"/>
    <w:rsid w:val="00B07DF6"/>
    <w:rsid w:val="00B07ECE"/>
    <w:rsid w:val="00B1041C"/>
    <w:rsid w:val="00B10C17"/>
    <w:rsid w:val="00B10F21"/>
    <w:rsid w:val="00B1100F"/>
    <w:rsid w:val="00B1105C"/>
    <w:rsid w:val="00B113A6"/>
    <w:rsid w:val="00B11441"/>
    <w:rsid w:val="00B116AA"/>
    <w:rsid w:val="00B11873"/>
    <w:rsid w:val="00B11EE7"/>
    <w:rsid w:val="00B121F9"/>
    <w:rsid w:val="00B124F7"/>
    <w:rsid w:val="00B1259D"/>
    <w:rsid w:val="00B12642"/>
    <w:rsid w:val="00B12708"/>
    <w:rsid w:val="00B130EB"/>
    <w:rsid w:val="00B13279"/>
    <w:rsid w:val="00B13345"/>
    <w:rsid w:val="00B13490"/>
    <w:rsid w:val="00B13602"/>
    <w:rsid w:val="00B13A12"/>
    <w:rsid w:val="00B13B2E"/>
    <w:rsid w:val="00B13DAC"/>
    <w:rsid w:val="00B13E0A"/>
    <w:rsid w:val="00B13E57"/>
    <w:rsid w:val="00B1421E"/>
    <w:rsid w:val="00B1433F"/>
    <w:rsid w:val="00B14344"/>
    <w:rsid w:val="00B14420"/>
    <w:rsid w:val="00B1442B"/>
    <w:rsid w:val="00B145F7"/>
    <w:rsid w:val="00B14927"/>
    <w:rsid w:val="00B14BC0"/>
    <w:rsid w:val="00B14C2D"/>
    <w:rsid w:val="00B14C3C"/>
    <w:rsid w:val="00B14F0A"/>
    <w:rsid w:val="00B15061"/>
    <w:rsid w:val="00B15289"/>
    <w:rsid w:val="00B1553D"/>
    <w:rsid w:val="00B15931"/>
    <w:rsid w:val="00B15E60"/>
    <w:rsid w:val="00B15FB4"/>
    <w:rsid w:val="00B1637B"/>
    <w:rsid w:val="00B165D6"/>
    <w:rsid w:val="00B16749"/>
    <w:rsid w:val="00B1689F"/>
    <w:rsid w:val="00B168DD"/>
    <w:rsid w:val="00B169B6"/>
    <w:rsid w:val="00B16A0B"/>
    <w:rsid w:val="00B16A7A"/>
    <w:rsid w:val="00B16ABA"/>
    <w:rsid w:val="00B16C33"/>
    <w:rsid w:val="00B16D8B"/>
    <w:rsid w:val="00B16ED3"/>
    <w:rsid w:val="00B16F1C"/>
    <w:rsid w:val="00B170ED"/>
    <w:rsid w:val="00B174BF"/>
    <w:rsid w:val="00B17701"/>
    <w:rsid w:val="00B17BA3"/>
    <w:rsid w:val="00B200BB"/>
    <w:rsid w:val="00B20839"/>
    <w:rsid w:val="00B20D64"/>
    <w:rsid w:val="00B20F75"/>
    <w:rsid w:val="00B213E6"/>
    <w:rsid w:val="00B21891"/>
    <w:rsid w:val="00B21C40"/>
    <w:rsid w:val="00B2200D"/>
    <w:rsid w:val="00B221A6"/>
    <w:rsid w:val="00B22293"/>
    <w:rsid w:val="00B22348"/>
    <w:rsid w:val="00B229F3"/>
    <w:rsid w:val="00B22CFB"/>
    <w:rsid w:val="00B22F33"/>
    <w:rsid w:val="00B22FC5"/>
    <w:rsid w:val="00B2300E"/>
    <w:rsid w:val="00B23281"/>
    <w:rsid w:val="00B235F2"/>
    <w:rsid w:val="00B23716"/>
    <w:rsid w:val="00B239AE"/>
    <w:rsid w:val="00B23A58"/>
    <w:rsid w:val="00B23BC9"/>
    <w:rsid w:val="00B23CE9"/>
    <w:rsid w:val="00B23DCB"/>
    <w:rsid w:val="00B240AA"/>
    <w:rsid w:val="00B2416D"/>
    <w:rsid w:val="00B241F6"/>
    <w:rsid w:val="00B245C7"/>
    <w:rsid w:val="00B247BF"/>
    <w:rsid w:val="00B24823"/>
    <w:rsid w:val="00B24B68"/>
    <w:rsid w:val="00B24C89"/>
    <w:rsid w:val="00B24E9C"/>
    <w:rsid w:val="00B253ED"/>
    <w:rsid w:val="00B25401"/>
    <w:rsid w:val="00B25505"/>
    <w:rsid w:val="00B25533"/>
    <w:rsid w:val="00B25964"/>
    <w:rsid w:val="00B25FAC"/>
    <w:rsid w:val="00B262B8"/>
    <w:rsid w:val="00B264A3"/>
    <w:rsid w:val="00B2658D"/>
    <w:rsid w:val="00B269FA"/>
    <w:rsid w:val="00B26DA4"/>
    <w:rsid w:val="00B26FDE"/>
    <w:rsid w:val="00B2755E"/>
    <w:rsid w:val="00B27B28"/>
    <w:rsid w:val="00B27EC0"/>
    <w:rsid w:val="00B27F60"/>
    <w:rsid w:val="00B30123"/>
    <w:rsid w:val="00B303CA"/>
    <w:rsid w:val="00B3067E"/>
    <w:rsid w:val="00B3069E"/>
    <w:rsid w:val="00B3085F"/>
    <w:rsid w:val="00B30B39"/>
    <w:rsid w:val="00B31065"/>
    <w:rsid w:val="00B315E0"/>
    <w:rsid w:val="00B3215F"/>
    <w:rsid w:val="00B32330"/>
    <w:rsid w:val="00B3243C"/>
    <w:rsid w:val="00B324EE"/>
    <w:rsid w:val="00B325CB"/>
    <w:rsid w:val="00B32639"/>
    <w:rsid w:val="00B32960"/>
    <w:rsid w:val="00B3298A"/>
    <w:rsid w:val="00B329A4"/>
    <w:rsid w:val="00B3305D"/>
    <w:rsid w:val="00B33170"/>
    <w:rsid w:val="00B333C7"/>
    <w:rsid w:val="00B33415"/>
    <w:rsid w:val="00B335B7"/>
    <w:rsid w:val="00B33739"/>
    <w:rsid w:val="00B33853"/>
    <w:rsid w:val="00B33A44"/>
    <w:rsid w:val="00B34088"/>
    <w:rsid w:val="00B341B8"/>
    <w:rsid w:val="00B34235"/>
    <w:rsid w:val="00B342C6"/>
    <w:rsid w:val="00B34566"/>
    <w:rsid w:val="00B348FE"/>
    <w:rsid w:val="00B34B57"/>
    <w:rsid w:val="00B34DF2"/>
    <w:rsid w:val="00B34E17"/>
    <w:rsid w:val="00B34E56"/>
    <w:rsid w:val="00B34E87"/>
    <w:rsid w:val="00B34FE4"/>
    <w:rsid w:val="00B35006"/>
    <w:rsid w:val="00B35316"/>
    <w:rsid w:val="00B3533D"/>
    <w:rsid w:val="00B355A4"/>
    <w:rsid w:val="00B356EC"/>
    <w:rsid w:val="00B356FB"/>
    <w:rsid w:val="00B3571D"/>
    <w:rsid w:val="00B35721"/>
    <w:rsid w:val="00B35847"/>
    <w:rsid w:val="00B358EF"/>
    <w:rsid w:val="00B35929"/>
    <w:rsid w:val="00B35931"/>
    <w:rsid w:val="00B35968"/>
    <w:rsid w:val="00B35AE1"/>
    <w:rsid w:val="00B360A3"/>
    <w:rsid w:val="00B36179"/>
    <w:rsid w:val="00B362B0"/>
    <w:rsid w:val="00B3637A"/>
    <w:rsid w:val="00B3658F"/>
    <w:rsid w:val="00B365D2"/>
    <w:rsid w:val="00B369B4"/>
    <w:rsid w:val="00B36A94"/>
    <w:rsid w:val="00B36B94"/>
    <w:rsid w:val="00B36E4D"/>
    <w:rsid w:val="00B36EC5"/>
    <w:rsid w:val="00B37760"/>
    <w:rsid w:val="00B37D1E"/>
    <w:rsid w:val="00B37F3B"/>
    <w:rsid w:val="00B40047"/>
    <w:rsid w:val="00B40187"/>
    <w:rsid w:val="00B402C2"/>
    <w:rsid w:val="00B40340"/>
    <w:rsid w:val="00B40828"/>
    <w:rsid w:val="00B408B9"/>
    <w:rsid w:val="00B409F8"/>
    <w:rsid w:val="00B40E3F"/>
    <w:rsid w:val="00B40ED1"/>
    <w:rsid w:val="00B410B3"/>
    <w:rsid w:val="00B41274"/>
    <w:rsid w:val="00B41320"/>
    <w:rsid w:val="00B4134B"/>
    <w:rsid w:val="00B4164B"/>
    <w:rsid w:val="00B416E9"/>
    <w:rsid w:val="00B41A2F"/>
    <w:rsid w:val="00B41B6A"/>
    <w:rsid w:val="00B41CF2"/>
    <w:rsid w:val="00B41F27"/>
    <w:rsid w:val="00B424BC"/>
    <w:rsid w:val="00B4271A"/>
    <w:rsid w:val="00B42C8A"/>
    <w:rsid w:val="00B42D93"/>
    <w:rsid w:val="00B42F18"/>
    <w:rsid w:val="00B43164"/>
    <w:rsid w:val="00B431E5"/>
    <w:rsid w:val="00B4331F"/>
    <w:rsid w:val="00B434AB"/>
    <w:rsid w:val="00B435DB"/>
    <w:rsid w:val="00B43918"/>
    <w:rsid w:val="00B43B8C"/>
    <w:rsid w:val="00B43FF9"/>
    <w:rsid w:val="00B4417B"/>
    <w:rsid w:val="00B44226"/>
    <w:rsid w:val="00B442C0"/>
    <w:rsid w:val="00B44404"/>
    <w:rsid w:val="00B44B68"/>
    <w:rsid w:val="00B44BD6"/>
    <w:rsid w:val="00B44D9B"/>
    <w:rsid w:val="00B45030"/>
    <w:rsid w:val="00B451E2"/>
    <w:rsid w:val="00B45485"/>
    <w:rsid w:val="00B45960"/>
    <w:rsid w:val="00B45D18"/>
    <w:rsid w:val="00B45EEB"/>
    <w:rsid w:val="00B463A5"/>
    <w:rsid w:val="00B463C6"/>
    <w:rsid w:val="00B464B0"/>
    <w:rsid w:val="00B4693D"/>
    <w:rsid w:val="00B46B20"/>
    <w:rsid w:val="00B470BA"/>
    <w:rsid w:val="00B473C3"/>
    <w:rsid w:val="00B47670"/>
    <w:rsid w:val="00B476E6"/>
    <w:rsid w:val="00B47C85"/>
    <w:rsid w:val="00B47FEC"/>
    <w:rsid w:val="00B501C1"/>
    <w:rsid w:val="00B503A5"/>
    <w:rsid w:val="00B50444"/>
    <w:rsid w:val="00B50704"/>
    <w:rsid w:val="00B50B28"/>
    <w:rsid w:val="00B50C4F"/>
    <w:rsid w:val="00B50DCC"/>
    <w:rsid w:val="00B515D3"/>
    <w:rsid w:val="00B517A6"/>
    <w:rsid w:val="00B51BFE"/>
    <w:rsid w:val="00B51D33"/>
    <w:rsid w:val="00B51D93"/>
    <w:rsid w:val="00B51F8B"/>
    <w:rsid w:val="00B5200A"/>
    <w:rsid w:val="00B5244B"/>
    <w:rsid w:val="00B52895"/>
    <w:rsid w:val="00B52EEF"/>
    <w:rsid w:val="00B53255"/>
    <w:rsid w:val="00B53536"/>
    <w:rsid w:val="00B53774"/>
    <w:rsid w:val="00B53ACE"/>
    <w:rsid w:val="00B53D1E"/>
    <w:rsid w:val="00B53DD8"/>
    <w:rsid w:val="00B53ECC"/>
    <w:rsid w:val="00B543BB"/>
    <w:rsid w:val="00B544CE"/>
    <w:rsid w:val="00B547A7"/>
    <w:rsid w:val="00B54A1E"/>
    <w:rsid w:val="00B54DD6"/>
    <w:rsid w:val="00B54EC7"/>
    <w:rsid w:val="00B54F01"/>
    <w:rsid w:val="00B54F0E"/>
    <w:rsid w:val="00B5554B"/>
    <w:rsid w:val="00B555E5"/>
    <w:rsid w:val="00B55815"/>
    <w:rsid w:val="00B55990"/>
    <w:rsid w:val="00B55D11"/>
    <w:rsid w:val="00B55E74"/>
    <w:rsid w:val="00B560D7"/>
    <w:rsid w:val="00B5615D"/>
    <w:rsid w:val="00B56287"/>
    <w:rsid w:val="00B5632B"/>
    <w:rsid w:val="00B564D0"/>
    <w:rsid w:val="00B564E9"/>
    <w:rsid w:val="00B5654B"/>
    <w:rsid w:val="00B565C2"/>
    <w:rsid w:val="00B56C00"/>
    <w:rsid w:val="00B5725D"/>
    <w:rsid w:val="00B577A0"/>
    <w:rsid w:val="00B577B9"/>
    <w:rsid w:val="00B579B6"/>
    <w:rsid w:val="00B57AE0"/>
    <w:rsid w:val="00B57AE8"/>
    <w:rsid w:val="00B57CD7"/>
    <w:rsid w:val="00B57F43"/>
    <w:rsid w:val="00B600D2"/>
    <w:rsid w:val="00B601D8"/>
    <w:rsid w:val="00B60636"/>
    <w:rsid w:val="00B606EE"/>
    <w:rsid w:val="00B607DC"/>
    <w:rsid w:val="00B60BE3"/>
    <w:rsid w:val="00B60C4D"/>
    <w:rsid w:val="00B60DF3"/>
    <w:rsid w:val="00B60E95"/>
    <w:rsid w:val="00B60EF8"/>
    <w:rsid w:val="00B61631"/>
    <w:rsid w:val="00B6163E"/>
    <w:rsid w:val="00B616C3"/>
    <w:rsid w:val="00B619D4"/>
    <w:rsid w:val="00B61EC8"/>
    <w:rsid w:val="00B61F6E"/>
    <w:rsid w:val="00B62424"/>
    <w:rsid w:val="00B626B0"/>
    <w:rsid w:val="00B6274D"/>
    <w:rsid w:val="00B628A9"/>
    <w:rsid w:val="00B628E5"/>
    <w:rsid w:val="00B62C32"/>
    <w:rsid w:val="00B62DF0"/>
    <w:rsid w:val="00B632C3"/>
    <w:rsid w:val="00B634D2"/>
    <w:rsid w:val="00B6421E"/>
    <w:rsid w:val="00B644C3"/>
    <w:rsid w:val="00B644F4"/>
    <w:rsid w:val="00B646D9"/>
    <w:rsid w:val="00B64BA7"/>
    <w:rsid w:val="00B64ECB"/>
    <w:rsid w:val="00B64F27"/>
    <w:rsid w:val="00B64F3C"/>
    <w:rsid w:val="00B65008"/>
    <w:rsid w:val="00B650EF"/>
    <w:rsid w:val="00B65279"/>
    <w:rsid w:val="00B65452"/>
    <w:rsid w:val="00B65BEC"/>
    <w:rsid w:val="00B65C8B"/>
    <w:rsid w:val="00B65E5E"/>
    <w:rsid w:val="00B65F68"/>
    <w:rsid w:val="00B66285"/>
    <w:rsid w:val="00B6665A"/>
    <w:rsid w:val="00B66725"/>
    <w:rsid w:val="00B66E9F"/>
    <w:rsid w:val="00B6706E"/>
    <w:rsid w:val="00B67247"/>
    <w:rsid w:val="00B678E5"/>
    <w:rsid w:val="00B67A09"/>
    <w:rsid w:val="00B67ADC"/>
    <w:rsid w:val="00B67E1B"/>
    <w:rsid w:val="00B70308"/>
    <w:rsid w:val="00B70315"/>
    <w:rsid w:val="00B7081C"/>
    <w:rsid w:val="00B70CD1"/>
    <w:rsid w:val="00B70EC7"/>
    <w:rsid w:val="00B71965"/>
    <w:rsid w:val="00B71BC4"/>
    <w:rsid w:val="00B71CD5"/>
    <w:rsid w:val="00B71D71"/>
    <w:rsid w:val="00B72043"/>
    <w:rsid w:val="00B720DB"/>
    <w:rsid w:val="00B72190"/>
    <w:rsid w:val="00B727D2"/>
    <w:rsid w:val="00B72AB6"/>
    <w:rsid w:val="00B732AD"/>
    <w:rsid w:val="00B73AD8"/>
    <w:rsid w:val="00B73FB6"/>
    <w:rsid w:val="00B74358"/>
    <w:rsid w:val="00B743C0"/>
    <w:rsid w:val="00B744FA"/>
    <w:rsid w:val="00B746ED"/>
    <w:rsid w:val="00B7470D"/>
    <w:rsid w:val="00B74722"/>
    <w:rsid w:val="00B74B73"/>
    <w:rsid w:val="00B74C1B"/>
    <w:rsid w:val="00B75215"/>
    <w:rsid w:val="00B755C8"/>
    <w:rsid w:val="00B7561F"/>
    <w:rsid w:val="00B75692"/>
    <w:rsid w:val="00B75A3B"/>
    <w:rsid w:val="00B75ABD"/>
    <w:rsid w:val="00B75B47"/>
    <w:rsid w:val="00B75F90"/>
    <w:rsid w:val="00B762AD"/>
    <w:rsid w:val="00B763BE"/>
    <w:rsid w:val="00B76AD9"/>
    <w:rsid w:val="00B77373"/>
    <w:rsid w:val="00B774C8"/>
    <w:rsid w:val="00B774E4"/>
    <w:rsid w:val="00B77712"/>
    <w:rsid w:val="00B777AC"/>
    <w:rsid w:val="00B77DE2"/>
    <w:rsid w:val="00B77E0F"/>
    <w:rsid w:val="00B77F19"/>
    <w:rsid w:val="00B77FC7"/>
    <w:rsid w:val="00B80091"/>
    <w:rsid w:val="00B80AEE"/>
    <w:rsid w:val="00B80CB8"/>
    <w:rsid w:val="00B80D3E"/>
    <w:rsid w:val="00B80DF6"/>
    <w:rsid w:val="00B81011"/>
    <w:rsid w:val="00B813DE"/>
    <w:rsid w:val="00B814B7"/>
    <w:rsid w:val="00B8176B"/>
    <w:rsid w:val="00B81775"/>
    <w:rsid w:val="00B81947"/>
    <w:rsid w:val="00B81A22"/>
    <w:rsid w:val="00B81B7A"/>
    <w:rsid w:val="00B8228A"/>
    <w:rsid w:val="00B82345"/>
    <w:rsid w:val="00B82612"/>
    <w:rsid w:val="00B82DCE"/>
    <w:rsid w:val="00B82EF9"/>
    <w:rsid w:val="00B83090"/>
    <w:rsid w:val="00B831C5"/>
    <w:rsid w:val="00B833E1"/>
    <w:rsid w:val="00B8395A"/>
    <w:rsid w:val="00B83994"/>
    <w:rsid w:val="00B83BBB"/>
    <w:rsid w:val="00B83C8B"/>
    <w:rsid w:val="00B8477F"/>
    <w:rsid w:val="00B847DC"/>
    <w:rsid w:val="00B84918"/>
    <w:rsid w:val="00B849DA"/>
    <w:rsid w:val="00B84C0F"/>
    <w:rsid w:val="00B85019"/>
    <w:rsid w:val="00B8537C"/>
    <w:rsid w:val="00B853A3"/>
    <w:rsid w:val="00B854B4"/>
    <w:rsid w:val="00B85652"/>
    <w:rsid w:val="00B85B33"/>
    <w:rsid w:val="00B85E22"/>
    <w:rsid w:val="00B862DD"/>
    <w:rsid w:val="00B864DD"/>
    <w:rsid w:val="00B86720"/>
    <w:rsid w:val="00B86EF9"/>
    <w:rsid w:val="00B87011"/>
    <w:rsid w:val="00B870EC"/>
    <w:rsid w:val="00B87459"/>
    <w:rsid w:val="00B87C7E"/>
    <w:rsid w:val="00B9008B"/>
    <w:rsid w:val="00B9014A"/>
    <w:rsid w:val="00B90220"/>
    <w:rsid w:val="00B90272"/>
    <w:rsid w:val="00B90354"/>
    <w:rsid w:val="00B903A5"/>
    <w:rsid w:val="00B904C2"/>
    <w:rsid w:val="00B909C0"/>
    <w:rsid w:val="00B90BBF"/>
    <w:rsid w:val="00B90C4E"/>
    <w:rsid w:val="00B90F76"/>
    <w:rsid w:val="00B9179B"/>
    <w:rsid w:val="00B918FF"/>
    <w:rsid w:val="00B9199C"/>
    <w:rsid w:val="00B919AF"/>
    <w:rsid w:val="00B91A18"/>
    <w:rsid w:val="00B91EA2"/>
    <w:rsid w:val="00B91F64"/>
    <w:rsid w:val="00B9201E"/>
    <w:rsid w:val="00B92366"/>
    <w:rsid w:val="00B92448"/>
    <w:rsid w:val="00B9253A"/>
    <w:rsid w:val="00B925BC"/>
    <w:rsid w:val="00B9288D"/>
    <w:rsid w:val="00B92A9B"/>
    <w:rsid w:val="00B92BA5"/>
    <w:rsid w:val="00B92F9D"/>
    <w:rsid w:val="00B92FD2"/>
    <w:rsid w:val="00B92FF6"/>
    <w:rsid w:val="00B9324D"/>
    <w:rsid w:val="00B936F8"/>
    <w:rsid w:val="00B93C09"/>
    <w:rsid w:val="00B940E5"/>
    <w:rsid w:val="00B941DB"/>
    <w:rsid w:val="00B943F2"/>
    <w:rsid w:val="00B9446B"/>
    <w:rsid w:val="00B9460B"/>
    <w:rsid w:val="00B94A32"/>
    <w:rsid w:val="00B94FA0"/>
    <w:rsid w:val="00B95014"/>
    <w:rsid w:val="00B95873"/>
    <w:rsid w:val="00B95AF3"/>
    <w:rsid w:val="00B95C16"/>
    <w:rsid w:val="00B95C21"/>
    <w:rsid w:val="00B95CD9"/>
    <w:rsid w:val="00B95F46"/>
    <w:rsid w:val="00B960D3"/>
    <w:rsid w:val="00B961D5"/>
    <w:rsid w:val="00B96335"/>
    <w:rsid w:val="00B963D3"/>
    <w:rsid w:val="00B9671A"/>
    <w:rsid w:val="00B96778"/>
    <w:rsid w:val="00B967A8"/>
    <w:rsid w:val="00B96A95"/>
    <w:rsid w:val="00B96B65"/>
    <w:rsid w:val="00B96C01"/>
    <w:rsid w:val="00B96D59"/>
    <w:rsid w:val="00B96E12"/>
    <w:rsid w:val="00B9727A"/>
    <w:rsid w:val="00B97337"/>
    <w:rsid w:val="00B9739C"/>
    <w:rsid w:val="00B9762A"/>
    <w:rsid w:val="00B9769E"/>
    <w:rsid w:val="00B97AF5"/>
    <w:rsid w:val="00B97AFE"/>
    <w:rsid w:val="00B97DA6"/>
    <w:rsid w:val="00BA04F8"/>
    <w:rsid w:val="00BA051A"/>
    <w:rsid w:val="00BA0D38"/>
    <w:rsid w:val="00BA1236"/>
    <w:rsid w:val="00BA17F7"/>
    <w:rsid w:val="00BA1885"/>
    <w:rsid w:val="00BA1ADE"/>
    <w:rsid w:val="00BA1B10"/>
    <w:rsid w:val="00BA2130"/>
    <w:rsid w:val="00BA227A"/>
    <w:rsid w:val="00BA2741"/>
    <w:rsid w:val="00BA27D7"/>
    <w:rsid w:val="00BA2905"/>
    <w:rsid w:val="00BA2BD2"/>
    <w:rsid w:val="00BA2C0A"/>
    <w:rsid w:val="00BA2F34"/>
    <w:rsid w:val="00BA31EC"/>
    <w:rsid w:val="00BA37C6"/>
    <w:rsid w:val="00BA3922"/>
    <w:rsid w:val="00BA39C0"/>
    <w:rsid w:val="00BA3A68"/>
    <w:rsid w:val="00BA3BE2"/>
    <w:rsid w:val="00BA3BFA"/>
    <w:rsid w:val="00BA4223"/>
    <w:rsid w:val="00BA4595"/>
    <w:rsid w:val="00BA477A"/>
    <w:rsid w:val="00BA47AE"/>
    <w:rsid w:val="00BA4F25"/>
    <w:rsid w:val="00BA5084"/>
    <w:rsid w:val="00BA544D"/>
    <w:rsid w:val="00BA58CA"/>
    <w:rsid w:val="00BA58F4"/>
    <w:rsid w:val="00BA5955"/>
    <w:rsid w:val="00BA598F"/>
    <w:rsid w:val="00BA5C63"/>
    <w:rsid w:val="00BA5DC3"/>
    <w:rsid w:val="00BA5F8D"/>
    <w:rsid w:val="00BA6460"/>
    <w:rsid w:val="00BA65AF"/>
    <w:rsid w:val="00BA69F0"/>
    <w:rsid w:val="00BA734D"/>
    <w:rsid w:val="00BA75A5"/>
    <w:rsid w:val="00BA7677"/>
    <w:rsid w:val="00BA7891"/>
    <w:rsid w:val="00BA78FC"/>
    <w:rsid w:val="00BA79A1"/>
    <w:rsid w:val="00BA7B5F"/>
    <w:rsid w:val="00BA7DC9"/>
    <w:rsid w:val="00BA7E8D"/>
    <w:rsid w:val="00BB00BC"/>
    <w:rsid w:val="00BB019F"/>
    <w:rsid w:val="00BB0334"/>
    <w:rsid w:val="00BB0644"/>
    <w:rsid w:val="00BB0671"/>
    <w:rsid w:val="00BB0705"/>
    <w:rsid w:val="00BB072A"/>
    <w:rsid w:val="00BB07F5"/>
    <w:rsid w:val="00BB0A98"/>
    <w:rsid w:val="00BB0D70"/>
    <w:rsid w:val="00BB0E9E"/>
    <w:rsid w:val="00BB0F34"/>
    <w:rsid w:val="00BB0FD6"/>
    <w:rsid w:val="00BB1147"/>
    <w:rsid w:val="00BB11C5"/>
    <w:rsid w:val="00BB1504"/>
    <w:rsid w:val="00BB1B88"/>
    <w:rsid w:val="00BB1CDF"/>
    <w:rsid w:val="00BB1DE7"/>
    <w:rsid w:val="00BB22DA"/>
    <w:rsid w:val="00BB23E4"/>
    <w:rsid w:val="00BB249B"/>
    <w:rsid w:val="00BB25EF"/>
    <w:rsid w:val="00BB2904"/>
    <w:rsid w:val="00BB2AF8"/>
    <w:rsid w:val="00BB2BE5"/>
    <w:rsid w:val="00BB2F32"/>
    <w:rsid w:val="00BB2F98"/>
    <w:rsid w:val="00BB33BE"/>
    <w:rsid w:val="00BB34EB"/>
    <w:rsid w:val="00BB3663"/>
    <w:rsid w:val="00BB3952"/>
    <w:rsid w:val="00BB3A01"/>
    <w:rsid w:val="00BB3C8A"/>
    <w:rsid w:val="00BB3E63"/>
    <w:rsid w:val="00BB43F3"/>
    <w:rsid w:val="00BB4454"/>
    <w:rsid w:val="00BB4575"/>
    <w:rsid w:val="00BB463B"/>
    <w:rsid w:val="00BB488E"/>
    <w:rsid w:val="00BB4E03"/>
    <w:rsid w:val="00BB4EAF"/>
    <w:rsid w:val="00BB4F7C"/>
    <w:rsid w:val="00BB4FAD"/>
    <w:rsid w:val="00BB5295"/>
    <w:rsid w:val="00BB556D"/>
    <w:rsid w:val="00BB5576"/>
    <w:rsid w:val="00BB5605"/>
    <w:rsid w:val="00BB5D1F"/>
    <w:rsid w:val="00BB5F15"/>
    <w:rsid w:val="00BB5F47"/>
    <w:rsid w:val="00BB60D4"/>
    <w:rsid w:val="00BB63E9"/>
    <w:rsid w:val="00BB653D"/>
    <w:rsid w:val="00BB6578"/>
    <w:rsid w:val="00BB6685"/>
    <w:rsid w:val="00BB69F9"/>
    <w:rsid w:val="00BB6B81"/>
    <w:rsid w:val="00BB6B99"/>
    <w:rsid w:val="00BB74C5"/>
    <w:rsid w:val="00BB74C9"/>
    <w:rsid w:val="00BB76AD"/>
    <w:rsid w:val="00BB770A"/>
    <w:rsid w:val="00BB7939"/>
    <w:rsid w:val="00BB7E36"/>
    <w:rsid w:val="00BB7FAC"/>
    <w:rsid w:val="00BB7FDF"/>
    <w:rsid w:val="00BC02A3"/>
    <w:rsid w:val="00BC087C"/>
    <w:rsid w:val="00BC10D4"/>
    <w:rsid w:val="00BC193C"/>
    <w:rsid w:val="00BC1A2F"/>
    <w:rsid w:val="00BC1A9C"/>
    <w:rsid w:val="00BC1AC3"/>
    <w:rsid w:val="00BC1B04"/>
    <w:rsid w:val="00BC1B8F"/>
    <w:rsid w:val="00BC1BC4"/>
    <w:rsid w:val="00BC1CBC"/>
    <w:rsid w:val="00BC2009"/>
    <w:rsid w:val="00BC207C"/>
    <w:rsid w:val="00BC260E"/>
    <w:rsid w:val="00BC2906"/>
    <w:rsid w:val="00BC2A31"/>
    <w:rsid w:val="00BC2C1C"/>
    <w:rsid w:val="00BC2E17"/>
    <w:rsid w:val="00BC2F10"/>
    <w:rsid w:val="00BC2FB6"/>
    <w:rsid w:val="00BC34A7"/>
    <w:rsid w:val="00BC38A2"/>
    <w:rsid w:val="00BC3939"/>
    <w:rsid w:val="00BC3CF2"/>
    <w:rsid w:val="00BC3DA8"/>
    <w:rsid w:val="00BC40DD"/>
    <w:rsid w:val="00BC4210"/>
    <w:rsid w:val="00BC469D"/>
    <w:rsid w:val="00BC49EF"/>
    <w:rsid w:val="00BC4C39"/>
    <w:rsid w:val="00BC4DA6"/>
    <w:rsid w:val="00BC5685"/>
    <w:rsid w:val="00BC5783"/>
    <w:rsid w:val="00BC5A50"/>
    <w:rsid w:val="00BC5BBF"/>
    <w:rsid w:val="00BC5C0C"/>
    <w:rsid w:val="00BC5C57"/>
    <w:rsid w:val="00BC6533"/>
    <w:rsid w:val="00BC65E7"/>
    <w:rsid w:val="00BC66F0"/>
    <w:rsid w:val="00BC687D"/>
    <w:rsid w:val="00BC6F7A"/>
    <w:rsid w:val="00BC7375"/>
    <w:rsid w:val="00BC742C"/>
    <w:rsid w:val="00BC75DF"/>
    <w:rsid w:val="00BC7879"/>
    <w:rsid w:val="00BC78CC"/>
    <w:rsid w:val="00BC78F1"/>
    <w:rsid w:val="00BC7CA5"/>
    <w:rsid w:val="00BC7E47"/>
    <w:rsid w:val="00BD00AA"/>
    <w:rsid w:val="00BD00AE"/>
    <w:rsid w:val="00BD02A0"/>
    <w:rsid w:val="00BD07D3"/>
    <w:rsid w:val="00BD086B"/>
    <w:rsid w:val="00BD0A48"/>
    <w:rsid w:val="00BD0E7D"/>
    <w:rsid w:val="00BD0F1B"/>
    <w:rsid w:val="00BD1340"/>
    <w:rsid w:val="00BD15B1"/>
    <w:rsid w:val="00BD1668"/>
    <w:rsid w:val="00BD1693"/>
    <w:rsid w:val="00BD1C18"/>
    <w:rsid w:val="00BD1C64"/>
    <w:rsid w:val="00BD1C68"/>
    <w:rsid w:val="00BD1E28"/>
    <w:rsid w:val="00BD1EFF"/>
    <w:rsid w:val="00BD2154"/>
    <w:rsid w:val="00BD2217"/>
    <w:rsid w:val="00BD22B3"/>
    <w:rsid w:val="00BD24B5"/>
    <w:rsid w:val="00BD26C5"/>
    <w:rsid w:val="00BD3251"/>
    <w:rsid w:val="00BD33A0"/>
    <w:rsid w:val="00BD38DD"/>
    <w:rsid w:val="00BD3C32"/>
    <w:rsid w:val="00BD3C80"/>
    <w:rsid w:val="00BD4086"/>
    <w:rsid w:val="00BD410B"/>
    <w:rsid w:val="00BD4315"/>
    <w:rsid w:val="00BD48F1"/>
    <w:rsid w:val="00BD4A19"/>
    <w:rsid w:val="00BD4D5B"/>
    <w:rsid w:val="00BD4E86"/>
    <w:rsid w:val="00BD4EB6"/>
    <w:rsid w:val="00BD54EB"/>
    <w:rsid w:val="00BD5635"/>
    <w:rsid w:val="00BD5A4E"/>
    <w:rsid w:val="00BD5A7D"/>
    <w:rsid w:val="00BD5C79"/>
    <w:rsid w:val="00BD6024"/>
    <w:rsid w:val="00BD60EF"/>
    <w:rsid w:val="00BD6286"/>
    <w:rsid w:val="00BD6562"/>
    <w:rsid w:val="00BD6A70"/>
    <w:rsid w:val="00BD6E94"/>
    <w:rsid w:val="00BD7161"/>
    <w:rsid w:val="00BD7640"/>
    <w:rsid w:val="00BD7934"/>
    <w:rsid w:val="00BD7DCB"/>
    <w:rsid w:val="00BD7E69"/>
    <w:rsid w:val="00BD7F3B"/>
    <w:rsid w:val="00BE0527"/>
    <w:rsid w:val="00BE058A"/>
    <w:rsid w:val="00BE078B"/>
    <w:rsid w:val="00BE0BEC"/>
    <w:rsid w:val="00BE0CDA"/>
    <w:rsid w:val="00BE0DB7"/>
    <w:rsid w:val="00BE0F12"/>
    <w:rsid w:val="00BE0F67"/>
    <w:rsid w:val="00BE1572"/>
    <w:rsid w:val="00BE1C3C"/>
    <w:rsid w:val="00BE1D50"/>
    <w:rsid w:val="00BE1D5F"/>
    <w:rsid w:val="00BE1E9C"/>
    <w:rsid w:val="00BE220D"/>
    <w:rsid w:val="00BE24BF"/>
    <w:rsid w:val="00BE292E"/>
    <w:rsid w:val="00BE2B37"/>
    <w:rsid w:val="00BE2B63"/>
    <w:rsid w:val="00BE2D21"/>
    <w:rsid w:val="00BE2D86"/>
    <w:rsid w:val="00BE33A7"/>
    <w:rsid w:val="00BE34DF"/>
    <w:rsid w:val="00BE34F0"/>
    <w:rsid w:val="00BE3541"/>
    <w:rsid w:val="00BE37AF"/>
    <w:rsid w:val="00BE3A78"/>
    <w:rsid w:val="00BE3B78"/>
    <w:rsid w:val="00BE41BD"/>
    <w:rsid w:val="00BE41F8"/>
    <w:rsid w:val="00BE428D"/>
    <w:rsid w:val="00BE44E3"/>
    <w:rsid w:val="00BE497F"/>
    <w:rsid w:val="00BE4A8F"/>
    <w:rsid w:val="00BE4C18"/>
    <w:rsid w:val="00BE4F78"/>
    <w:rsid w:val="00BE553F"/>
    <w:rsid w:val="00BE55D3"/>
    <w:rsid w:val="00BE5786"/>
    <w:rsid w:val="00BE57B1"/>
    <w:rsid w:val="00BE599F"/>
    <w:rsid w:val="00BE5A42"/>
    <w:rsid w:val="00BE5A65"/>
    <w:rsid w:val="00BE5A9E"/>
    <w:rsid w:val="00BE5FB7"/>
    <w:rsid w:val="00BE60AB"/>
    <w:rsid w:val="00BE6272"/>
    <w:rsid w:val="00BE691C"/>
    <w:rsid w:val="00BE6AAD"/>
    <w:rsid w:val="00BE6E25"/>
    <w:rsid w:val="00BE6E2A"/>
    <w:rsid w:val="00BE6E57"/>
    <w:rsid w:val="00BE6E94"/>
    <w:rsid w:val="00BE6FED"/>
    <w:rsid w:val="00BE719F"/>
    <w:rsid w:val="00BE71B3"/>
    <w:rsid w:val="00BE7715"/>
    <w:rsid w:val="00BE7A4A"/>
    <w:rsid w:val="00BE7ECA"/>
    <w:rsid w:val="00BF01EE"/>
    <w:rsid w:val="00BF01F1"/>
    <w:rsid w:val="00BF022E"/>
    <w:rsid w:val="00BF03BE"/>
    <w:rsid w:val="00BF055C"/>
    <w:rsid w:val="00BF0701"/>
    <w:rsid w:val="00BF0920"/>
    <w:rsid w:val="00BF0B14"/>
    <w:rsid w:val="00BF0B71"/>
    <w:rsid w:val="00BF0B91"/>
    <w:rsid w:val="00BF0BB6"/>
    <w:rsid w:val="00BF0D98"/>
    <w:rsid w:val="00BF0EFC"/>
    <w:rsid w:val="00BF0FCD"/>
    <w:rsid w:val="00BF11A8"/>
    <w:rsid w:val="00BF1496"/>
    <w:rsid w:val="00BF162C"/>
    <w:rsid w:val="00BF17A4"/>
    <w:rsid w:val="00BF1D33"/>
    <w:rsid w:val="00BF210B"/>
    <w:rsid w:val="00BF2EE8"/>
    <w:rsid w:val="00BF31EA"/>
    <w:rsid w:val="00BF3613"/>
    <w:rsid w:val="00BF3957"/>
    <w:rsid w:val="00BF3B06"/>
    <w:rsid w:val="00BF3D5C"/>
    <w:rsid w:val="00BF3E44"/>
    <w:rsid w:val="00BF3F17"/>
    <w:rsid w:val="00BF4043"/>
    <w:rsid w:val="00BF41AF"/>
    <w:rsid w:val="00BF42DF"/>
    <w:rsid w:val="00BF4384"/>
    <w:rsid w:val="00BF447D"/>
    <w:rsid w:val="00BF4519"/>
    <w:rsid w:val="00BF4552"/>
    <w:rsid w:val="00BF4A94"/>
    <w:rsid w:val="00BF506E"/>
    <w:rsid w:val="00BF52BA"/>
    <w:rsid w:val="00BF58E7"/>
    <w:rsid w:val="00BF5A4A"/>
    <w:rsid w:val="00BF5AFA"/>
    <w:rsid w:val="00BF5C76"/>
    <w:rsid w:val="00BF5D81"/>
    <w:rsid w:val="00BF5E3C"/>
    <w:rsid w:val="00BF6680"/>
    <w:rsid w:val="00BF670C"/>
    <w:rsid w:val="00BF6EB7"/>
    <w:rsid w:val="00BF6F0B"/>
    <w:rsid w:val="00BF6F92"/>
    <w:rsid w:val="00BF7136"/>
    <w:rsid w:val="00BF7B2A"/>
    <w:rsid w:val="00BF7DD7"/>
    <w:rsid w:val="00C001C9"/>
    <w:rsid w:val="00C001D9"/>
    <w:rsid w:val="00C0037F"/>
    <w:rsid w:val="00C004EA"/>
    <w:rsid w:val="00C00B49"/>
    <w:rsid w:val="00C0108B"/>
    <w:rsid w:val="00C012B9"/>
    <w:rsid w:val="00C014BF"/>
    <w:rsid w:val="00C015A3"/>
    <w:rsid w:val="00C015B1"/>
    <w:rsid w:val="00C018E4"/>
    <w:rsid w:val="00C01F5B"/>
    <w:rsid w:val="00C02126"/>
    <w:rsid w:val="00C023C4"/>
    <w:rsid w:val="00C024F1"/>
    <w:rsid w:val="00C02DC7"/>
    <w:rsid w:val="00C02DDF"/>
    <w:rsid w:val="00C02E6C"/>
    <w:rsid w:val="00C02F05"/>
    <w:rsid w:val="00C02FE9"/>
    <w:rsid w:val="00C03042"/>
    <w:rsid w:val="00C032C8"/>
    <w:rsid w:val="00C033B6"/>
    <w:rsid w:val="00C034CC"/>
    <w:rsid w:val="00C03539"/>
    <w:rsid w:val="00C0357D"/>
    <w:rsid w:val="00C0366D"/>
    <w:rsid w:val="00C0382A"/>
    <w:rsid w:val="00C03C29"/>
    <w:rsid w:val="00C03D8A"/>
    <w:rsid w:val="00C040D6"/>
    <w:rsid w:val="00C040ED"/>
    <w:rsid w:val="00C0417B"/>
    <w:rsid w:val="00C042CA"/>
    <w:rsid w:val="00C04555"/>
    <w:rsid w:val="00C04566"/>
    <w:rsid w:val="00C052FA"/>
    <w:rsid w:val="00C05364"/>
    <w:rsid w:val="00C05447"/>
    <w:rsid w:val="00C0546D"/>
    <w:rsid w:val="00C05480"/>
    <w:rsid w:val="00C0551C"/>
    <w:rsid w:val="00C055E7"/>
    <w:rsid w:val="00C05CD5"/>
    <w:rsid w:val="00C0611B"/>
    <w:rsid w:val="00C0624A"/>
    <w:rsid w:val="00C0630F"/>
    <w:rsid w:val="00C06362"/>
    <w:rsid w:val="00C063C1"/>
    <w:rsid w:val="00C06411"/>
    <w:rsid w:val="00C065F5"/>
    <w:rsid w:val="00C06758"/>
    <w:rsid w:val="00C069A2"/>
    <w:rsid w:val="00C06E2B"/>
    <w:rsid w:val="00C06ED2"/>
    <w:rsid w:val="00C071B1"/>
    <w:rsid w:val="00C0729A"/>
    <w:rsid w:val="00C07626"/>
    <w:rsid w:val="00C07996"/>
    <w:rsid w:val="00C07D11"/>
    <w:rsid w:val="00C07F83"/>
    <w:rsid w:val="00C10230"/>
    <w:rsid w:val="00C102F9"/>
    <w:rsid w:val="00C1034F"/>
    <w:rsid w:val="00C103B9"/>
    <w:rsid w:val="00C1077A"/>
    <w:rsid w:val="00C10803"/>
    <w:rsid w:val="00C109F9"/>
    <w:rsid w:val="00C10C56"/>
    <w:rsid w:val="00C10C9D"/>
    <w:rsid w:val="00C11018"/>
    <w:rsid w:val="00C114CE"/>
    <w:rsid w:val="00C1186C"/>
    <w:rsid w:val="00C11969"/>
    <w:rsid w:val="00C11B51"/>
    <w:rsid w:val="00C123D7"/>
    <w:rsid w:val="00C12650"/>
    <w:rsid w:val="00C1268D"/>
    <w:rsid w:val="00C12889"/>
    <w:rsid w:val="00C12991"/>
    <w:rsid w:val="00C12C91"/>
    <w:rsid w:val="00C12DC4"/>
    <w:rsid w:val="00C12FE9"/>
    <w:rsid w:val="00C134EE"/>
    <w:rsid w:val="00C13524"/>
    <w:rsid w:val="00C13FB4"/>
    <w:rsid w:val="00C14439"/>
    <w:rsid w:val="00C14451"/>
    <w:rsid w:val="00C145E7"/>
    <w:rsid w:val="00C14810"/>
    <w:rsid w:val="00C14C17"/>
    <w:rsid w:val="00C14F0D"/>
    <w:rsid w:val="00C14FEE"/>
    <w:rsid w:val="00C14FEF"/>
    <w:rsid w:val="00C1520C"/>
    <w:rsid w:val="00C1527F"/>
    <w:rsid w:val="00C15336"/>
    <w:rsid w:val="00C157D3"/>
    <w:rsid w:val="00C15B15"/>
    <w:rsid w:val="00C15FC4"/>
    <w:rsid w:val="00C1606F"/>
    <w:rsid w:val="00C1627D"/>
    <w:rsid w:val="00C16ADA"/>
    <w:rsid w:val="00C16B33"/>
    <w:rsid w:val="00C1704C"/>
    <w:rsid w:val="00C173CA"/>
    <w:rsid w:val="00C173F5"/>
    <w:rsid w:val="00C17678"/>
    <w:rsid w:val="00C17866"/>
    <w:rsid w:val="00C17AE9"/>
    <w:rsid w:val="00C17E59"/>
    <w:rsid w:val="00C17E7F"/>
    <w:rsid w:val="00C20012"/>
    <w:rsid w:val="00C20020"/>
    <w:rsid w:val="00C20030"/>
    <w:rsid w:val="00C20853"/>
    <w:rsid w:val="00C2089E"/>
    <w:rsid w:val="00C209F3"/>
    <w:rsid w:val="00C20A50"/>
    <w:rsid w:val="00C20A88"/>
    <w:rsid w:val="00C20CA2"/>
    <w:rsid w:val="00C20CA6"/>
    <w:rsid w:val="00C20EAA"/>
    <w:rsid w:val="00C20ED6"/>
    <w:rsid w:val="00C20EDD"/>
    <w:rsid w:val="00C2102E"/>
    <w:rsid w:val="00C21410"/>
    <w:rsid w:val="00C21972"/>
    <w:rsid w:val="00C21AAB"/>
    <w:rsid w:val="00C21AE6"/>
    <w:rsid w:val="00C21C8F"/>
    <w:rsid w:val="00C21F62"/>
    <w:rsid w:val="00C21F69"/>
    <w:rsid w:val="00C21FE6"/>
    <w:rsid w:val="00C2201F"/>
    <w:rsid w:val="00C2211C"/>
    <w:rsid w:val="00C22174"/>
    <w:rsid w:val="00C226C2"/>
    <w:rsid w:val="00C227D5"/>
    <w:rsid w:val="00C229CC"/>
    <w:rsid w:val="00C22CB5"/>
    <w:rsid w:val="00C22CFB"/>
    <w:rsid w:val="00C22E7B"/>
    <w:rsid w:val="00C22E93"/>
    <w:rsid w:val="00C23152"/>
    <w:rsid w:val="00C23401"/>
    <w:rsid w:val="00C23471"/>
    <w:rsid w:val="00C23891"/>
    <w:rsid w:val="00C238D0"/>
    <w:rsid w:val="00C23A7B"/>
    <w:rsid w:val="00C23A7C"/>
    <w:rsid w:val="00C23C21"/>
    <w:rsid w:val="00C23CAD"/>
    <w:rsid w:val="00C23E60"/>
    <w:rsid w:val="00C23E85"/>
    <w:rsid w:val="00C23F16"/>
    <w:rsid w:val="00C243B3"/>
    <w:rsid w:val="00C243BC"/>
    <w:rsid w:val="00C248EB"/>
    <w:rsid w:val="00C24AE8"/>
    <w:rsid w:val="00C25392"/>
    <w:rsid w:val="00C256FA"/>
    <w:rsid w:val="00C2578C"/>
    <w:rsid w:val="00C2579C"/>
    <w:rsid w:val="00C258E2"/>
    <w:rsid w:val="00C25A07"/>
    <w:rsid w:val="00C25A9C"/>
    <w:rsid w:val="00C26163"/>
    <w:rsid w:val="00C263D8"/>
    <w:rsid w:val="00C26434"/>
    <w:rsid w:val="00C26919"/>
    <w:rsid w:val="00C2698A"/>
    <w:rsid w:val="00C26CD3"/>
    <w:rsid w:val="00C26DD8"/>
    <w:rsid w:val="00C271D8"/>
    <w:rsid w:val="00C272BD"/>
    <w:rsid w:val="00C2744B"/>
    <w:rsid w:val="00C275B6"/>
    <w:rsid w:val="00C2760F"/>
    <w:rsid w:val="00C27A70"/>
    <w:rsid w:val="00C27A9C"/>
    <w:rsid w:val="00C27E19"/>
    <w:rsid w:val="00C30023"/>
    <w:rsid w:val="00C30180"/>
    <w:rsid w:val="00C30311"/>
    <w:rsid w:val="00C303E2"/>
    <w:rsid w:val="00C30896"/>
    <w:rsid w:val="00C3094D"/>
    <w:rsid w:val="00C30D49"/>
    <w:rsid w:val="00C31296"/>
    <w:rsid w:val="00C31481"/>
    <w:rsid w:val="00C3167A"/>
    <w:rsid w:val="00C318E9"/>
    <w:rsid w:val="00C31A1A"/>
    <w:rsid w:val="00C31A2F"/>
    <w:rsid w:val="00C31AD4"/>
    <w:rsid w:val="00C32078"/>
    <w:rsid w:val="00C3221C"/>
    <w:rsid w:val="00C3228D"/>
    <w:rsid w:val="00C323CE"/>
    <w:rsid w:val="00C324D5"/>
    <w:rsid w:val="00C326D0"/>
    <w:rsid w:val="00C327A3"/>
    <w:rsid w:val="00C32816"/>
    <w:rsid w:val="00C329B9"/>
    <w:rsid w:val="00C32B13"/>
    <w:rsid w:val="00C32BC7"/>
    <w:rsid w:val="00C333D8"/>
    <w:rsid w:val="00C338AB"/>
    <w:rsid w:val="00C3394D"/>
    <w:rsid w:val="00C33B8A"/>
    <w:rsid w:val="00C33EDD"/>
    <w:rsid w:val="00C34135"/>
    <w:rsid w:val="00C342A2"/>
    <w:rsid w:val="00C343F2"/>
    <w:rsid w:val="00C344C5"/>
    <w:rsid w:val="00C344CB"/>
    <w:rsid w:val="00C34727"/>
    <w:rsid w:val="00C347B2"/>
    <w:rsid w:val="00C34940"/>
    <w:rsid w:val="00C34A93"/>
    <w:rsid w:val="00C34F66"/>
    <w:rsid w:val="00C35190"/>
    <w:rsid w:val="00C352A0"/>
    <w:rsid w:val="00C353DD"/>
    <w:rsid w:val="00C3556E"/>
    <w:rsid w:val="00C35963"/>
    <w:rsid w:val="00C35D77"/>
    <w:rsid w:val="00C366A7"/>
    <w:rsid w:val="00C367D2"/>
    <w:rsid w:val="00C367DC"/>
    <w:rsid w:val="00C36C3E"/>
    <w:rsid w:val="00C36DA3"/>
    <w:rsid w:val="00C3709B"/>
    <w:rsid w:val="00C371EA"/>
    <w:rsid w:val="00C3721C"/>
    <w:rsid w:val="00C374A0"/>
    <w:rsid w:val="00C37848"/>
    <w:rsid w:val="00C37E1B"/>
    <w:rsid w:val="00C37ED2"/>
    <w:rsid w:val="00C37EE1"/>
    <w:rsid w:val="00C37F35"/>
    <w:rsid w:val="00C40322"/>
    <w:rsid w:val="00C403C2"/>
    <w:rsid w:val="00C407AF"/>
    <w:rsid w:val="00C407E1"/>
    <w:rsid w:val="00C409DE"/>
    <w:rsid w:val="00C409F0"/>
    <w:rsid w:val="00C40ADC"/>
    <w:rsid w:val="00C40CC0"/>
    <w:rsid w:val="00C4135B"/>
    <w:rsid w:val="00C41486"/>
    <w:rsid w:val="00C414AF"/>
    <w:rsid w:val="00C41646"/>
    <w:rsid w:val="00C41804"/>
    <w:rsid w:val="00C418CD"/>
    <w:rsid w:val="00C41A50"/>
    <w:rsid w:val="00C41D21"/>
    <w:rsid w:val="00C41EEC"/>
    <w:rsid w:val="00C41F16"/>
    <w:rsid w:val="00C42442"/>
    <w:rsid w:val="00C424FD"/>
    <w:rsid w:val="00C429EE"/>
    <w:rsid w:val="00C42A38"/>
    <w:rsid w:val="00C42B63"/>
    <w:rsid w:val="00C43127"/>
    <w:rsid w:val="00C4340F"/>
    <w:rsid w:val="00C43AFB"/>
    <w:rsid w:val="00C43B45"/>
    <w:rsid w:val="00C43B62"/>
    <w:rsid w:val="00C43FDC"/>
    <w:rsid w:val="00C4403E"/>
    <w:rsid w:val="00C44331"/>
    <w:rsid w:val="00C44332"/>
    <w:rsid w:val="00C4458E"/>
    <w:rsid w:val="00C44A19"/>
    <w:rsid w:val="00C44A94"/>
    <w:rsid w:val="00C44C47"/>
    <w:rsid w:val="00C44FE2"/>
    <w:rsid w:val="00C45175"/>
    <w:rsid w:val="00C45431"/>
    <w:rsid w:val="00C45CDE"/>
    <w:rsid w:val="00C45E13"/>
    <w:rsid w:val="00C46414"/>
    <w:rsid w:val="00C464EB"/>
    <w:rsid w:val="00C46A94"/>
    <w:rsid w:val="00C46BBA"/>
    <w:rsid w:val="00C46CA8"/>
    <w:rsid w:val="00C46CDC"/>
    <w:rsid w:val="00C4738C"/>
    <w:rsid w:val="00C47630"/>
    <w:rsid w:val="00C47BF8"/>
    <w:rsid w:val="00C47C28"/>
    <w:rsid w:val="00C47CCF"/>
    <w:rsid w:val="00C47D37"/>
    <w:rsid w:val="00C47ED8"/>
    <w:rsid w:val="00C50166"/>
    <w:rsid w:val="00C501F3"/>
    <w:rsid w:val="00C50267"/>
    <w:rsid w:val="00C50276"/>
    <w:rsid w:val="00C504B7"/>
    <w:rsid w:val="00C5062B"/>
    <w:rsid w:val="00C50B78"/>
    <w:rsid w:val="00C50CCC"/>
    <w:rsid w:val="00C50D0E"/>
    <w:rsid w:val="00C50DAF"/>
    <w:rsid w:val="00C50E07"/>
    <w:rsid w:val="00C50FA3"/>
    <w:rsid w:val="00C50FD7"/>
    <w:rsid w:val="00C51325"/>
    <w:rsid w:val="00C51335"/>
    <w:rsid w:val="00C5137F"/>
    <w:rsid w:val="00C51490"/>
    <w:rsid w:val="00C51771"/>
    <w:rsid w:val="00C51843"/>
    <w:rsid w:val="00C53029"/>
    <w:rsid w:val="00C53439"/>
    <w:rsid w:val="00C5343A"/>
    <w:rsid w:val="00C53618"/>
    <w:rsid w:val="00C53AA2"/>
    <w:rsid w:val="00C53CBF"/>
    <w:rsid w:val="00C53DC1"/>
    <w:rsid w:val="00C53DF1"/>
    <w:rsid w:val="00C53E8A"/>
    <w:rsid w:val="00C53EAC"/>
    <w:rsid w:val="00C53FB3"/>
    <w:rsid w:val="00C542D0"/>
    <w:rsid w:val="00C5463F"/>
    <w:rsid w:val="00C5474C"/>
    <w:rsid w:val="00C5475A"/>
    <w:rsid w:val="00C5493E"/>
    <w:rsid w:val="00C54BE8"/>
    <w:rsid w:val="00C54E53"/>
    <w:rsid w:val="00C551F6"/>
    <w:rsid w:val="00C55386"/>
    <w:rsid w:val="00C55A56"/>
    <w:rsid w:val="00C55A9A"/>
    <w:rsid w:val="00C56085"/>
    <w:rsid w:val="00C564F5"/>
    <w:rsid w:val="00C56533"/>
    <w:rsid w:val="00C569C7"/>
    <w:rsid w:val="00C56C72"/>
    <w:rsid w:val="00C56E2C"/>
    <w:rsid w:val="00C56F68"/>
    <w:rsid w:val="00C572AB"/>
    <w:rsid w:val="00C577F7"/>
    <w:rsid w:val="00C5783C"/>
    <w:rsid w:val="00C605D5"/>
    <w:rsid w:val="00C607A3"/>
    <w:rsid w:val="00C60A90"/>
    <w:rsid w:val="00C60AD7"/>
    <w:rsid w:val="00C610E7"/>
    <w:rsid w:val="00C61391"/>
    <w:rsid w:val="00C614FA"/>
    <w:rsid w:val="00C6154A"/>
    <w:rsid w:val="00C6175F"/>
    <w:rsid w:val="00C61849"/>
    <w:rsid w:val="00C619EC"/>
    <w:rsid w:val="00C61B41"/>
    <w:rsid w:val="00C61BF3"/>
    <w:rsid w:val="00C61D3F"/>
    <w:rsid w:val="00C61DDE"/>
    <w:rsid w:val="00C61E26"/>
    <w:rsid w:val="00C61EAC"/>
    <w:rsid w:val="00C61F4C"/>
    <w:rsid w:val="00C62424"/>
    <w:rsid w:val="00C6251B"/>
    <w:rsid w:val="00C628BC"/>
    <w:rsid w:val="00C62B39"/>
    <w:rsid w:val="00C635D3"/>
    <w:rsid w:val="00C63628"/>
    <w:rsid w:val="00C63BD2"/>
    <w:rsid w:val="00C63C08"/>
    <w:rsid w:val="00C63C31"/>
    <w:rsid w:val="00C641B7"/>
    <w:rsid w:val="00C6428B"/>
    <w:rsid w:val="00C64489"/>
    <w:rsid w:val="00C6469D"/>
    <w:rsid w:val="00C64AE0"/>
    <w:rsid w:val="00C64D9E"/>
    <w:rsid w:val="00C6500A"/>
    <w:rsid w:val="00C6510C"/>
    <w:rsid w:val="00C655B1"/>
    <w:rsid w:val="00C655C9"/>
    <w:rsid w:val="00C655EB"/>
    <w:rsid w:val="00C65667"/>
    <w:rsid w:val="00C65858"/>
    <w:rsid w:val="00C65B5B"/>
    <w:rsid w:val="00C65B79"/>
    <w:rsid w:val="00C65BDC"/>
    <w:rsid w:val="00C65E73"/>
    <w:rsid w:val="00C65EC5"/>
    <w:rsid w:val="00C66136"/>
    <w:rsid w:val="00C661EA"/>
    <w:rsid w:val="00C66200"/>
    <w:rsid w:val="00C66476"/>
    <w:rsid w:val="00C664D9"/>
    <w:rsid w:val="00C665CF"/>
    <w:rsid w:val="00C6672D"/>
    <w:rsid w:val="00C66934"/>
    <w:rsid w:val="00C66C6C"/>
    <w:rsid w:val="00C66DD0"/>
    <w:rsid w:val="00C66E65"/>
    <w:rsid w:val="00C66E83"/>
    <w:rsid w:val="00C67354"/>
    <w:rsid w:val="00C67593"/>
    <w:rsid w:val="00C6774F"/>
    <w:rsid w:val="00C677EA"/>
    <w:rsid w:val="00C6787B"/>
    <w:rsid w:val="00C67DBF"/>
    <w:rsid w:val="00C700B5"/>
    <w:rsid w:val="00C700EA"/>
    <w:rsid w:val="00C70172"/>
    <w:rsid w:val="00C7029F"/>
    <w:rsid w:val="00C702BC"/>
    <w:rsid w:val="00C70333"/>
    <w:rsid w:val="00C7047C"/>
    <w:rsid w:val="00C704FD"/>
    <w:rsid w:val="00C705CC"/>
    <w:rsid w:val="00C70A71"/>
    <w:rsid w:val="00C70D07"/>
    <w:rsid w:val="00C70FBC"/>
    <w:rsid w:val="00C71567"/>
    <w:rsid w:val="00C717ED"/>
    <w:rsid w:val="00C718C2"/>
    <w:rsid w:val="00C71A5F"/>
    <w:rsid w:val="00C7202D"/>
    <w:rsid w:val="00C723DA"/>
    <w:rsid w:val="00C72407"/>
    <w:rsid w:val="00C7240A"/>
    <w:rsid w:val="00C72446"/>
    <w:rsid w:val="00C726CA"/>
    <w:rsid w:val="00C727D4"/>
    <w:rsid w:val="00C728D2"/>
    <w:rsid w:val="00C729D7"/>
    <w:rsid w:val="00C72A36"/>
    <w:rsid w:val="00C72A91"/>
    <w:rsid w:val="00C72B76"/>
    <w:rsid w:val="00C72BA9"/>
    <w:rsid w:val="00C72D2D"/>
    <w:rsid w:val="00C730A8"/>
    <w:rsid w:val="00C73169"/>
    <w:rsid w:val="00C73254"/>
    <w:rsid w:val="00C7327C"/>
    <w:rsid w:val="00C7384E"/>
    <w:rsid w:val="00C7396E"/>
    <w:rsid w:val="00C73EAC"/>
    <w:rsid w:val="00C7426C"/>
    <w:rsid w:val="00C749B0"/>
    <w:rsid w:val="00C749B5"/>
    <w:rsid w:val="00C74A74"/>
    <w:rsid w:val="00C74B03"/>
    <w:rsid w:val="00C74DC1"/>
    <w:rsid w:val="00C74FC5"/>
    <w:rsid w:val="00C7549D"/>
    <w:rsid w:val="00C75761"/>
    <w:rsid w:val="00C75B3F"/>
    <w:rsid w:val="00C75C67"/>
    <w:rsid w:val="00C75E47"/>
    <w:rsid w:val="00C763F6"/>
    <w:rsid w:val="00C7669D"/>
    <w:rsid w:val="00C76B59"/>
    <w:rsid w:val="00C76EB7"/>
    <w:rsid w:val="00C777B8"/>
    <w:rsid w:val="00C777E8"/>
    <w:rsid w:val="00C77B4C"/>
    <w:rsid w:val="00C77DB2"/>
    <w:rsid w:val="00C77DB8"/>
    <w:rsid w:val="00C77FBA"/>
    <w:rsid w:val="00C77FC5"/>
    <w:rsid w:val="00C80159"/>
    <w:rsid w:val="00C80409"/>
    <w:rsid w:val="00C805F1"/>
    <w:rsid w:val="00C80739"/>
    <w:rsid w:val="00C8123F"/>
    <w:rsid w:val="00C81387"/>
    <w:rsid w:val="00C815FC"/>
    <w:rsid w:val="00C8182D"/>
    <w:rsid w:val="00C8192F"/>
    <w:rsid w:val="00C819BB"/>
    <w:rsid w:val="00C81A13"/>
    <w:rsid w:val="00C81B64"/>
    <w:rsid w:val="00C81F3D"/>
    <w:rsid w:val="00C8225B"/>
    <w:rsid w:val="00C825C6"/>
    <w:rsid w:val="00C825DF"/>
    <w:rsid w:val="00C8275B"/>
    <w:rsid w:val="00C829C4"/>
    <w:rsid w:val="00C82AD6"/>
    <w:rsid w:val="00C82F8F"/>
    <w:rsid w:val="00C83255"/>
    <w:rsid w:val="00C834D1"/>
    <w:rsid w:val="00C834D3"/>
    <w:rsid w:val="00C83560"/>
    <w:rsid w:val="00C836DE"/>
    <w:rsid w:val="00C83B2F"/>
    <w:rsid w:val="00C83DBF"/>
    <w:rsid w:val="00C83DF6"/>
    <w:rsid w:val="00C83E8E"/>
    <w:rsid w:val="00C8426E"/>
    <w:rsid w:val="00C84837"/>
    <w:rsid w:val="00C84933"/>
    <w:rsid w:val="00C84A03"/>
    <w:rsid w:val="00C84C41"/>
    <w:rsid w:val="00C85223"/>
    <w:rsid w:val="00C8598C"/>
    <w:rsid w:val="00C8661B"/>
    <w:rsid w:val="00C867B7"/>
    <w:rsid w:val="00C86A01"/>
    <w:rsid w:val="00C86A4C"/>
    <w:rsid w:val="00C86A67"/>
    <w:rsid w:val="00C86FD0"/>
    <w:rsid w:val="00C870A0"/>
    <w:rsid w:val="00C87235"/>
    <w:rsid w:val="00C87351"/>
    <w:rsid w:val="00C874A1"/>
    <w:rsid w:val="00C87522"/>
    <w:rsid w:val="00C8771C"/>
    <w:rsid w:val="00C87D4F"/>
    <w:rsid w:val="00C87FA2"/>
    <w:rsid w:val="00C87FAF"/>
    <w:rsid w:val="00C89245"/>
    <w:rsid w:val="00C90136"/>
    <w:rsid w:val="00C906B5"/>
    <w:rsid w:val="00C90781"/>
    <w:rsid w:val="00C90EB7"/>
    <w:rsid w:val="00C9140E"/>
    <w:rsid w:val="00C9144F"/>
    <w:rsid w:val="00C91523"/>
    <w:rsid w:val="00C91888"/>
    <w:rsid w:val="00C91EA6"/>
    <w:rsid w:val="00C91EF1"/>
    <w:rsid w:val="00C921E6"/>
    <w:rsid w:val="00C921EC"/>
    <w:rsid w:val="00C9220A"/>
    <w:rsid w:val="00C9265F"/>
    <w:rsid w:val="00C929EB"/>
    <w:rsid w:val="00C92CC2"/>
    <w:rsid w:val="00C92F86"/>
    <w:rsid w:val="00C93149"/>
    <w:rsid w:val="00C931BF"/>
    <w:rsid w:val="00C935E1"/>
    <w:rsid w:val="00C93611"/>
    <w:rsid w:val="00C936A0"/>
    <w:rsid w:val="00C93827"/>
    <w:rsid w:val="00C93B8C"/>
    <w:rsid w:val="00C93BEB"/>
    <w:rsid w:val="00C93C9A"/>
    <w:rsid w:val="00C9433F"/>
    <w:rsid w:val="00C9434D"/>
    <w:rsid w:val="00C944B1"/>
    <w:rsid w:val="00C94853"/>
    <w:rsid w:val="00C94A26"/>
    <w:rsid w:val="00C94CD4"/>
    <w:rsid w:val="00C94F6C"/>
    <w:rsid w:val="00C9531D"/>
    <w:rsid w:val="00C955CC"/>
    <w:rsid w:val="00C95684"/>
    <w:rsid w:val="00C95927"/>
    <w:rsid w:val="00C95B06"/>
    <w:rsid w:val="00C95C8B"/>
    <w:rsid w:val="00C95CBE"/>
    <w:rsid w:val="00C95D51"/>
    <w:rsid w:val="00C95E83"/>
    <w:rsid w:val="00C962A1"/>
    <w:rsid w:val="00C9633B"/>
    <w:rsid w:val="00C96696"/>
    <w:rsid w:val="00C96A53"/>
    <w:rsid w:val="00C96AAF"/>
    <w:rsid w:val="00C96CCC"/>
    <w:rsid w:val="00C96D2F"/>
    <w:rsid w:val="00C97059"/>
    <w:rsid w:val="00C9741D"/>
    <w:rsid w:val="00C977C9"/>
    <w:rsid w:val="00C97800"/>
    <w:rsid w:val="00C978BC"/>
    <w:rsid w:val="00C97C81"/>
    <w:rsid w:val="00C97D74"/>
    <w:rsid w:val="00C97E57"/>
    <w:rsid w:val="00CA0280"/>
    <w:rsid w:val="00CA0313"/>
    <w:rsid w:val="00CA05C3"/>
    <w:rsid w:val="00CA0710"/>
    <w:rsid w:val="00CA0747"/>
    <w:rsid w:val="00CA0880"/>
    <w:rsid w:val="00CA08AD"/>
    <w:rsid w:val="00CA090A"/>
    <w:rsid w:val="00CA0AE9"/>
    <w:rsid w:val="00CA0BF8"/>
    <w:rsid w:val="00CA0D26"/>
    <w:rsid w:val="00CA11FB"/>
    <w:rsid w:val="00CA121B"/>
    <w:rsid w:val="00CA125A"/>
    <w:rsid w:val="00CA12D8"/>
    <w:rsid w:val="00CA1631"/>
    <w:rsid w:val="00CA1729"/>
    <w:rsid w:val="00CA1A73"/>
    <w:rsid w:val="00CA1CF5"/>
    <w:rsid w:val="00CA2204"/>
    <w:rsid w:val="00CA2268"/>
    <w:rsid w:val="00CA2491"/>
    <w:rsid w:val="00CA28AF"/>
    <w:rsid w:val="00CA2D22"/>
    <w:rsid w:val="00CA30CE"/>
    <w:rsid w:val="00CA3618"/>
    <w:rsid w:val="00CA36AC"/>
    <w:rsid w:val="00CA3B51"/>
    <w:rsid w:val="00CA3C97"/>
    <w:rsid w:val="00CA4698"/>
    <w:rsid w:val="00CA477A"/>
    <w:rsid w:val="00CA4929"/>
    <w:rsid w:val="00CA4AF8"/>
    <w:rsid w:val="00CA4D5D"/>
    <w:rsid w:val="00CA4EC0"/>
    <w:rsid w:val="00CA4FD2"/>
    <w:rsid w:val="00CA50BC"/>
    <w:rsid w:val="00CA54A4"/>
    <w:rsid w:val="00CA5554"/>
    <w:rsid w:val="00CA5838"/>
    <w:rsid w:val="00CA5974"/>
    <w:rsid w:val="00CA5A18"/>
    <w:rsid w:val="00CA5C15"/>
    <w:rsid w:val="00CA5F14"/>
    <w:rsid w:val="00CA6060"/>
    <w:rsid w:val="00CA61D0"/>
    <w:rsid w:val="00CA61FE"/>
    <w:rsid w:val="00CA6216"/>
    <w:rsid w:val="00CA641F"/>
    <w:rsid w:val="00CA6680"/>
    <w:rsid w:val="00CA67FC"/>
    <w:rsid w:val="00CA6BA5"/>
    <w:rsid w:val="00CA6C08"/>
    <w:rsid w:val="00CA6E51"/>
    <w:rsid w:val="00CA71E3"/>
    <w:rsid w:val="00CA73BF"/>
    <w:rsid w:val="00CA74D0"/>
    <w:rsid w:val="00CA7692"/>
    <w:rsid w:val="00CA76AD"/>
    <w:rsid w:val="00CA798B"/>
    <w:rsid w:val="00CA79CF"/>
    <w:rsid w:val="00CA7CED"/>
    <w:rsid w:val="00CA7DBE"/>
    <w:rsid w:val="00CA7EB8"/>
    <w:rsid w:val="00CB0AF9"/>
    <w:rsid w:val="00CB0B02"/>
    <w:rsid w:val="00CB0F15"/>
    <w:rsid w:val="00CB1189"/>
    <w:rsid w:val="00CB12C8"/>
    <w:rsid w:val="00CB1723"/>
    <w:rsid w:val="00CB19FC"/>
    <w:rsid w:val="00CB1B3C"/>
    <w:rsid w:val="00CB2027"/>
    <w:rsid w:val="00CB269B"/>
    <w:rsid w:val="00CB2923"/>
    <w:rsid w:val="00CB298F"/>
    <w:rsid w:val="00CB2AAE"/>
    <w:rsid w:val="00CB2B0F"/>
    <w:rsid w:val="00CB2E2F"/>
    <w:rsid w:val="00CB2EF1"/>
    <w:rsid w:val="00CB3041"/>
    <w:rsid w:val="00CB332F"/>
    <w:rsid w:val="00CB3764"/>
    <w:rsid w:val="00CB3873"/>
    <w:rsid w:val="00CB389F"/>
    <w:rsid w:val="00CB3DC1"/>
    <w:rsid w:val="00CB4256"/>
    <w:rsid w:val="00CB428F"/>
    <w:rsid w:val="00CB45DF"/>
    <w:rsid w:val="00CB4BED"/>
    <w:rsid w:val="00CB4C98"/>
    <w:rsid w:val="00CB51B8"/>
    <w:rsid w:val="00CB5266"/>
    <w:rsid w:val="00CB5303"/>
    <w:rsid w:val="00CB542A"/>
    <w:rsid w:val="00CB5AC4"/>
    <w:rsid w:val="00CB5B35"/>
    <w:rsid w:val="00CB5CE0"/>
    <w:rsid w:val="00CB5D56"/>
    <w:rsid w:val="00CB5F59"/>
    <w:rsid w:val="00CB61A2"/>
    <w:rsid w:val="00CB63AD"/>
    <w:rsid w:val="00CB660B"/>
    <w:rsid w:val="00CB6A0E"/>
    <w:rsid w:val="00CB6A40"/>
    <w:rsid w:val="00CB6B7B"/>
    <w:rsid w:val="00CB6E50"/>
    <w:rsid w:val="00CB7102"/>
    <w:rsid w:val="00CB723D"/>
    <w:rsid w:val="00CB73CD"/>
    <w:rsid w:val="00CB76E0"/>
    <w:rsid w:val="00CB7766"/>
    <w:rsid w:val="00CB781D"/>
    <w:rsid w:val="00CB7A92"/>
    <w:rsid w:val="00CB7C2C"/>
    <w:rsid w:val="00CB7D32"/>
    <w:rsid w:val="00CB7F2A"/>
    <w:rsid w:val="00CB7F63"/>
    <w:rsid w:val="00CB7FCC"/>
    <w:rsid w:val="00CC0194"/>
    <w:rsid w:val="00CC0567"/>
    <w:rsid w:val="00CC07A9"/>
    <w:rsid w:val="00CC0863"/>
    <w:rsid w:val="00CC0887"/>
    <w:rsid w:val="00CC0FA8"/>
    <w:rsid w:val="00CC156C"/>
    <w:rsid w:val="00CC1639"/>
    <w:rsid w:val="00CC1652"/>
    <w:rsid w:val="00CC1771"/>
    <w:rsid w:val="00CC1BF7"/>
    <w:rsid w:val="00CC20E7"/>
    <w:rsid w:val="00CC2ABD"/>
    <w:rsid w:val="00CC2B4C"/>
    <w:rsid w:val="00CC2C38"/>
    <w:rsid w:val="00CC2D36"/>
    <w:rsid w:val="00CC2D91"/>
    <w:rsid w:val="00CC2EB3"/>
    <w:rsid w:val="00CC30ED"/>
    <w:rsid w:val="00CC31EB"/>
    <w:rsid w:val="00CC3221"/>
    <w:rsid w:val="00CC32E1"/>
    <w:rsid w:val="00CC35C8"/>
    <w:rsid w:val="00CC3885"/>
    <w:rsid w:val="00CC3992"/>
    <w:rsid w:val="00CC3ADC"/>
    <w:rsid w:val="00CC3BD9"/>
    <w:rsid w:val="00CC3EA4"/>
    <w:rsid w:val="00CC46B3"/>
    <w:rsid w:val="00CC4742"/>
    <w:rsid w:val="00CC4892"/>
    <w:rsid w:val="00CC49A5"/>
    <w:rsid w:val="00CC4AF1"/>
    <w:rsid w:val="00CC4F15"/>
    <w:rsid w:val="00CC54F7"/>
    <w:rsid w:val="00CC57CC"/>
    <w:rsid w:val="00CC57E9"/>
    <w:rsid w:val="00CC5ABD"/>
    <w:rsid w:val="00CC5D2F"/>
    <w:rsid w:val="00CC5E66"/>
    <w:rsid w:val="00CC6061"/>
    <w:rsid w:val="00CC62EC"/>
    <w:rsid w:val="00CC6535"/>
    <w:rsid w:val="00CC6830"/>
    <w:rsid w:val="00CC6914"/>
    <w:rsid w:val="00CC6938"/>
    <w:rsid w:val="00CC6CC0"/>
    <w:rsid w:val="00CC6ECE"/>
    <w:rsid w:val="00CC705D"/>
    <w:rsid w:val="00CC7080"/>
    <w:rsid w:val="00CC731F"/>
    <w:rsid w:val="00CC7C47"/>
    <w:rsid w:val="00CC7D91"/>
    <w:rsid w:val="00CC7FAB"/>
    <w:rsid w:val="00CD0044"/>
    <w:rsid w:val="00CD005D"/>
    <w:rsid w:val="00CD018D"/>
    <w:rsid w:val="00CD0530"/>
    <w:rsid w:val="00CD0629"/>
    <w:rsid w:val="00CD069B"/>
    <w:rsid w:val="00CD0943"/>
    <w:rsid w:val="00CD0B3B"/>
    <w:rsid w:val="00CD0D41"/>
    <w:rsid w:val="00CD0F59"/>
    <w:rsid w:val="00CD1047"/>
    <w:rsid w:val="00CD10C6"/>
    <w:rsid w:val="00CD1229"/>
    <w:rsid w:val="00CD13ED"/>
    <w:rsid w:val="00CD1629"/>
    <w:rsid w:val="00CD1A22"/>
    <w:rsid w:val="00CD1B35"/>
    <w:rsid w:val="00CD1BB1"/>
    <w:rsid w:val="00CD1E08"/>
    <w:rsid w:val="00CD1FAA"/>
    <w:rsid w:val="00CD1FFE"/>
    <w:rsid w:val="00CD24CE"/>
    <w:rsid w:val="00CD288F"/>
    <w:rsid w:val="00CD2A54"/>
    <w:rsid w:val="00CD2C4D"/>
    <w:rsid w:val="00CD2D5B"/>
    <w:rsid w:val="00CD2DF1"/>
    <w:rsid w:val="00CD3078"/>
    <w:rsid w:val="00CD36E0"/>
    <w:rsid w:val="00CD3B54"/>
    <w:rsid w:val="00CD3CC5"/>
    <w:rsid w:val="00CD3CFE"/>
    <w:rsid w:val="00CD3D03"/>
    <w:rsid w:val="00CD3DF9"/>
    <w:rsid w:val="00CD3E1A"/>
    <w:rsid w:val="00CD3F65"/>
    <w:rsid w:val="00CD40CA"/>
    <w:rsid w:val="00CD4796"/>
    <w:rsid w:val="00CD4A9D"/>
    <w:rsid w:val="00CD4C47"/>
    <w:rsid w:val="00CD4C49"/>
    <w:rsid w:val="00CD4C66"/>
    <w:rsid w:val="00CD4D33"/>
    <w:rsid w:val="00CD5166"/>
    <w:rsid w:val="00CD54C8"/>
    <w:rsid w:val="00CD576C"/>
    <w:rsid w:val="00CD58ED"/>
    <w:rsid w:val="00CD5BEF"/>
    <w:rsid w:val="00CD5D15"/>
    <w:rsid w:val="00CD5DE0"/>
    <w:rsid w:val="00CD5E9F"/>
    <w:rsid w:val="00CD62D1"/>
    <w:rsid w:val="00CD63DF"/>
    <w:rsid w:val="00CD64C1"/>
    <w:rsid w:val="00CD65F3"/>
    <w:rsid w:val="00CD6B0F"/>
    <w:rsid w:val="00CD6DE2"/>
    <w:rsid w:val="00CD6EEE"/>
    <w:rsid w:val="00CD6FC0"/>
    <w:rsid w:val="00CD700F"/>
    <w:rsid w:val="00CD709F"/>
    <w:rsid w:val="00CD71E8"/>
    <w:rsid w:val="00CD74CD"/>
    <w:rsid w:val="00CD7568"/>
    <w:rsid w:val="00CD7897"/>
    <w:rsid w:val="00CD7AF5"/>
    <w:rsid w:val="00CD7C7F"/>
    <w:rsid w:val="00CD7CF2"/>
    <w:rsid w:val="00CD7DDC"/>
    <w:rsid w:val="00CE01AD"/>
    <w:rsid w:val="00CE028E"/>
    <w:rsid w:val="00CE0384"/>
    <w:rsid w:val="00CE03EE"/>
    <w:rsid w:val="00CE06B0"/>
    <w:rsid w:val="00CE083B"/>
    <w:rsid w:val="00CE0856"/>
    <w:rsid w:val="00CE0F39"/>
    <w:rsid w:val="00CE12A5"/>
    <w:rsid w:val="00CE1312"/>
    <w:rsid w:val="00CE18F8"/>
    <w:rsid w:val="00CE1C2C"/>
    <w:rsid w:val="00CE1D39"/>
    <w:rsid w:val="00CE1DAA"/>
    <w:rsid w:val="00CE21F4"/>
    <w:rsid w:val="00CE22AC"/>
    <w:rsid w:val="00CE2A58"/>
    <w:rsid w:val="00CE2F1F"/>
    <w:rsid w:val="00CE32D5"/>
    <w:rsid w:val="00CE336D"/>
    <w:rsid w:val="00CE3688"/>
    <w:rsid w:val="00CE3B2C"/>
    <w:rsid w:val="00CE3B43"/>
    <w:rsid w:val="00CE3B63"/>
    <w:rsid w:val="00CE3DC2"/>
    <w:rsid w:val="00CE3FFE"/>
    <w:rsid w:val="00CE48C1"/>
    <w:rsid w:val="00CE4BCB"/>
    <w:rsid w:val="00CE4CDA"/>
    <w:rsid w:val="00CE4FDB"/>
    <w:rsid w:val="00CE5005"/>
    <w:rsid w:val="00CE504C"/>
    <w:rsid w:val="00CE53A7"/>
    <w:rsid w:val="00CE54C4"/>
    <w:rsid w:val="00CE5872"/>
    <w:rsid w:val="00CE5953"/>
    <w:rsid w:val="00CE5A44"/>
    <w:rsid w:val="00CE5B4D"/>
    <w:rsid w:val="00CE5D44"/>
    <w:rsid w:val="00CE5D54"/>
    <w:rsid w:val="00CE636A"/>
    <w:rsid w:val="00CE6A2A"/>
    <w:rsid w:val="00CE6B2B"/>
    <w:rsid w:val="00CE6ED1"/>
    <w:rsid w:val="00CE7317"/>
    <w:rsid w:val="00CE7D45"/>
    <w:rsid w:val="00CE7DCC"/>
    <w:rsid w:val="00CF035D"/>
    <w:rsid w:val="00CF0467"/>
    <w:rsid w:val="00CF05F7"/>
    <w:rsid w:val="00CF06DA"/>
    <w:rsid w:val="00CF073C"/>
    <w:rsid w:val="00CF0791"/>
    <w:rsid w:val="00CF079F"/>
    <w:rsid w:val="00CF0D4E"/>
    <w:rsid w:val="00CF1243"/>
    <w:rsid w:val="00CF1570"/>
    <w:rsid w:val="00CF181E"/>
    <w:rsid w:val="00CF1B2A"/>
    <w:rsid w:val="00CF1FB9"/>
    <w:rsid w:val="00CF2081"/>
    <w:rsid w:val="00CF23E3"/>
    <w:rsid w:val="00CF2431"/>
    <w:rsid w:val="00CF2951"/>
    <w:rsid w:val="00CF29CA"/>
    <w:rsid w:val="00CF29F1"/>
    <w:rsid w:val="00CF29F2"/>
    <w:rsid w:val="00CF2B01"/>
    <w:rsid w:val="00CF2D35"/>
    <w:rsid w:val="00CF31C7"/>
    <w:rsid w:val="00CF3269"/>
    <w:rsid w:val="00CF3355"/>
    <w:rsid w:val="00CF33AC"/>
    <w:rsid w:val="00CF38BA"/>
    <w:rsid w:val="00CF3B8D"/>
    <w:rsid w:val="00CF3D35"/>
    <w:rsid w:val="00CF3FEE"/>
    <w:rsid w:val="00CF4044"/>
    <w:rsid w:val="00CF4063"/>
    <w:rsid w:val="00CF4483"/>
    <w:rsid w:val="00CF44EF"/>
    <w:rsid w:val="00CF457B"/>
    <w:rsid w:val="00CF4683"/>
    <w:rsid w:val="00CF46B4"/>
    <w:rsid w:val="00CF4882"/>
    <w:rsid w:val="00CF4CCA"/>
    <w:rsid w:val="00CF525B"/>
    <w:rsid w:val="00CF558C"/>
    <w:rsid w:val="00CF57F6"/>
    <w:rsid w:val="00CF583F"/>
    <w:rsid w:val="00CF596A"/>
    <w:rsid w:val="00CF59A5"/>
    <w:rsid w:val="00CF59E4"/>
    <w:rsid w:val="00CF59F5"/>
    <w:rsid w:val="00CF5A29"/>
    <w:rsid w:val="00CF5AAD"/>
    <w:rsid w:val="00CF6008"/>
    <w:rsid w:val="00CF600D"/>
    <w:rsid w:val="00CF6434"/>
    <w:rsid w:val="00CF6928"/>
    <w:rsid w:val="00CF6BC2"/>
    <w:rsid w:val="00CF6BDB"/>
    <w:rsid w:val="00CF6C83"/>
    <w:rsid w:val="00CF73C2"/>
    <w:rsid w:val="00CF75A7"/>
    <w:rsid w:val="00CF77E4"/>
    <w:rsid w:val="00CF7804"/>
    <w:rsid w:val="00CF7F68"/>
    <w:rsid w:val="00D0004E"/>
    <w:rsid w:val="00D0066B"/>
    <w:rsid w:val="00D00683"/>
    <w:rsid w:val="00D006DD"/>
    <w:rsid w:val="00D00738"/>
    <w:rsid w:val="00D00985"/>
    <w:rsid w:val="00D009A6"/>
    <w:rsid w:val="00D00D66"/>
    <w:rsid w:val="00D00E75"/>
    <w:rsid w:val="00D010D3"/>
    <w:rsid w:val="00D0124F"/>
    <w:rsid w:val="00D0129E"/>
    <w:rsid w:val="00D01324"/>
    <w:rsid w:val="00D0132D"/>
    <w:rsid w:val="00D01763"/>
    <w:rsid w:val="00D019A4"/>
    <w:rsid w:val="00D01DDE"/>
    <w:rsid w:val="00D02419"/>
    <w:rsid w:val="00D02462"/>
    <w:rsid w:val="00D026EF"/>
    <w:rsid w:val="00D02F78"/>
    <w:rsid w:val="00D03569"/>
    <w:rsid w:val="00D0356D"/>
    <w:rsid w:val="00D035C2"/>
    <w:rsid w:val="00D036E9"/>
    <w:rsid w:val="00D03824"/>
    <w:rsid w:val="00D03A23"/>
    <w:rsid w:val="00D03C3E"/>
    <w:rsid w:val="00D03ED9"/>
    <w:rsid w:val="00D03F8F"/>
    <w:rsid w:val="00D03FEF"/>
    <w:rsid w:val="00D04086"/>
    <w:rsid w:val="00D04440"/>
    <w:rsid w:val="00D0452A"/>
    <w:rsid w:val="00D046DF"/>
    <w:rsid w:val="00D04D20"/>
    <w:rsid w:val="00D04DDC"/>
    <w:rsid w:val="00D04E44"/>
    <w:rsid w:val="00D053C5"/>
    <w:rsid w:val="00D054B4"/>
    <w:rsid w:val="00D05A3C"/>
    <w:rsid w:val="00D05D62"/>
    <w:rsid w:val="00D06221"/>
    <w:rsid w:val="00D06534"/>
    <w:rsid w:val="00D065A6"/>
    <w:rsid w:val="00D0677E"/>
    <w:rsid w:val="00D069EA"/>
    <w:rsid w:val="00D06BE4"/>
    <w:rsid w:val="00D06E6F"/>
    <w:rsid w:val="00D06F69"/>
    <w:rsid w:val="00D07291"/>
    <w:rsid w:val="00D073AD"/>
    <w:rsid w:val="00D073E4"/>
    <w:rsid w:val="00D07C6B"/>
    <w:rsid w:val="00D07E8D"/>
    <w:rsid w:val="00D07F8C"/>
    <w:rsid w:val="00D1058E"/>
    <w:rsid w:val="00D10656"/>
    <w:rsid w:val="00D10C02"/>
    <w:rsid w:val="00D10D1F"/>
    <w:rsid w:val="00D10E68"/>
    <w:rsid w:val="00D11236"/>
    <w:rsid w:val="00D114FA"/>
    <w:rsid w:val="00D11610"/>
    <w:rsid w:val="00D11AE5"/>
    <w:rsid w:val="00D11BFD"/>
    <w:rsid w:val="00D11DC4"/>
    <w:rsid w:val="00D1207F"/>
    <w:rsid w:val="00D1218B"/>
    <w:rsid w:val="00D1224C"/>
    <w:rsid w:val="00D12273"/>
    <w:rsid w:val="00D1273D"/>
    <w:rsid w:val="00D1299A"/>
    <w:rsid w:val="00D131A0"/>
    <w:rsid w:val="00D132AC"/>
    <w:rsid w:val="00D13848"/>
    <w:rsid w:val="00D13962"/>
    <w:rsid w:val="00D13A66"/>
    <w:rsid w:val="00D14234"/>
    <w:rsid w:val="00D14257"/>
    <w:rsid w:val="00D143BA"/>
    <w:rsid w:val="00D14803"/>
    <w:rsid w:val="00D148D0"/>
    <w:rsid w:val="00D15336"/>
    <w:rsid w:val="00D156C9"/>
    <w:rsid w:val="00D15B2E"/>
    <w:rsid w:val="00D15BCC"/>
    <w:rsid w:val="00D15D76"/>
    <w:rsid w:val="00D16825"/>
    <w:rsid w:val="00D16A08"/>
    <w:rsid w:val="00D16BDC"/>
    <w:rsid w:val="00D16C33"/>
    <w:rsid w:val="00D16DF9"/>
    <w:rsid w:val="00D17643"/>
    <w:rsid w:val="00D1771C"/>
    <w:rsid w:val="00D179FB"/>
    <w:rsid w:val="00D17EBA"/>
    <w:rsid w:val="00D17EF4"/>
    <w:rsid w:val="00D17FAE"/>
    <w:rsid w:val="00D20111"/>
    <w:rsid w:val="00D203CB"/>
    <w:rsid w:val="00D20532"/>
    <w:rsid w:val="00D208AB"/>
    <w:rsid w:val="00D208DA"/>
    <w:rsid w:val="00D20A98"/>
    <w:rsid w:val="00D210C8"/>
    <w:rsid w:val="00D211B3"/>
    <w:rsid w:val="00D2124A"/>
    <w:rsid w:val="00D2171D"/>
    <w:rsid w:val="00D21BB0"/>
    <w:rsid w:val="00D21D6D"/>
    <w:rsid w:val="00D220EE"/>
    <w:rsid w:val="00D2224A"/>
    <w:rsid w:val="00D2235C"/>
    <w:rsid w:val="00D22434"/>
    <w:rsid w:val="00D225F4"/>
    <w:rsid w:val="00D228EC"/>
    <w:rsid w:val="00D22B8F"/>
    <w:rsid w:val="00D22F78"/>
    <w:rsid w:val="00D22F7C"/>
    <w:rsid w:val="00D232F5"/>
    <w:rsid w:val="00D2336B"/>
    <w:rsid w:val="00D23545"/>
    <w:rsid w:val="00D2392F"/>
    <w:rsid w:val="00D23C50"/>
    <w:rsid w:val="00D23DC4"/>
    <w:rsid w:val="00D24507"/>
    <w:rsid w:val="00D2467C"/>
    <w:rsid w:val="00D246DB"/>
    <w:rsid w:val="00D247DA"/>
    <w:rsid w:val="00D24AEC"/>
    <w:rsid w:val="00D24B00"/>
    <w:rsid w:val="00D24D29"/>
    <w:rsid w:val="00D24D32"/>
    <w:rsid w:val="00D25140"/>
    <w:rsid w:val="00D252DD"/>
    <w:rsid w:val="00D2599F"/>
    <w:rsid w:val="00D25ADF"/>
    <w:rsid w:val="00D25E6C"/>
    <w:rsid w:val="00D2606E"/>
    <w:rsid w:val="00D2658A"/>
    <w:rsid w:val="00D26868"/>
    <w:rsid w:val="00D27120"/>
    <w:rsid w:val="00D27396"/>
    <w:rsid w:val="00D276B5"/>
    <w:rsid w:val="00D276F8"/>
    <w:rsid w:val="00D278C1"/>
    <w:rsid w:val="00D27A98"/>
    <w:rsid w:val="00D27B36"/>
    <w:rsid w:val="00D27DF8"/>
    <w:rsid w:val="00D27F1A"/>
    <w:rsid w:val="00D27F49"/>
    <w:rsid w:val="00D3028F"/>
    <w:rsid w:val="00D304BA"/>
    <w:rsid w:val="00D3056C"/>
    <w:rsid w:val="00D306DF"/>
    <w:rsid w:val="00D30748"/>
    <w:rsid w:val="00D307E4"/>
    <w:rsid w:val="00D309A4"/>
    <w:rsid w:val="00D309F5"/>
    <w:rsid w:val="00D30A5C"/>
    <w:rsid w:val="00D30A9D"/>
    <w:rsid w:val="00D30AB9"/>
    <w:rsid w:val="00D30EC3"/>
    <w:rsid w:val="00D311E4"/>
    <w:rsid w:val="00D312F7"/>
    <w:rsid w:val="00D3130A"/>
    <w:rsid w:val="00D314BF"/>
    <w:rsid w:val="00D31822"/>
    <w:rsid w:val="00D31BD0"/>
    <w:rsid w:val="00D31D7E"/>
    <w:rsid w:val="00D31EBE"/>
    <w:rsid w:val="00D31F04"/>
    <w:rsid w:val="00D321C7"/>
    <w:rsid w:val="00D32234"/>
    <w:rsid w:val="00D322D3"/>
    <w:rsid w:val="00D3243E"/>
    <w:rsid w:val="00D3258A"/>
    <w:rsid w:val="00D32658"/>
    <w:rsid w:val="00D32E3B"/>
    <w:rsid w:val="00D33910"/>
    <w:rsid w:val="00D3394C"/>
    <w:rsid w:val="00D33B3F"/>
    <w:rsid w:val="00D33B54"/>
    <w:rsid w:val="00D33C62"/>
    <w:rsid w:val="00D33E04"/>
    <w:rsid w:val="00D342E6"/>
    <w:rsid w:val="00D344C8"/>
    <w:rsid w:val="00D346D9"/>
    <w:rsid w:val="00D34A99"/>
    <w:rsid w:val="00D35201"/>
    <w:rsid w:val="00D35312"/>
    <w:rsid w:val="00D354E5"/>
    <w:rsid w:val="00D359A1"/>
    <w:rsid w:val="00D35B32"/>
    <w:rsid w:val="00D35C24"/>
    <w:rsid w:val="00D35C2B"/>
    <w:rsid w:val="00D35D1D"/>
    <w:rsid w:val="00D3603F"/>
    <w:rsid w:val="00D3606E"/>
    <w:rsid w:val="00D3639E"/>
    <w:rsid w:val="00D36B3E"/>
    <w:rsid w:val="00D36BA2"/>
    <w:rsid w:val="00D36BBE"/>
    <w:rsid w:val="00D36ED5"/>
    <w:rsid w:val="00D372E6"/>
    <w:rsid w:val="00D37323"/>
    <w:rsid w:val="00D376E5"/>
    <w:rsid w:val="00D37C4A"/>
    <w:rsid w:val="00D37C66"/>
    <w:rsid w:val="00D401F9"/>
    <w:rsid w:val="00D40653"/>
    <w:rsid w:val="00D40842"/>
    <w:rsid w:val="00D409B3"/>
    <w:rsid w:val="00D40E20"/>
    <w:rsid w:val="00D40E7C"/>
    <w:rsid w:val="00D411A5"/>
    <w:rsid w:val="00D4137C"/>
    <w:rsid w:val="00D4155B"/>
    <w:rsid w:val="00D4177D"/>
    <w:rsid w:val="00D4180A"/>
    <w:rsid w:val="00D41C59"/>
    <w:rsid w:val="00D41E96"/>
    <w:rsid w:val="00D4222C"/>
    <w:rsid w:val="00D425C3"/>
    <w:rsid w:val="00D429B4"/>
    <w:rsid w:val="00D42AE7"/>
    <w:rsid w:val="00D42D71"/>
    <w:rsid w:val="00D42DA6"/>
    <w:rsid w:val="00D42E76"/>
    <w:rsid w:val="00D42EE0"/>
    <w:rsid w:val="00D42F5B"/>
    <w:rsid w:val="00D43010"/>
    <w:rsid w:val="00D431E8"/>
    <w:rsid w:val="00D4327F"/>
    <w:rsid w:val="00D43403"/>
    <w:rsid w:val="00D434CE"/>
    <w:rsid w:val="00D435A0"/>
    <w:rsid w:val="00D4364D"/>
    <w:rsid w:val="00D43740"/>
    <w:rsid w:val="00D43836"/>
    <w:rsid w:val="00D4385D"/>
    <w:rsid w:val="00D438DF"/>
    <w:rsid w:val="00D43A92"/>
    <w:rsid w:val="00D43D4F"/>
    <w:rsid w:val="00D43F17"/>
    <w:rsid w:val="00D4414A"/>
    <w:rsid w:val="00D44314"/>
    <w:rsid w:val="00D44616"/>
    <w:rsid w:val="00D44636"/>
    <w:rsid w:val="00D4470B"/>
    <w:rsid w:val="00D44772"/>
    <w:rsid w:val="00D44C35"/>
    <w:rsid w:val="00D44C84"/>
    <w:rsid w:val="00D44F01"/>
    <w:rsid w:val="00D44FC7"/>
    <w:rsid w:val="00D44FE9"/>
    <w:rsid w:val="00D451AD"/>
    <w:rsid w:val="00D45249"/>
    <w:rsid w:val="00D45363"/>
    <w:rsid w:val="00D4536D"/>
    <w:rsid w:val="00D453A3"/>
    <w:rsid w:val="00D45750"/>
    <w:rsid w:val="00D45988"/>
    <w:rsid w:val="00D45B99"/>
    <w:rsid w:val="00D45E69"/>
    <w:rsid w:val="00D460A5"/>
    <w:rsid w:val="00D46563"/>
    <w:rsid w:val="00D4687E"/>
    <w:rsid w:val="00D4697E"/>
    <w:rsid w:val="00D46D9B"/>
    <w:rsid w:val="00D46EC5"/>
    <w:rsid w:val="00D471FF"/>
    <w:rsid w:val="00D47486"/>
    <w:rsid w:val="00D47582"/>
    <w:rsid w:val="00D476BB"/>
    <w:rsid w:val="00D476F6"/>
    <w:rsid w:val="00D47D46"/>
    <w:rsid w:val="00D47DE8"/>
    <w:rsid w:val="00D50009"/>
    <w:rsid w:val="00D50079"/>
    <w:rsid w:val="00D5099B"/>
    <w:rsid w:val="00D509A6"/>
    <w:rsid w:val="00D50C14"/>
    <w:rsid w:val="00D50D96"/>
    <w:rsid w:val="00D51129"/>
    <w:rsid w:val="00D51195"/>
    <w:rsid w:val="00D5132F"/>
    <w:rsid w:val="00D515D4"/>
    <w:rsid w:val="00D51B75"/>
    <w:rsid w:val="00D5248D"/>
    <w:rsid w:val="00D52AE1"/>
    <w:rsid w:val="00D52BF7"/>
    <w:rsid w:val="00D52CFC"/>
    <w:rsid w:val="00D53089"/>
    <w:rsid w:val="00D531DC"/>
    <w:rsid w:val="00D531F2"/>
    <w:rsid w:val="00D53279"/>
    <w:rsid w:val="00D5335F"/>
    <w:rsid w:val="00D53AE6"/>
    <w:rsid w:val="00D53FB2"/>
    <w:rsid w:val="00D541FF"/>
    <w:rsid w:val="00D544A5"/>
    <w:rsid w:val="00D54584"/>
    <w:rsid w:val="00D54B51"/>
    <w:rsid w:val="00D54BA8"/>
    <w:rsid w:val="00D54C68"/>
    <w:rsid w:val="00D54CA3"/>
    <w:rsid w:val="00D54ED9"/>
    <w:rsid w:val="00D54F48"/>
    <w:rsid w:val="00D54F66"/>
    <w:rsid w:val="00D5523C"/>
    <w:rsid w:val="00D5546A"/>
    <w:rsid w:val="00D554DD"/>
    <w:rsid w:val="00D555D9"/>
    <w:rsid w:val="00D557C7"/>
    <w:rsid w:val="00D5623F"/>
    <w:rsid w:val="00D566D0"/>
    <w:rsid w:val="00D566F9"/>
    <w:rsid w:val="00D56C57"/>
    <w:rsid w:val="00D56F24"/>
    <w:rsid w:val="00D56FE3"/>
    <w:rsid w:val="00D572F6"/>
    <w:rsid w:val="00D57398"/>
    <w:rsid w:val="00D57C3C"/>
    <w:rsid w:val="00D57CDA"/>
    <w:rsid w:val="00D57F54"/>
    <w:rsid w:val="00D600C1"/>
    <w:rsid w:val="00D6033A"/>
    <w:rsid w:val="00D608CC"/>
    <w:rsid w:val="00D6095C"/>
    <w:rsid w:val="00D60A10"/>
    <w:rsid w:val="00D60B26"/>
    <w:rsid w:val="00D60CFD"/>
    <w:rsid w:val="00D61677"/>
    <w:rsid w:val="00D61838"/>
    <w:rsid w:val="00D620CA"/>
    <w:rsid w:val="00D62154"/>
    <w:rsid w:val="00D62167"/>
    <w:rsid w:val="00D6228D"/>
    <w:rsid w:val="00D623F8"/>
    <w:rsid w:val="00D6255C"/>
    <w:rsid w:val="00D62605"/>
    <w:rsid w:val="00D62686"/>
    <w:rsid w:val="00D628EF"/>
    <w:rsid w:val="00D629D4"/>
    <w:rsid w:val="00D6331F"/>
    <w:rsid w:val="00D63799"/>
    <w:rsid w:val="00D63BA4"/>
    <w:rsid w:val="00D63CDE"/>
    <w:rsid w:val="00D63D5D"/>
    <w:rsid w:val="00D63D64"/>
    <w:rsid w:val="00D64299"/>
    <w:rsid w:val="00D6429E"/>
    <w:rsid w:val="00D646B6"/>
    <w:rsid w:val="00D648B8"/>
    <w:rsid w:val="00D6493A"/>
    <w:rsid w:val="00D64B75"/>
    <w:rsid w:val="00D65145"/>
    <w:rsid w:val="00D651C2"/>
    <w:rsid w:val="00D6534E"/>
    <w:rsid w:val="00D653B8"/>
    <w:rsid w:val="00D653D9"/>
    <w:rsid w:val="00D65578"/>
    <w:rsid w:val="00D6571D"/>
    <w:rsid w:val="00D65B5E"/>
    <w:rsid w:val="00D65C18"/>
    <w:rsid w:val="00D65C1E"/>
    <w:rsid w:val="00D65E9D"/>
    <w:rsid w:val="00D65EBD"/>
    <w:rsid w:val="00D65FB8"/>
    <w:rsid w:val="00D663B2"/>
    <w:rsid w:val="00D66585"/>
    <w:rsid w:val="00D66738"/>
    <w:rsid w:val="00D66A2F"/>
    <w:rsid w:val="00D67213"/>
    <w:rsid w:val="00D67349"/>
    <w:rsid w:val="00D67746"/>
    <w:rsid w:val="00D678CA"/>
    <w:rsid w:val="00D679C8"/>
    <w:rsid w:val="00D679E8"/>
    <w:rsid w:val="00D67D64"/>
    <w:rsid w:val="00D67E1E"/>
    <w:rsid w:val="00D70114"/>
    <w:rsid w:val="00D7055D"/>
    <w:rsid w:val="00D70D84"/>
    <w:rsid w:val="00D712D4"/>
    <w:rsid w:val="00D71457"/>
    <w:rsid w:val="00D7148B"/>
    <w:rsid w:val="00D715F6"/>
    <w:rsid w:val="00D718C1"/>
    <w:rsid w:val="00D71A09"/>
    <w:rsid w:val="00D71CD1"/>
    <w:rsid w:val="00D71D81"/>
    <w:rsid w:val="00D7205A"/>
    <w:rsid w:val="00D72407"/>
    <w:rsid w:val="00D725D0"/>
    <w:rsid w:val="00D72649"/>
    <w:rsid w:val="00D7309D"/>
    <w:rsid w:val="00D7326C"/>
    <w:rsid w:val="00D732D7"/>
    <w:rsid w:val="00D73C1E"/>
    <w:rsid w:val="00D73D63"/>
    <w:rsid w:val="00D74150"/>
    <w:rsid w:val="00D74665"/>
    <w:rsid w:val="00D7474A"/>
    <w:rsid w:val="00D74771"/>
    <w:rsid w:val="00D74DA6"/>
    <w:rsid w:val="00D7502A"/>
    <w:rsid w:val="00D75179"/>
    <w:rsid w:val="00D752B2"/>
    <w:rsid w:val="00D754E2"/>
    <w:rsid w:val="00D755A2"/>
    <w:rsid w:val="00D75809"/>
    <w:rsid w:val="00D75A87"/>
    <w:rsid w:val="00D75CAD"/>
    <w:rsid w:val="00D75DCE"/>
    <w:rsid w:val="00D760A1"/>
    <w:rsid w:val="00D76362"/>
    <w:rsid w:val="00D766F5"/>
    <w:rsid w:val="00D76718"/>
    <w:rsid w:val="00D767CA"/>
    <w:rsid w:val="00D76831"/>
    <w:rsid w:val="00D76862"/>
    <w:rsid w:val="00D76ACE"/>
    <w:rsid w:val="00D76E17"/>
    <w:rsid w:val="00D76EB6"/>
    <w:rsid w:val="00D76ED9"/>
    <w:rsid w:val="00D77017"/>
    <w:rsid w:val="00D77068"/>
    <w:rsid w:val="00D77201"/>
    <w:rsid w:val="00D77367"/>
    <w:rsid w:val="00D77424"/>
    <w:rsid w:val="00D77524"/>
    <w:rsid w:val="00D777BF"/>
    <w:rsid w:val="00D77F9E"/>
    <w:rsid w:val="00D77FD9"/>
    <w:rsid w:val="00D800D5"/>
    <w:rsid w:val="00D80146"/>
    <w:rsid w:val="00D802CC"/>
    <w:rsid w:val="00D8040B"/>
    <w:rsid w:val="00D804DF"/>
    <w:rsid w:val="00D8050D"/>
    <w:rsid w:val="00D805BD"/>
    <w:rsid w:val="00D805D2"/>
    <w:rsid w:val="00D80EB6"/>
    <w:rsid w:val="00D80F67"/>
    <w:rsid w:val="00D81109"/>
    <w:rsid w:val="00D81190"/>
    <w:rsid w:val="00D811B1"/>
    <w:rsid w:val="00D8135A"/>
    <w:rsid w:val="00D8137E"/>
    <w:rsid w:val="00D814D3"/>
    <w:rsid w:val="00D81557"/>
    <w:rsid w:val="00D8162C"/>
    <w:rsid w:val="00D816D2"/>
    <w:rsid w:val="00D817E1"/>
    <w:rsid w:val="00D81877"/>
    <w:rsid w:val="00D8199B"/>
    <w:rsid w:val="00D81E58"/>
    <w:rsid w:val="00D81F0E"/>
    <w:rsid w:val="00D8209E"/>
    <w:rsid w:val="00D82299"/>
    <w:rsid w:val="00D823EC"/>
    <w:rsid w:val="00D826D7"/>
    <w:rsid w:val="00D82A69"/>
    <w:rsid w:val="00D82EE1"/>
    <w:rsid w:val="00D8306F"/>
    <w:rsid w:val="00D83212"/>
    <w:rsid w:val="00D83268"/>
    <w:rsid w:val="00D83318"/>
    <w:rsid w:val="00D8337D"/>
    <w:rsid w:val="00D833EE"/>
    <w:rsid w:val="00D83590"/>
    <w:rsid w:val="00D837D6"/>
    <w:rsid w:val="00D83BD1"/>
    <w:rsid w:val="00D8400D"/>
    <w:rsid w:val="00D84698"/>
    <w:rsid w:val="00D846D3"/>
    <w:rsid w:val="00D84BF9"/>
    <w:rsid w:val="00D84F9F"/>
    <w:rsid w:val="00D85010"/>
    <w:rsid w:val="00D85168"/>
    <w:rsid w:val="00D85342"/>
    <w:rsid w:val="00D8537D"/>
    <w:rsid w:val="00D856B7"/>
    <w:rsid w:val="00D857C2"/>
    <w:rsid w:val="00D8581B"/>
    <w:rsid w:val="00D85839"/>
    <w:rsid w:val="00D858A1"/>
    <w:rsid w:val="00D85939"/>
    <w:rsid w:val="00D860DF"/>
    <w:rsid w:val="00D86299"/>
    <w:rsid w:val="00D86383"/>
    <w:rsid w:val="00D863ED"/>
    <w:rsid w:val="00D869FE"/>
    <w:rsid w:val="00D87CDA"/>
    <w:rsid w:val="00D87FB7"/>
    <w:rsid w:val="00D90111"/>
    <w:rsid w:val="00D90542"/>
    <w:rsid w:val="00D90C2A"/>
    <w:rsid w:val="00D90D06"/>
    <w:rsid w:val="00D9114E"/>
    <w:rsid w:val="00D911F7"/>
    <w:rsid w:val="00D91320"/>
    <w:rsid w:val="00D91350"/>
    <w:rsid w:val="00D913DE"/>
    <w:rsid w:val="00D91417"/>
    <w:rsid w:val="00D916A6"/>
    <w:rsid w:val="00D916B4"/>
    <w:rsid w:val="00D9193A"/>
    <w:rsid w:val="00D91D2A"/>
    <w:rsid w:val="00D91E14"/>
    <w:rsid w:val="00D91E61"/>
    <w:rsid w:val="00D91FB8"/>
    <w:rsid w:val="00D92454"/>
    <w:rsid w:val="00D92604"/>
    <w:rsid w:val="00D9262B"/>
    <w:rsid w:val="00D926A7"/>
    <w:rsid w:val="00D9274C"/>
    <w:rsid w:val="00D9277B"/>
    <w:rsid w:val="00D927B5"/>
    <w:rsid w:val="00D92A08"/>
    <w:rsid w:val="00D92C69"/>
    <w:rsid w:val="00D92F70"/>
    <w:rsid w:val="00D92F9E"/>
    <w:rsid w:val="00D9302F"/>
    <w:rsid w:val="00D93043"/>
    <w:rsid w:val="00D931F0"/>
    <w:rsid w:val="00D9332D"/>
    <w:rsid w:val="00D93540"/>
    <w:rsid w:val="00D935AE"/>
    <w:rsid w:val="00D93665"/>
    <w:rsid w:val="00D936A7"/>
    <w:rsid w:val="00D9389C"/>
    <w:rsid w:val="00D93A1E"/>
    <w:rsid w:val="00D93AF3"/>
    <w:rsid w:val="00D93BBB"/>
    <w:rsid w:val="00D93CA1"/>
    <w:rsid w:val="00D93CA6"/>
    <w:rsid w:val="00D93D14"/>
    <w:rsid w:val="00D93D5C"/>
    <w:rsid w:val="00D9407C"/>
    <w:rsid w:val="00D94105"/>
    <w:rsid w:val="00D944AC"/>
    <w:rsid w:val="00D948CD"/>
    <w:rsid w:val="00D94EE3"/>
    <w:rsid w:val="00D94EF5"/>
    <w:rsid w:val="00D94FA2"/>
    <w:rsid w:val="00D95176"/>
    <w:rsid w:val="00D952FC"/>
    <w:rsid w:val="00D95475"/>
    <w:rsid w:val="00D954CE"/>
    <w:rsid w:val="00D95B85"/>
    <w:rsid w:val="00D95E69"/>
    <w:rsid w:val="00D95F44"/>
    <w:rsid w:val="00D95F76"/>
    <w:rsid w:val="00D960C1"/>
    <w:rsid w:val="00D9637B"/>
    <w:rsid w:val="00D96A66"/>
    <w:rsid w:val="00D96E61"/>
    <w:rsid w:val="00D9712E"/>
    <w:rsid w:val="00D97252"/>
    <w:rsid w:val="00D97547"/>
    <w:rsid w:val="00D9755B"/>
    <w:rsid w:val="00D97629"/>
    <w:rsid w:val="00D97692"/>
    <w:rsid w:val="00D97753"/>
    <w:rsid w:val="00D9779A"/>
    <w:rsid w:val="00D97937"/>
    <w:rsid w:val="00D97E63"/>
    <w:rsid w:val="00DA02C7"/>
    <w:rsid w:val="00DA0356"/>
    <w:rsid w:val="00DA0654"/>
    <w:rsid w:val="00DA06C4"/>
    <w:rsid w:val="00DA0BC9"/>
    <w:rsid w:val="00DA0C4A"/>
    <w:rsid w:val="00DA119E"/>
    <w:rsid w:val="00DA120A"/>
    <w:rsid w:val="00DA14C2"/>
    <w:rsid w:val="00DA192D"/>
    <w:rsid w:val="00DA19BC"/>
    <w:rsid w:val="00DA1AC3"/>
    <w:rsid w:val="00DA1BF4"/>
    <w:rsid w:val="00DA1E8B"/>
    <w:rsid w:val="00DA21A9"/>
    <w:rsid w:val="00DA2273"/>
    <w:rsid w:val="00DA2483"/>
    <w:rsid w:val="00DA2607"/>
    <w:rsid w:val="00DA28CC"/>
    <w:rsid w:val="00DA2B1C"/>
    <w:rsid w:val="00DA2F3F"/>
    <w:rsid w:val="00DA2FA4"/>
    <w:rsid w:val="00DA2FE9"/>
    <w:rsid w:val="00DA39AC"/>
    <w:rsid w:val="00DA3A13"/>
    <w:rsid w:val="00DA3B09"/>
    <w:rsid w:val="00DA3C32"/>
    <w:rsid w:val="00DA3D55"/>
    <w:rsid w:val="00DA3DB8"/>
    <w:rsid w:val="00DA3E0A"/>
    <w:rsid w:val="00DA4011"/>
    <w:rsid w:val="00DA40C5"/>
    <w:rsid w:val="00DA449B"/>
    <w:rsid w:val="00DA471B"/>
    <w:rsid w:val="00DA4837"/>
    <w:rsid w:val="00DA4DD1"/>
    <w:rsid w:val="00DA4F7A"/>
    <w:rsid w:val="00DA5091"/>
    <w:rsid w:val="00DA51B0"/>
    <w:rsid w:val="00DA5836"/>
    <w:rsid w:val="00DA5A9E"/>
    <w:rsid w:val="00DA6015"/>
    <w:rsid w:val="00DA626B"/>
    <w:rsid w:val="00DA634D"/>
    <w:rsid w:val="00DA6380"/>
    <w:rsid w:val="00DA6489"/>
    <w:rsid w:val="00DA65D3"/>
    <w:rsid w:val="00DA6805"/>
    <w:rsid w:val="00DA68C5"/>
    <w:rsid w:val="00DA68DD"/>
    <w:rsid w:val="00DA6EA0"/>
    <w:rsid w:val="00DA70E3"/>
    <w:rsid w:val="00DA7A85"/>
    <w:rsid w:val="00DA7B3E"/>
    <w:rsid w:val="00DA7D9C"/>
    <w:rsid w:val="00DB0579"/>
    <w:rsid w:val="00DB0821"/>
    <w:rsid w:val="00DB094E"/>
    <w:rsid w:val="00DB0E2E"/>
    <w:rsid w:val="00DB119C"/>
    <w:rsid w:val="00DB13EC"/>
    <w:rsid w:val="00DB1733"/>
    <w:rsid w:val="00DB1894"/>
    <w:rsid w:val="00DB18D9"/>
    <w:rsid w:val="00DB1D44"/>
    <w:rsid w:val="00DB1F89"/>
    <w:rsid w:val="00DB1FAE"/>
    <w:rsid w:val="00DB2125"/>
    <w:rsid w:val="00DB2162"/>
    <w:rsid w:val="00DB26C2"/>
    <w:rsid w:val="00DB2BFC"/>
    <w:rsid w:val="00DB2F83"/>
    <w:rsid w:val="00DB36B6"/>
    <w:rsid w:val="00DB3873"/>
    <w:rsid w:val="00DB38E3"/>
    <w:rsid w:val="00DB3BB0"/>
    <w:rsid w:val="00DB3C7E"/>
    <w:rsid w:val="00DB3EF5"/>
    <w:rsid w:val="00DB44E1"/>
    <w:rsid w:val="00DB45C7"/>
    <w:rsid w:val="00DB46BC"/>
    <w:rsid w:val="00DB4832"/>
    <w:rsid w:val="00DB4B06"/>
    <w:rsid w:val="00DB4B0B"/>
    <w:rsid w:val="00DB4BE5"/>
    <w:rsid w:val="00DB50FC"/>
    <w:rsid w:val="00DB54DF"/>
    <w:rsid w:val="00DB56FD"/>
    <w:rsid w:val="00DB5BD7"/>
    <w:rsid w:val="00DB5C23"/>
    <w:rsid w:val="00DB5EC5"/>
    <w:rsid w:val="00DB5FFB"/>
    <w:rsid w:val="00DB604C"/>
    <w:rsid w:val="00DB6265"/>
    <w:rsid w:val="00DB62A5"/>
    <w:rsid w:val="00DB62F8"/>
    <w:rsid w:val="00DB635B"/>
    <w:rsid w:val="00DB6AC3"/>
    <w:rsid w:val="00DB6C4D"/>
    <w:rsid w:val="00DB6D0A"/>
    <w:rsid w:val="00DB6E76"/>
    <w:rsid w:val="00DB6F68"/>
    <w:rsid w:val="00DB715C"/>
    <w:rsid w:val="00DB7535"/>
    <w:rsid w:val="00DB7805"/>
    <w:rsid w:val="00DB7909"/>
    <w:rsid w:val="00DB7C6E"/>
    <w:rsid w:val="00DB7D96"/>
    <w:rsid w:val="00DB7EE9"/>
    <w:rsid w:val="00DC031C"/>
    <w:rsid w:val="00DC0776"/>
    <w:rsid w:val="00DC09BF"/>
    <w:rsid w:val="00DC0C5D"/>
    <w:rsid w:val="00DC0E42"/>
    <w:rsid w:val="00DC0F0C"/>
    <w:rsid w:val="00DC0FF9"/>
    <w:rsid w:val="00DC143C"/>
    <w:rsid w:val="00DC1AF1"/>
    <w:rsid w:val="00DC1CFD"/>
    <w:rsid w:val="00DC2080"/>
    <w:rsid w:val="00DC21EA"/>
    <w:rsid w:val="00DC222C"/>
    <w:rsid w:val="00DC2474"/>
    <w:rsid w:val="00DC24B4"/>
    <w:rsid w:val="00DC27C5"/>
    <w:rsid w:val="00DC2ACF"/>
    <w:rsid w:val="00DC2B86"/>
    <w:rsid w:val="00DC2D66"/>
    <w:rsid w:val="00DC3045"/>
    <w:rsid w:val="00DC333A"/>
    <w:rsid w:val="00DC337A"/>
    <w:rsid w:val="00DC350D"/>
    <w:rsid w:val="00DC3670"/>
    <w:rsid w:val="00DC37DC"/>
    <w:rsid w:val="00DC3AF0"/>
    <w:rsid w:val="00DC3D56"/>
    <w:rsid w:val="00DC3D9D"/>
    <w:rsid w:val="00DC3EFE"/>
    <w:rsid w:val="00DC3FDF"/>
    <w:rsid w:val="00DC4175"/>
    <w:rsid w:val="00DC44B7"/>
    <w:rsid w:val="00DC4857"/>
    <w:rsid w:val="00DC4EC6"/>
    <w:rsid w:val="00DC55AF"/>
    <w:rsid w:val="00DC575C"/>
    <w:rsid w:val="00DC5A35"/>
    <w:rsid w:val="00DC5A9B"/>
    <w:rsid w:val="00DC5F0C"/>
    <w:rsid w:val="00DC5F56"/>
    <w:rsid w:val="00DC5F62"/>
    <w:rsid w:val="00DC5FDD"/>
    <w:rsid w:val="00DC6046"/>
    <w:rsid w:val="00DC6200"/>
    <w:rsid w:val="00DC654B"/>
    <w:rsid w:val="00DC6568"/>
    <w:rsid w:val="00DC68D9"/>
    <w:rsid w:val="00DC6DF5"/>
    <w:rsid w:val="00DC6EFB"/>
    <w:rsid w:val="00DC72AB"/>
    <w:rsid w:val="00DC7390"/>
    <w:rsid w:val="00DC77D1"/>
    <w:rsid w:val="00DC77E9"/>
    <w:rsid w:val="00DC790D"/>
    <w:rsid w:val="00DC7932"/>
    <w:rsid w:val="00DC7A25"/>
    <w:rsid w:val="00DC7C00"/>
    <w:rsid w:val="00DC7DFB"/>
    <w:rsid w:val="00DC7F07"/>
    <w:rsid w:val="00DC7FF9"/>
    <w:rsid w:val="00DD023F"/>
    <w:rsid w:val="00DD0565"/>
    <w:rsid w:val="00DD0816"/>
    <w:rsid w:val="00DD0A91"/>
    <w:rsid w:val="00DD0B1B"/>
    <w:rsid w:val="00DD0D33"/>
    <w:rsid w:val="00DD12DF"/>
    <w:rsid w:val="00DD13D3"/>
    <w:rsid w:val="00DD1F2E"/>
    <w:rsid w:val="00DD2139"/>
    <w:rsid w:val="00DD233A"/>
    <w:rsid w:val="00DD2585"/>
    <w:rsid w:val="00DD266F"/>
    <w:rsid w:val="00DD2722"/>
    <w:rsid w:val="00DD290C"/>
    <w:rsid w:val="00DD2BB7"/>
    <w:rsid w:val="00DD2ECA"/>
    <w:rsid w:val="00DD2F87"/>
    <w:rsid w:val="00DD32FE"/>
    <w:rsid w:val="00DD3339"/>
    <w:rsid w:val="00DD34F7"/>
    <w:rsid w:val="00DD3537"/>
    <w:rsid w:val="00DD3610"/>
    <w:rsid w:val="00DD3706"/>
    <w:rsid w:val="00DD37BE"/>
    <w:rsid w:val="00DD38ED"/>
    <w:rsid w:val="00DD4229"/>
    <w:rsid w:val="00DD424D"/>
    <w:rsid w:val="00DD42AF"/>
    <w:rsid w:val="00DD4645"/>
    <w:rsid w:val="00DD4655"/>
    <w:rsid w:val="00DD4A4C"/>
    <w:rsid w:val="00DD4C0B"/>
    <w:rsid w:val="00DD4D8D"/>
    <w:rsid w:val="00DD4E8C"/>
    <w:rsid w:val="00DD5668"/>
    <w:rsid w:val="00DD5677"/>
    <w:rsid w:val="00DD5C84"/>
    <w:rsid w:val="00DD6037"/>
    <w:rsid w:val="00DD6392"/>
    <w:rsid w:val="00DD63C9"/>
    <w:rsid w:val="00DD646D"/>
    <w:rsid w:val="00DD6475"/>
    <w:rsid w:val="00DD648C"/>
    <w:rsid w:val="00DD65AB"/>
    <w:rsid w:val="00DD6748"/>
    <w:rsid w:val="00DD6C66"/>
    <w:rsid w:val="00DD6CC1"/>
    <w:rsid w:val="00DD762E"/>
    <w:rsid w:val="00DD7677"/>
    <w:rsid w:val="00DD7C63"/>
    <w:rsid w:val="00DE0516"/>
    <w:rsid w:val="00DE0690"/>
    <w:rsid w:val="00DE0949"/>
    <w:rsid w:val="00DE09BA"/>
    <w:rsid w:val="00DE0B1C"/>
    <w:rsid w:val="00DE0D68"/>
    <w:rsid w:val="00DE0DBC"/>
    <w:rsid w:val="00DE127D"/>
    <w:rsid w:val="00DE1A79"/>
    <w:rsid w:val="00DE1F31"/>
    <w:rsid w:val="00DE2155"/>
    <w:rsid w:val="00DE22CD"/>
    <w:rsid w:val="00DE24C9"/>
    <w:rsid w:val="00DE25B5"/>
    <w:rsid w:val="00DE33DA"/>
    <w:rsid w:val="00DE3AA1"/>
    <w:rsid w:val="00DE3B55"/>
    <w:rsid w:val="00DE3CAC"/>
    <w:rsid w:val="00DE3CF9"/>
    <w:rsid w:val="00DE461D"/>
    <w:rsid w:val="00DE4783"/>
    <w:rsid w:val="00DE4A1F"/>
    <w:rsid w:val="00DE4A24"/>
    <w:rsid w:val="00DE4B48"/>
    <w:rsid w:val="00DE528A"/>
    <w:rsid w:val="00DE5444"/>
    <w:rsid w:val="00DE56D9"/>
    <w:rsid w:val="00DE5947"/>
    <w:rsid w:val="00DE5FAF"/>
    <w:rsid w:val="00DE60A7"/>
    <w:rsid w:val="00DE60AC"/>
    <w:rsid w:val="00DE6618"/>
    <w:rsid w:val="00DE69C5"/>
    <w:rsid w:val="00DE7136"/>
    <w:rsid w:val="00DE7235"/>
    <w:rsid w:val="00DE737B"/>
    <w:rsid w:val="00DE73A1"/>
    <w:rsid w:val="00DE755D"/>
    <w:rsid w:val="00DE76A0"/>
    <w:rsid w:val="00DE76DA"/>
    <w:rsid w:val="00DE77C7"/>
    <w:rsid w:val="00DE7C25"/>
    <w:rsid w:val="00DE7C70"/>
    <w:rsid w:val="00DE7E16"/>
    <w:rsid w:val="00DF0074"/>
    <w:rsid w:val="00DF09DA"/>
    <w:rsid w:val="00DF0C3B"/>
    <w:rsid w:val="00DF0E52"/>
    <w:rsid w:val="00DF10CC"/>
    <w:rsid w:val="00DF177C"/>
    <w:rsid w:val="00DF194A"/>
    <w:rsid w:val="00DF19D4"/>
    <w:rsid w:val="00DF1A57"/>
    <w:rsid w:val="00DF1B2C"/>
    <w:rsid w:val="00DF1C49"/>
    <w:rsid w:val="00DF1E2C"/>
    <w:rsid w:val="00DF1F34"/>
    <w:rsid w:val="00DF21F8"/>
    <w:rsid w:val="00DF2218"/>
    <w:rsid w:val="00DF25BF"/>
    <w:rsid w:val="00DF2818"/>
    <w:rsid w:val="00DF28A1"/>
    <w:rsid w:val="00DF2959"/>
    <w:rsid w:val="00DF2A04"/>
    <w:rsid w:val="00DF2C92"/>
    <w:rsid w:val="00DF2CBA"/>
    <w:rsid w:val="00DF2D2F"/>
    <w:rsid w:val="00DF2D7C"/>
    <w:rsid w:val="00DF2DDB"/>
    <w:rsid w:val="00DF2DE9"/>
    <w:rsid w:val="00DF30AB"/>
    <w:rsid w:val="00DF3681"/>
    <w:rsid w:val="00DF4281"/>
    <w:rsid w:val="00DF42E2"/>
    <w:rsid w:val="00DF436D"/>
    <w:rsid w:val="00DF4916"/>
    <w:rsid w:val="00DF49C1"/>
    <w:rsid w:val="00DF4A0D"/>
    <w:rsid w:val="00DF4A73"/>
    <w:rsid w:val="00DF4BDD"/>
    <w:rsid w:val="00DF4BDF"/>
    <w:rsid w:val="00DF4BE1"/>
    <w:rsid w:val="00DF4F60"/>
    <w:rsid w:val="00DF50C2"/>
    <w:rsid w:val="00DF53C4"/>
    <w:rsid w:val="00DF5890"/>
    <w:rsid w:val="00DF5999"/>
    <w:rsid w:val="00DF5AFF"/>
    <w:rsid w:val="00DF5C4A"/>
    <w:rsid w:val="00DF5E66"/>
    <w:rsid w:val="00DF5F5C"/>
    <w:rsid w:val="00DF602F"/>
    <w:rsid w:val="00DF633A"/>
    <w:rsid w:val="00DF682E"/>
    <w:rsid w:val="00DF6835"/>
    <w:rsid w:val="00DF6E0B"/>
    <w:rsid w:val="00DF6EA6"/>
    <w:rsid w:val="00DF7410"/>
    <w:rsid w:val="00E00784"/>
    <w:rsid w:val="00E00960"/>
    <w:rsid w:val="00E00C6D"/>
    <w:rsid w:val="00E0153A"/>
    <w:rsid w:val="00E01675"/>
    <w:rsid w:val="00E0170E"/>
    <w:rsid w:val="00E0196E"/>
    <w:rsid w:val="00E01B6D"/>
    <w:rsid w:val="00E01E18"/>
    <w:rsid w:val="00E01E3C"/>
    <w:rsid w:val="00E02001"/>
    <w:rsid w:val="00E020A2"/>
    <w:rsid w:val="00E02249"/>
    <w:rsid w:val="00E0225E"/>
    <w:rsid w:val="00E022EC"/>
    <w:rsid w:val="00E0233D"/>
    <w:rsid w:val="00E02A94"/>
    <w:rsid w:val="00E02B71"/>
    <w:rsid w:val="00E02D70"/>
    <w:rsid w:val="00E02D74"/>
    <w:rsid w:val="00E02F23"/>
    <w:rsid w:val="00E0319C"/>
    <w:rsid w:val="00E031F8"/>
    <w:rsid w:val="00E0346E"/>
    <w:rsid w:val="00E03A55"/>
    <w:rsid w:val="00E03D10"/>
    <w:rsid w:val="00E03F7B"/>
    <w:rsid w:val="00E04302"/>
    <w:rsid w:val="00E04AA2"/>
    <w:rsid w:val="00E04B2D"/>
    <w:rsid w:val="00E04CC0"/>
    <w:rsid w:val="00E04DB6"/>
    <w:rsid w:val="00E04F2D"/>
    <w:rsid w:val="00E056B6"/>
    <w:rsid w:val="00E057CE"/>
    <w:rsid w:val="00E05C26"/>
    <w:rsid w:val="00E05DC4"/>
    <w:rsid w:val="00E0603F"/>
    <w:rsid w:val="00E0604A"/>
    <w:rsid w:val="00E063A9"/>
    <w:rsid w:val="00E0666D"/>
    <w:rsid w:val="00E06904"/>
    <w:rsid w:val="00E06A36"/>
    <w:rsid w:val="00E06F62"/>
    <w:rsid w:val="00E07041"/>
    <w:rsid w:val="00E073DF"/>
    <w:rsid w:val="00E07515"/>
    <w:rsid w:val="00E1023D"/>
    <w:rsid w:val="00E10726"/>
    <w:rsid w:val="00E10735"/>
    <w:rsid w:val="00E10C6F"/>
    <w:rsid w:val="00E10F3C"/>
    <w:rsid w:val="00E11119"/>
    <w:rsid w:val="00E112BB"/>
    <w:rsid w:val="00E11421"/>
    <w:rsid w:val="00E116AD"/>
    <w:rsid w:val="00E116F0"/>
    <w:rsid w:val="00E11876"/>
    <w:rsid w:val="00E11EA0"/>
    <w:rsid w:val="00E11FDC"/>
    <w:rsid w:val="00E1201F"/>
    <w:rsid w:val="00E125B8"/>
    <w:rsid w:val="00E125BD"/>
    <w:rsid w:val="00E126D0"/>
    <w:rsid w:val="00E128CF"/>
    <w:rsid w:val="00E12A29"/>
    <w:rsid w:val="00E12EA1"/>
    <w:rsid w:val="00E13253"/>
    <w:rsid w:val="00E132E4"/>
    <w:rsid w:val="00E13517"/>
    <w:rsid w:val="00E13551"/>
    <w:rsid w:val="00E13766"/>
    <w:rsid w:val="00E13AD5"/>
    <w:rsid w:val="00E13D07"/>
    <w:rsid w:val="00E13EE3"/>
    <w:rsid w:val="00E13FE5"/>
    <w:rsid w:val="00E14417"/>
    <w:rsid w:val="00E145A8"/>
    <w:rsid w:val="00E14952"/>
    <w:rsid w:val="00E14D8C"/>
    <w:rsid w:val="00E14E7E"/>
    <w:rsid w:val="00E14EA6"/>
    <w:rsid w:val="00E14FBF"/>
    <w:rsid w:val="00E150C5"/>
    <w:rsid w:val="00E15249"/>
    <w:rsid w:val="00E152C5"/>
    <w:rsid w:val="00E1530A"/>
    <w:rsid w:val="00E15329"/>
    <w:rsid w:val="00E15383"/>
    <w:rsid w:val="00E15543"/>
    <w:rsid w:val="00E15908"/>
    <w:rsid w:val="00E15AEF"/>
    <w:rsid w:val="00E15BB8"/>
    <w:rsid w:val="00E163A5"/>
    <w:rsid w:val="00E168B4"/>
    <w:rsid w:val="00E16BBE"/>
    <w:rsid w:val="00E16CC0"/>
    <w:rsid w:val="00E16F56"/>
    <w:rsid w:val="00E17704"/>
    <w:rsid w:val="00E177F6"/>
    <w:rsid w:val="00E1798F"/>
    <w:rsid w:val="00E17F69"/>
    <w:rsid w:val="00E200CD"/>
    <w:rsid w:val="00E20A12"/>
    <w:rsid w:val="00E20BBD"/>
    <w:rsid w:val="00E214A7"/>
    <w:rsid w:val="00E21577"/>
    <w:rsid w:val="00E2161F"/>
    <w:rsid w:val="00E217C9"/>
    <w:rsid w:val="00E2188E"/>
    <w:rsid w:val="00E21A73"/>
    <w:rsid w:val="00E21C19"/>
    <w:rsid w:val="00E21C4A"/>
    <w:rsid w:val="00E21D18"/>
    <w:rsid w:val="00E21EA5"/>
    <w:rsid w:val="00E21EBB"/>
    <w:rsid w:val="00E2246A"/>
    <w:rsid w:val="00E2272D"/>
    <w:rsid w:val="00E22AB4"/>
    <w:rsid w:val="00E22DA5"/>
    <w:rsid w:val="00E22F24"/>
    <w:rsid w:val="00E231E2"/>
    <w:rsid w:val="00E23205"/>
    <w:rsid w:val="00E23469"/>
    <w:rsid w:val="00E235F5"/>
    <w:rsid w:val="00E24348"/>
    <w:rsid w:val="00E24571"/>
    <w:rsid w:val="00E24657"/>
    <w:rsid w:val="00E24711"/>
    <w:rsid w:val="00E24732"/>
    <w:rsid w:val="00E24B29"/>
    <w:rsid w:val="00E2520F"/>
    <w:rsid w:val="00E252D4"/>
    <w:rsid w:val="00E25637"/>
    <w:rsid w:val="00E256F1"/>
    <w:rsid w:val="00E262C3"/>
    <w:rsid w:val="00E26363"/>
    <w:rsid w:val="00E26491"/>
    <w:rsid w:val="00E267DF"/>
    <w:rsid w:val="00E26F33"/>
    <w:rsid w:val="00E276CA"/>
    <w:rsid w:val="00E27B73"/>
    <w:rsid w:val="00E27C06"/>
    <w:rsid w:val="00E27E3D"/>
    <w:rsid w:val="00E27FAC"/>
    <w:rsid w:val="00E30384"/>
    <w:rsid w:val="00E306D0"/>
    <w:rsid w:val="00E3097B"/>
    <w:rsid w:val="00E30CC6"/>
    <w:rsid w:val="00E30DAF"/>
    <w:rsid w:val="00E30DB1"/>
    <w:rsid w:val="00E3108C"/>
    <w:rsid w:val="00E315FF"/>
    <w:rsid w:val="00E31718"/>
    <w:rsid w:val="00E31818"/>
    <w:rsid w:val="00E31972"/>
    <w:rsid w:val="00E31A3E"/>
    <w:rsid w:val="00E31BC7"/>
    <w:rsid w:val="00E31C78"/>
    <w:rsid w:val="00E31EE1"/>
    <w:rsid w:val="00E31F5D"/>
    <w:rsid w:val="00E3201F"/>
    <w:rsid w:val="00E3256E"/>
    <w:rsid w:val="00E3259E"/>
    <w:rsid w:val="00E32889"/>
    <w:rsid w:val="00E32A47"/>
    <w:rsid w:val="00E32C24"/>
    <w:rsid w:val="00E32F1C"/>
    <w:rsid w:val="00E32FF3"/>
    <w:rsid w:val="00E341E7"/>
    <w:rsid w:val="00E348E5"/>
    <w:rsid w:val="00E349B1"/>
    <w:rsid w:val="00E34A90"/>
    <w:rsid w:val="00E34EB1"/>
    <w:rsid w:val="00E34FC8"/>
    <w:rsid w:val="00E3528D"/>
    <w:rsid w:val="00E35971"/>
    <w:rsid w:val="00E35DF6"/>
    <w:rsid w:val="00E35EF2"/>
    <w:rsid w:val="00E35F1C"/>
    <w:rsid w:val="00E363F1"/>
    <w:rsid w:val="00E36497"/>
    <w:rsid w:val="00E36606"/>
    <w:rsid w:val="00E368CF"/>
    <w:rsid w:val="00E36F66"/>
    <w:rsid w:val="00E3710D"/>
    <w:rsid w:val="00E3728E"/>
    <w:rsid w:val="00E373A1"/>
    <w:rsid w:val="00E373D7"/>
    <w:rsid w:val="00E3742A"/>
    <w:rsid w:val="00E3745C"/>
    <w:rsid w:val="00E37948"/>
    <w:rsid w:val="00E37957"/>
    <w:rsid w:val="00E37A3D"/>
    <w:rsid w:val="00E37B87"/>
    <w:rsid w:val="00E400EB"/>
    <w:rsid w:val="00E40455"/>
    <w:rsid w:val="00E4056F"/>
    <w:rsid w:val="00E40603"/>
    <w:rsid w:val="00E40859"/>
    <w:rsid w:val="00E40A67"/>
    <w:rsid w:val="00E40A9D"/>
    <w:rsid w:val="00E40BA1"/>
    <w:rsid w:val="00E40C1A"/>
    <w:rsid w:val="00E40C85"/>
    <w:rsid w:val="00E40EB7"/>
    <w:rsid w:val="00E40FDA"/>
    <w:rsid w:val="00E411BF"/>
    <w:rsid w:val="00E4127D"/>
    <w:rsid w:val="00E4129A"/>
    <w:rsid w:val="00E41A37"/>
    <w:rsid w:val="00E41A64"/>
    <w:rsid w:val="00E41B83"/>
    <w:rsid w:val="00E41DF7"/>
    <w:rsid w:val="00E42003"/>
    <w:rsid w:val="00E4259D"/>
    <w:rsid w:val="00E4274B"/>
    <w:rsid w:val="00E427EF"/>
    <w:rsid w:val="00E42CD6"/>
    <w:rsid w:val="00E42D89"/>
    <w:rsid w:val="00E430CF"/>
    <w:rsid w:val="00E43326"/>
    <w:rsid w:val="00E43E23"/>
    <w:rsid w:val="00E43E61"/>
    <w:rsid w:val="00E440FB"/>
    <w:rsid w:val="00E444D6"/>
    <w:rsid w:val="00E44550"/>
    <w:rsid w:val="00E44648"/>
    <w:rsid w:val="00E447BE"/>
    <w:rsid w:val="00E44A69"/>
    <w:rsid w:val="00E44FB3"/>
    <w:rsid w:val="00E45DBE"/>
    <w:rsid w:val="00E45E6F"/>
    <w:rsid w:val="00E45F7E"/>
    <w:rsid w:val="00E46703"/>
    <w:rsid w:val="00E468F4"/>
    <w:rsid w:val="00E46956"/>
    <w:rsid w:val="00E46963"/>
    <w:rsid w:val="00E46B54"/>
    <w:rsid w:val="00E46CEC"/>
    <w:rsid w:val="00E46D3D"/>
    <w:rsid w:val="00E46DE3"/>
    <w:rsid w:val="00E46EF9"/>
    <w:rsid w:val="00E473B0"/>
    <w:rsid w:val="00E47558"/>
    <w:rsid w:val="00E47B08"/>
    <w:rsid w:val="00E47F7E"/>
    <w:rsid w:val="00E502A9"/>
    <w:rsid w:val="00E502F3"/>
    <w:rsid w:val="00E5039A"/>
    <w:rsid w:val="00E50AE9"/>
    <w:rsid w:val="00E50C0D"/>
    <w:rsid w:val="00E51384"/>
    <w:rsid w:val="00E51A49"/>
    <w:rsid w:val="00E51DAC"/>
    <w:rsid w:val="00E521D2"/>
    <w:rsid w:val="00E5288D"/>
    <w:rsid w:val="00E52C88"/>
    <w:rsid w:val="00E52F08"/>
    <w:rsid w:val="00E53183"/>
    <w:rsid w:val="00E531ED"/>
    <w:rsid w:val="00E5328F"/>
    <w:rsid w:val="00E53818"/>
    <w:rsid w:val="00E5386A"/>
    <w:rsid w:val="00E5405D"/>
    <w:rsid w:val="00E546AB"/>
    <w:rsid w:val="00E54E24"/>
    <w:rsid w:val="00E54E2E"/>
    <w:rsid w:val="00E5517C"/>
    <w:rsid w:val="00E55648"/>
    <w:rsid w:val="00E556C3"/>
    <w:rsid w:val="00E55A62"/>
    <w:rsid w:val="00E55BA5"/>
    <w:rsid w:val="00E55ED1"/>
    <w:rsid w:val="00E5607A"/>
    <w:rsid w:val="00E56352"/>
    <w:rsid w:val="00E5646B"/>
    <w:rsid w:val="00E56CF0"/>
    <w:rsid w:val="00E57002"/>
    <w:rsid w:val="00E571EE"/>
    <w:rsid w:val="00E572B8"/>
    <w:rsid w:val="00E572C8"/>
    <w:rsid w:val="00E57356"/>
    <w:rsid w:val="00E57497"/>
    <w:rsid w:val="00E57536"/>
    <w:rsid w:val="00E57909"/>
    <w:rsid w:val="00E57B5C"/>
    <w:rsid w:val="00E57D0E"/>
    <w:rsid w:val="00E57D84"/>
    <w:rsid w:val="00E57DD5"/>
    <w:rsid w:val="00E57F52"/>
    <w:rsid w:val="00E604D8"/>
    <w:rsid w:val="00E60965"/>
    <w:rsid w:val="00E60B28"/>
    <w:rsid w:val="00E60BC5"/>
    <w:rsid w:val="00E60EDA"/>
    <w:rsid w:val="00E61073"/>
    <w:rsid w:val="00E61CDA"/>
    <w:rsid w:val="00E61EA9"/>
    <w:rsid w:val="00E620A6"/>
    <w:rsid w:val="00E62235"/>
    <w:rsid w:val="00E6236C"/>
    <w:rsid w:val="00E623A4"/>
    <w:rsid w:val="00E62550"/>
    <w:rsid w:val="00E62590"/>
    <w:rsid w:val="00E626AE"/>
    <w:rsid w:val="00E627E2"/>
    <w:rsid w:val="00E627FD"/>
    <w:rsid w:val="00E62C7E"/>
    <w:rsid w:val="00E62D00"/>
    <w:rsid w:val="00E63230"/>
    <w:rsid w:val="00E633E8"/>
    <w:rsid w:val="00E6352C"/>
    <w:rsid w:val="00E6365C"/>
    <w:rsid w:val="00E63CAF"/>
    <w:rsid w:val="00E643BE"/>
    <w:rsid w:val="00E644C4"/>
    <w:rsid w:val="00E6472E"/>
    <w:rsid w:val="00E647C6"/>
    <w:rsid w:val="00E64B8B"/>
    <w:rsid w:val="00E64F61"/>
    <w:rsid w:val="00E64F6B"/>
    <w:rsid w:val="00E650B8"/>
    <w:rsid w:val="00E6530B"/>
    <w:rsid w:val="00E654A7"/>
    <w:rsid w:val="00E658AB"/>
    <w:rsid w:val="00E6599C"/>
    <w:rsid w:val="00E65E20"/>
    <w:rsid w:val="00E65F6E"/>
    <w:rsid w:val="00E66017"/>
    <w:rsid w:val="00E6607B"/>
    <w:rsid w:val="00E6611E"/>
    <w:rsid w:val="00E6617A"/>
    <w:rsid w:val="00E66386"/>
    <w:rsid w:val="00E6667A"/>
    <w:rsid w:val="00E66680"/>
    <w:rsid w:val="00E6671B"/>
    <w:rsid w:val="00E66C6C"/>
    <w:rsid w:val="00E671A7"/>
    <w:rsid w:val="00E672B3"/>
    <w:rsid w:val="00E67428"/>
    <w:rsid w:val="00E67748"/>
    <w:rsid w:val="00E67E16"/>
    <w:rsid w:val="00E67EF8"/>
    <w:rsid w:val="00E70ACB"/>
    <w:rsid w:val="00E70E76"/>
    <w:rsid w:val="00E70F6B"/>
    <w:rsid w:val="00E710B8"/>
    <w:rsid w:val="00E7114E"/>
    <w:rsid w:val="00E71286"/>
    <w:rsid w:val="00E71A18"/>
    <w:rsid w:val="00E71C99"/>
    <w:rsid w:val="00E71CE7"/>
    <w:rsid w:val="00E721E6"/>
    <w:rsid w:val="00E72235"/>
    <w:rsid w:val="00E7236C"/>
    <w:rsid w:val="00E72550"/>
    <w:rsid w:val="00E725C8"/>
    <w:rsid w:val="00E726BE"/>
    <w:rsid w:val="00E72ADC"/>
    <w:rsid w:val="00E731FE"/>
    <w:rsid w:val="00E73362"/>
    <w:rsid w:val="00E7351B"/>
    <w:rsid w:val="00E73843"/>
    <w:rsid w:val="00E73917"/>
    <w:rsid w:val="00E73A72"/>
    <w:rsid w:val="00E73D47"/>
    <w:rsid w:val="00E73D7B"/>
    <w:rsid w:val="00E741F1"/>
    <w:rsid w:val="00E742BC"/>
    <w:rsid w:val="00E746C8"/>
    <w:rsid w:val="00E74C83"/>
    <w:rsid w:val="00E74C8A"/>
    <w:rsid w:val="00E74E71"/>
    <w:rsid w:val="00E751BD"/>
    <w:rsid w:val="00E75422"/>
    <w:rsid w:val="00E7565B"/>
    <w:rsid w:val="00E7572A"/>
    <w:rsid w:val="00E75869"/>
    <w:rsid w:val="00E75A1E"/>
    <w:rsid w:val="00E7609B"/>
    <w:rsid w:val="00E76229"/>
    <w:rsid w:val="00E7639E"/>
    <w:rsid w:val="00E769DC"/>
    <w:rsid w:val="00E77403"/>
    <w:rsid w:val="00E77466"/>
    <w:rsid w:val="00E776A5"/>
    <w:rsid w:val="00E7774B"/>
    <w:rsid w:val="00E77A39"/>
    <w:rsid w:val="00E77E1A"/>
    <w:rsid w:val="00E77F2D"/>
    <w:rsid w:val="00E8020B"/>
    <w:rsid w:val="00E80355"/>
    <w:rsid w:val="00E8039E"/>
    <w:rsid w:val="00E803B6"/>
    <w:rsid w:val="00E80498"/>
    <w:rsid w:val="00E80F21"/>
    <w:rsid w:val="00E8150C"/>
    <w:rsid w:val="00E81767"/>
    <w:rsid w:val="00E817C0"/>
    <w:rsid w:val="00E81A79"/>
    <w:rsid w:val="00E81AB1"/>
    <w:rsid w:val="00E81B3A"/>
    <w:rsid w:val="00E8227D"/>
    <w:rsid w:val="00E8246C"/>
    <w:rsid w:val="00E82570"/>
    <w:rsid w:val="00E82818"/>
    <w:rsid w:val="00E82A54"/>
    <w:rsid w:val="00E82AEF"/>
    <w:rsid w:val="00E82C1B"/>
    <w:rsid w:val="00E82E44"/>
    <w:rsid w:val="00E8312B"/>
    <w:rsid w:val="00E83196"/>
    <w:rsid w:val="00E833A9"/>
    <w:rsid w:val="00E8377A"/>
    <w:rsid w:val="00E83829"/>
    <w:rsid w:val="00E83A96"/>
    <w:rsid w:val="00E83A99"/>
    <w:rsid w:val="00E83B42"/>
    <w:rsid w:val="00E83C8E"/>
    <w:rsid w:val="00E83FD4"/>
    <w:rsid w:val="00E84313"/>
    <w:rsid w:val="00E84896"/>
    <w:rsid w:val="00E84A2E"/>
    <w:rsid w:val="00E84B1E"/>
    <w:rsid w:val="00E84E6B"/>
    <w:rsid w:val="00E84EB0"/>
    <w:rsid w:val="00E8520E"/>
    <w:rsid w:val="00E857F3"/>
    <w:rsid w:val="00E85A6F"/>
    <w:rsid w:val="00E85CED"/>
    <w:rsid w:val="00E85DF3"/>
    <w:rsid w:val="00E86026"/>
    <w:rsid w:val="00E861F4"/>
    <w:rsid w:val="00E861FA"/>
    <w:rsid w:val="00E8641E"/>
    <w:rsid w:val="00E86888"/>
    <w:rsid w:val="00E86F3F"/>
    <w:rsid w:val="00E87561"/>
    <w:rsid w:val="00E87568"/>
    <w:rsid w:val="00E876FF"/>
    <w:rsid w:val="00E87D2C"/>
    <w:rsid w:val="00E87E37"/>
    <w:rsid w:val="00E900EF"/>
    <w:rsid w:val="00E9041C"/>
    <w:rsid w:val="00E9051A"/>
    <w:rsid w:val="00E909AF"/>
    <w:rsid w:val="00E90BC4"/>
    <w:rsid w:val="00E90E18"/>
    <w:rsid w:val="00E91060"/>
    <w:rsid w:val="00E917CA"/>
    <w:rsid w:val="00E91833"/>
    <w:rsid w:val="00E91882"/>
    <w:rsid w:val="00E91E27"/>
    <w:rsid w:val="00E92126"/>
    <w:rsid w:val="00E9212C"/>
    <w:rsid w:val="00E92156"/>
    <w:rsid w:val="00E92292"/>
    <w:rsid w:val="00E923AF"/>
    <w:rsid w:val="00E923FB"/>
    <w:rsid w:val="00E932D9"/>
    <w:rsid w:val="00E9353C"/>
    <w:rsid w:val="00E93970"/>
    <w:rsid w:val="00E93CA5"/>
    <w:rsid w:val="00E93E8B"/>
    <w:rsid w:val="00E941E8"/>
    <w:rsid w:val="00E9422A"/>
    <w:rsid w:val="00E94296"/>
    <w:rsid w:val="00E942A3"/>
    <w:rsid w:val="00E94391"/>
    <w:rsid w:val="00E94659"/>
    <w:rsid w:val="00E94786"/>
    <w:rsid w:val="00E94FEA"/>
    <w:rsid w:val="00E954F1"/>
    <w:rsid w:val="00E956E2"/>
    <w:rsid w:val="00E9574D"/>
    <w:rsid w:val="00E95813"/>
    <w:rsid w:val="00E95849"/>
    <w:rsid w:val="00E95AD9"/>
    <w:rsid w:val="00E95C7E"/>
    <w:rsid w:val="00E95C93"/>
    <w:rsid w:val="00E95D44"/>
    <w:rsid w:val="00E95D5F"/>
    <w:rsid w:val="00E95D6D"/>
    <w:rsid w:val="00E95DD6"/>
    <w:rsid w:val="00E95DEF"/>
    <w:rsid w:val="00E96145"/>
    <w:rsid w:val="00E96230"/>
    <w:rsid w:val="00E9625C"/>
    <w:rsid w:val="00E963A4"/>
    <w:rsid w:val="00E96AE5"/>
    <w:rsid w:val="00E96C30"/>
    <w:rsid w:val="00E96E78"/>
    <w:rsid w:val="00E96E8E"/>
    <w:rsid w:val="00E96FFC"/>
    <w:rsid w:val="00E97194"/>
    <w:rsid w:val="00E97406"/>
    <w:rsid w:val="00E9757D"/>
    <w:rsid w:val="00E9762B"/>
    <w:rsid w:val="00E976D5"/>
    <w:rsid w:val="00E9772A"/>
    <w:rsid w:val="00E97E3A"/>
    <w:rsid w:val="00E97EF3"/>
    <w:rsid w:val="00E9F1AA"/>
    <w:rsid w:val="00EA0099"/>
    <w:rsid w:val="00EA028D"/>
    <w:rsid w:val="00EA02AB"/>
    <w:rsid w:val="00EA0905"/>
    <w:rsid w:val="00EA0A23"/>
    <w:rsid w:val="00EA0F99"/>
    <w:rsid w:val="00EA11CF"/>
    <w:rsid w:val="00EA1474"/>
    <w:rsid w:val="00EA1609"/>
    <w:rsid w:val="00EA1660"/>
    <w:rsid w:val="00EA167F"/>
    <w:rsid w:val="00EA1A3D"/>
    <w:rsid w:val="00EA1A8B"/>
    <w:rsid w:val="00EA232E"/>
    <w:rsid w:val="00EA2452"/>
    <w:rsid w:val="00EA2457"/>
    <w:rsid w:val="00EA2497"/>
    <w:rsid w:val="00EA28C3"/>
    <w:rsid w:val="00EA2BFF"/>
    <w:rsid w:val="00EA2CD5"/>
    <w:rsid w:val="00EA2D05"/>
    <w:rsid w:val="00EA2D0F"/>
    <w:rsid w:val="00EA2D63"/>
    <w:rsid w:val="00EA2E30"/>
    <w:rsid w:val="00EA3118"/>
    <w:rsid w:val="00EA3688"/>
    <w:rsid w:val="00EA3DFA"/>
    <w:rsid w:val="00EA3EEE"/>
    <w:rsid w:val="00EA3FC5"/>
    <w:rsid w:val="00EA41AB"/>
    <w:rsid w:val="00EA433D"/>
    <w:rsid w:val="00EA43E1"/>
    <w:rsid w:val="00EA43FA"/>
    <w:rsid w:val="00EA46B7"/>
    <w:rsid w:val="00EA46E7"/>
    <w:rsid w:val="00EA48CB"/>
    <w:rsid w:val="00EA4970"/>
    <w:rsid w:val="00EA4BF7"/>
    <w:rsid w:val="00EA4D0B"/>
    <w:rsid w:val="00EA4D94"/>
    <w:rsid w:val="00EA51D1"/>
    <w:rsid w:val="00EA51FD"/>
    <w:rsid w:val="00EA568F"/>
    <w:rsid w:val="00EA59A7"/>
    <w:rsid w:val="00EA5CF7"/>
    <w:rsid w:val="00EA5D9B"/>
    <w:rsid w:val="00EA5E31"/>
    <w:rsid w:val="00EA5E68"/>
    <w:rsid w:val="00EA5E85"/>
    <w:rsid w:val="00EA62A6"/>
    <w:rsid w:val="00EA63D8"/>
    <w:rsid w:val="00EA6465"/>
    <w:rsid w:val="00EA6586"/>
    <w:rsid w:val="00EA6AEE"/>
    <w:rsid w:val="00EA6B8E"/>
    <w:rsid w:val="00EA72F6"/>
    <w:rsid w:val="00EA751E"/>
    <w:rsid w:val="00EA7C73"/>
    <w:rsid w:val="00EB0144"/>
    <w:rsid w:val="00EB0811"/>
    <w:rsid w:val="00EB086B"/>
    <w:rsid w:val="00EB0926"/>
    <w:rsid w:val="00EB0F36"/>
    <w:rsid w:val="00EB105C"/>
    <w:rsid w:val="00EB1341"/>
    <w:rsid w:val="00EB14BC"/>
    <w:rsid w:val="00EB15FD"/>
    <w:rsid w:val="00EB18B9"/>
    <w:rsid w:val="00EB1D60"/>
    <w:rsid w:val="00EB1F39"/>
    <w:rsid w:val="00EB1F45"/>
    <w:rsid w:val="00EB1FEE"/>
    <w:rsid w:val="00EB2135"/>
    <w:rsid w:val="00EB216B"/>
    <w:rsid w:val="00EB24C2"/>
    <w:rsid w:val="00EB27A3"/>
    <w:rsid w:val="00EB28E7"/>
    <w:rsid w:val="00EB2921"/>
    <w:rsid w:val="00EB2E60"/>
    <w:rsid w:val="00EB30EF"/>
    <w:rsid w:val="00EB3261"/>
    <w:rsid w:val="00EB3446"/>
    <w:rsid w:val="00EB35AB"/>
    <w:rsid w:val="00EB35F6"/>
    <w:rsid w:val="00EB378E"/>
    <w:rsid w:val="00EB3909"/>
    <w:rsid w:val="00EB3A0B"/>
    <w:rsid w:val="00EB3BE2"/>
    <w:rsid w:val="00EB3C49"/>
    <w:rsid w:val="00EB3E4C"/>
    <w:rsid w:val="00EB4245"/>
    <w:rsid w:val="00EB435F"/>
    <w:rsid w:val="00EB47BA"/>
    <w:rsid w:val="00EB51C6"/>
    <w:rsid w:val="00EB55CC"/>
    <w:rsid w:val="00EB5851"/>
    <w:rsid w:val="00EB58A5"/>
    <w:rsid w:val="00EB5AF7"/>
    <w:rsid w:val="00EB5B17"/>
    <w:rsid w:val="00EB603D"/>
    <w:rsid w:val="00EB6119"/>
    <w:rsid w:val="00EB639D"/>
    <w:rsid w:val="00EB6447"/>
    <w:rsid w:val="00EB651A"/>
    <w:rsid w:val="00EB659D"/>
    <w:rsid w:val="00EB6994"/>
    <w:rsid w:val="00EB6CDE"/>
    <w:rsid w:val="00EB6CEA"/>
    <w:rsid w:val="00EB6F7D"/>
    <w:rsid w:val="00EB71FC"/>
    <w:rsid w:val="00EB776E"/>
    <w:rsid w:val="00EB7CAC"/>
    <w:rsid w:val="00EB7F53"/>
    <w:rsid w:val="00EB7F85"/>
    <w:rsid w:val="00EC033D"/>
    <w:rsid w:val="00EC0562"/>
    <w:rsid w:val="00EC0850"/>
    <w:rsid w:val="00EC0A05"/>
    <w:rsid w:val="00EC0BA5"/>
    <w:rsid w:val="00EC1200"/>
    <w:rsid w:val="00EC1307"/>
    <w:rsid w:val="00EC1320"/>
    <w:rsid w:val="00EC1423"/>
    <w:rsid w:val="00EC1695"/>
    <w:rsid w:val="00EC1AA8"/>
    <w:rsid w:val="00EC1F25"/>
    <w:rsid w:val="00EC2388"/>
    <w:rsid w:val="00EC26FB"/>
    <w:rsid w:val="00EC277A"/>
    <w:rsid w:val="00EC2C2C"/>
    <w:rsid w:val="00EC2E30"/>
    <w:rsid w:val="00EC311E"/>
    <w:rsid w:val="00EC323C"/>
    <w:rsid w:val="00EC3370"/>
    <w:rsid w:val="00EC35D2"/>
    <w:rsid w:val="00EC3D87"/>
    <w:rsid w:val="00EC3F04"/>
    <w:rsid w:val="00EC3FF6"/>
    <w:rsid w:val="00EC4129"/>
    <w:rsid w:val="00EC4801"/>
    <w:rsid w:val="00EC4C65"/>
    <w:rsid w:val="00EC4E73"/>
    <w:rsid w:val="00EC5184"/>
    <w:rsid w:val="00EC55D3"/>
    <w:rsid w:val="00EC5647"/>
    <w:rsid w:val="00EC5775"/>
    <w:rsid w:val="00EC57DA"/>
    <w:rsid w:val="00EC58B8"/>
    <w:rsid w:val="00EC5D88"/>
    <w:rsid w:val="00EC5F74"/>
    <w:rsid w:val="00EC5FC2"/>
    <w:rsid w:val="00EC609C"/>
    <w:rsid w:val="00EC6493"/>
    <w:rsid w:val="00EC6557"/>
    <w:rsid w:val="00EC66C9"/>
    <w:rsid w:val="00EC6983"/>
    <w:rsid w:val="00EC6C63"/>
    <w:rsid w:val="00EC6EA8"/>
    <w:rsid w:val="00EC6F0C"/>
    <w:rsid w:val="00EC6F14"/>
    <w:rsid w:val="00EC724B"/>
    <w:rsid w:val="00EC76D6"/>
    <w:rsid w:val="00EC78C2"/>
    <w:rsid w:val="00EC7A26"/>
    <w:rsid w:val="00EC7BFF"/>
    <w:rsid w:val="00EC7C3A"/>
    <w:rsid w:val="00ED04A6"/>
    <w:rsid w:val="00ED0873"/>
    <w:rsid w:val="00ED0D0A"/>
    <w:rsid w:val="00ED0D4B"/>
    <w:rsid w:val="00ED0EAE"/>
    <w:rsid w:val="00ED0F1B"/>
    <w:rsid w:val="00ED0F4A"/>
    <w:rsid w:val="00ED10AE"/>
    <w:rsid w:val="00ED10D2"/>
    <w:rsid w:val="00ED115D"/>
    <w:rsid w:val="00ED15B3"/>
    <w:rsid w:val="00ED1A49"/>
    <w:rsid w:val="00ED1B12"/>
    <w:rsid w:val="00ED1FD0"/>
    <w:rsid w:val="00ED24D1"/>
    <w:rsid w:val="00ED27F6"/>
    <w:rsid w:val="00ED298B"/>
    <w:rsid w:val="00ED2FC7"/>
    <w:rsid w:val="00ED2FF1"/>
    <w:rsid w:val="00ED3034"/>
    <w:rsid w:val="00ED3D75"/>
    <w:rsid w:val="00ED4224"/>
    <w:rsid w:val="00ED42DF"/>
    <w:rsid w:val="00ED44BC"/>
    <w:rsid w:val="00ED4506"/>
    <w:rsid w:val="00ED46BC"/>
    <w:rsid w:val="00ED4882"/>
    <w:rsid w:val="00ED499D"/>
    <w:rsid w:val="00ED4D69"/>
    <w:rsid w:val="00ED4EC5"/>
    <w:rsid w:val="00ED566D"/>
    <w:rsid w:val="00ED56EB"/>
    <w:rsid w:val="00ED5881"/>
    <w:rsid w:val="00ED5973"/>
    <w:rsid w:val="00ED5BF3"/>
    <w:rsid w:val="00ED5EF1"/>
    <w:rsid w:val="00ED5F1F"/>
    <w:rsid w:val="00ED691F"/>
    <w:rsid w:val="00ED697B"/>
    <w:rsid w:val="00ED6B3F"/>
    <w:rsid w:val="00ED6CFF"/>
    <w:rsid w:val="00ED6DC1"/>
    <w:rsid w:val="00ED70FC"/>
    <w:rsid w:val="00ED7122"/>
    <w:rsid w:val="00ED72EE"/>
    <w:rsid w:val="00ED770A"/>
    <w:rsid w:val="00ED7811"/>
    <w:rsid w:val="00ED7A8C"/>
    <w:rsid w:val="00ED7BFC"/>
    <w:rsid w:val="00ED7E43"/>
    <w:rsid w:val="00ED7E69"/>
    <w:rsid w:val="00EE017C"/>
    <w:rsid w:val="00EE0240"/>
    <w:rsid w:val="00EE0488"/>
    <w:rsid w:val="00EE06FE"/>
    <w:rsid w:val="00EE086B"/>
    <w:rsid w:val="00EE0938"/>
    <w:rsid w:val="00EE0A43"/>
    <w:rsid w:val="00EE0B64"/>
    <w:rsid w:val="00EE0FF2"/>
    <w:rsid w:val="00EE10B0"/>
    <w:rsid w:val="00EE147E"/>
    <w:rsid w:val="00EE1491"/>
    <w:rsid w:val="00EE14A1"/>
    <w:rsid w:val="00EE15B9"/>
    <w:rsid w:val="00EE1791"/>
    <w:rsid w:val="00EE17EB"/>
    <w:rsid w:val="00EE1ADB"/>
    <w:rsid w:val="00EE1BA7"/>
    <w:rsid w:val="00EE1C91"/>
    <w:rsid w:val="00EE1CF9"/>
    <w:rsid w:val="00EE1E31"/>
    <w:rsid w:val="00EE2229"/>
    <w:rsid w:val="00EE23A2"/>
    <w:rsid w:val="00EE25BE"/>
    <w:rsid w:val="00EE25D8"/>
    <w:rsid w:val="00EE265B"/>
    <w:rsid w:val="00EE2AC5"/>
    <w:rsid w:val="00EE2B91"/>
    <w:rsid w:val="00EE2D58"/>
    <w:rsid w:val="00EE3428"/>
    <w:rsid w:val="00EE34C2"/>
    <w:rsid w:val="00EE34FE"/>
    <w:rsid w:val="00EE3872"/>
    <w:rsid w:val="00EE38BC"/>
    <w:rsid w:val="00EE3C85"/>
    <w:rsid w:val="00EE3FD8"/>
    <w:rsid w:val="00EE3FE5"/>
    <w:rsid w:val="00EE40A1"/>
    <w:rsid w:val="00EE416D"/>
    <w:rsid w:val="00EE4695"/>
    <w:rsid w:val="00EE4803"/>
    <w:rsid w:val="00EE48F8"/>
    <w:rsid w:val="00EE4D5B"/>
    <w:rsid w:val="00EE4E0C"/>
    <w:rsid w:val="00EE58F4"/>
    <w:rsid w:val="00EE591E"/>
    <w:rsid w:val="00EE5E36"/>
    <w:rsid w:val="00EE5E3A"/>
    <w:rsid w:val="00EE69F8"/>
    <w:rsid w:val="00EE6D79"/>
    <w:rsid w:val="00EE7150"/>
    <w:rsid w:val="00EE71B0"/>
    <w:rsid w:val="00EE7258"/>
    <w:rsid w:val="00EE7573"/>
    <w:rsid w:val="00EE762C"/>
    <w:rsid w:val="00EE766A"/>
    <w:rsid w:val="00EE76BC"/>
    <w:rsid w:val="00EE7FC2"/>
    <w:rsid w:val="00EF0228"/>
    <w:rsid w:val="00EF0743"/>
    <w:rsid w:val="00EF07A0"/>
    <w:rsid w:val="00EF08E7"/>
    <w:rsid w:val="00EF0EFD"/>
    <w:rsid w:val="00EF1180"/>
    <w:rsid w:val="00EF1231"/>
    <w:rsid w:val="00EF135A"/>
    <w:rsid w:val="00EF1804"/>
    <w:rsid w:val="00EF1C36"/>
    <w:rsid w:val="00EF1F34"/>
    <w:rsid w:val="00EF20CC"/>
    <w:rsid w:val="00EF2507"/>
    <w:rsid w:val="00EF293C"/>
    <w:rsid w:val="00EF2CDC"/>
    <w:rsid w:val="00EF305F"/>
    <w:rsid w:val="00EF30CF"/>
    <w:rsid w:val="00EF3535"/>
    <w:rsid w:val="00EF35C7"/>
    <w:rsid w:val="00EF3639"/>
    <w:rsid w:val="00EF3890"/>
    <w:rsid w:val="00EF3AEB"/>
    <w:rsid w:val="00EF3AEE"/>
    <w:rsid w:val="00EF3B60"/>
    <w:rsid w:val="00EF3BF7"/>
    <w:rsid w:val="00EF3CFE"/>
    <w:rsid w:val="00EF3DCA"/>
    <w:rsid w:val="00EF441F"/>
    <w:rsid w:val="00EF4777"/>
    <w:rsid w:val="00EF48DF"/>
    <w:rsid w:val="00EF4A98"/>
    <w:rsid w:val="00EF4B5A"/>
    <w:rsid w:val="00EF4B9C"/>
    <w:rsid w:val="00EF4DA0"/>
    <w:rsid w:val="00EF5557"/>
    <w:rsid w:val="00EF57E9"/>
    <w:rsid w:val="00EF58EB"/>
    <w:rsid w:val="00EF59F0"/>
    <w:rsid w:val="00EF5B2C"/>
    <w:rsid w:val="00EF5CC9"/>
    <w:rsid w:val="00EF5E4F"/>
    <w:rsid w:val="00EF62B7"/>
    <w:rsid w:val="00EF64DD"/>
    <w:rsid w:val="00EF64E9"/>
    <w:rsid w:val="00EF6645"/>
    <w:rsid w:val="00EF68B4"/>
    <w:rsid w:val="00EF691B"/>
    <w:rsid w:val="00EF700F"/>
    <w:rsid w:val="00EF70CF"/>
    <w:rsid w:val="00EF7301"/>
    <w:rsid w:val="00EF7334"/>
    <w:rsid w:val="00EF75E6"/>
    <w:rsid w:val="00EF78A5"/>
    <w:rsid w:val="00EF7B3F"/>
    <w:rsid w:val="00F00004"/>
    <w:rsid w:val="00F00123"/>
    <w:rsid w:val="00F00133"/>
    <w:rsid w:val="00F002C5"/>
    <w:rsid w:val="00F0061D"/>
    <w:rsid w:val="00F006DD"/>
    <w:rsid w:val="00F0081F"/>
    <w:rsid w:val="00F00901"/>
    <w:rsid w:val="00F00AD4"/>
    <w:rsid w:val="00F00FE1"/>
    <w:rsid w:val="00F0129F"/>
    <w:rsid w:val="00F01353"/>
    <w:rsid w:val="00F0139D"/>
    <w:rsid w:val="00F015E2"/>
    <w:rsid w:val="00F0162D"/>
    <w:rsid w:val="00F01C72"/>
    <w:rsid w:val="00F01E20"/>
    <w:rsid w:val="00F027D1"/>
    <w:rsid w:val="00F02850"/>
    <w:rsid w:val="00F02934"/>
    <w:rsid w:val="00F02A0A"/>
    <w:rsid w:val="00F02CCB"/>
    <w:rsid w:val="00F02D66"/>
    <w:rsid w:val="00F02F7F"/>
    <w:rsid w:val="00F037E8"/>
    <w:rsid w:val="00F03A4C"/>
    <w:rsid w:val="00F03A56"/>
    <w:rsid w:val="00F03B3A"/>
    <w:rsid w:val="00F03DD2"/>
    <w:rsid w:val="00F03DE5"/>
    <w:rsid w:val="00F03E33"/>
    <w:rsid w:val="00F043F0"/>
    <w:rsid w:val="00F044BC"/>
    <w:rsid w:val="00F045F8"/>
    <w:rsid w:val="00F046A7"/>
    <w:rsid w:val="00F04B84"/>
    <w:rsid w:val="00F0500E"/>
    <w:rsid w:val="00F051EF"/>
    <w:rsid w:val="00F05293"/>
    <w:rsid w:val="00F05453"/>
    <w:rsid w:val="00F05470"/>
    <w:rsid w:val="00F058EA"/>
    <w:rsid w:val="00F05922"/>
    <w:rsid w:val="00F05A43"/>
    <w:rsid w:val="00F05D81"/>
    <w:rsid w:val="00F0630F"/>
    <w:rsid w:val="00F066D0"/>
    <w:rsid w:val="00F072A4"/>
    <w:rsid w:val="00F0738B"/>
    <w:rsid w:val="00F076EB"/>
    <w:rsid w:val="00F077D5"/>
    <w:rsid w:val="00F077F2"/>
    <w:rsid w:val="00F07836"/>
    <w:rsid w:val="00F07BAB"/>
    <w:rsid w:val="00F07C31"/>
    <w:rsid w:val="00F07C4A"/>
    <w:rsid w:val="00F07FE3"/>
    <w:rsid w:val="00F1025D"/>
    <w:rsid w:val="00F1036D"/>
    <w:rsid w:val="00F10873"/>
    <w:rsid w:val="00F109D9"/>
    <w:rsid w:val="00F10AD3"/>
    <w:rsid w:val="00F10F0F"/>
    <w:rsid w:val="00F10F21"/>
    <w:rsid w:val="00F10F81"/>
    <w:rsid w:val="00F110CB"/>
    <w:rsid w:val="00F11C7C"/>
    <w:rsid w:val="00F11F67"/>
    <w:rsid w:val="00F12CCE"/>
    <w:rsid w:val="00F12D1F"/>
    <w:rsid w:val="00F12D5A"/>
    <w:rsid w:val="00F12DD4"/>
    <w:rsid w:val="00F13036"/>
    <w:rsid w:val="00F131CF"/>
    <w:rsid w:val="00F1342E"/>
    <w:rsid w:val="00F135CB"/>
    <w:rsid w:val="00F13AE8"/>
    <w:rsid w:val="00F13D52"/>
    <w:rsid w:val="00F14097"/>
    <w:rsid w:val="00F14154"/>
    <w:rsid w:val="00F1477E"/>
    <w:rsid w:val="00F150A8"/>
    <w:rsid w:val="00F15121"/>
    <w:rsid w:val="00F153F9"/>
    <w:rsid w:val="00F154BE"/>
    <w:rsid w:val="00F1550F"/>
    <w:rsid w:val="00F15B16"/>
    <w:rsid w:val="00F15E4C"/>
    <w:rsid w:val="00F1635B"/>
    <w:rsid w:val="00F16476"/>
    <w:rsid w:val="00F1649C"/>
    <w:rsid w:val="00F1665F"/>
    <w:rsid w:val="00F1666D"/>
    <w:rsid w:val="00F16852"/>
    <w:rsid w:val="00F16A1A"/>
    <w:rsid w:val="00F16D79"/>
    <w:rsid w:val="00F16FD4"/>
    <w:rsid w:val="00F171A7"/>
    <w:rsid w:val="00F173FE"/>
    <w:rsid w:val="00F17593"/>
    <w:rsid w:val="00F175EC"/>
    <w:rsid w:val="00F175F7"/>
    <w:rsid w:val="00F17EEA"/>
    <w:rsid w:val="00F201BC"/>
    <w:rsid w:val="00F2032D"/>
    <w:rsid w:val="00F204FC"/>
    <w:rsid w:val="00F20995"/>
    <w:rsid w:val="00F210A3"/>
    <w:rsid w:val="00F212CD"/>
    <w:rsid w:val="00F21459"/>
    <w:rsid w:val="00F21719"/>
    <w:rsid w:val="00F21800"/>
    <w:rsid w:val="00F21BC2"/>
    <w:rsid w:val="00F21CE3"/>
    <w:rsid w:val="00F22521"/>
    <w:rsid w:val="00F22827"/>
    <w:rsid w:val="00F229CA"/>
    <w:rsid w:val="00F22A58"/>
    <w:rsid w:val="00F22B1D"/>
    <w:rsid w:val="00F22C5B"/>
    <w:rsid w:val="00F22ED5"/>
    <w:rsid w:val="00F2332B"/>
    <w:rsid w:val="00F23881"/>
    <w:rsid w:val="00F23BDF"/>
    <w:rsid w:val="00F23C97"/>
    <w:rsid w:val="00F23D6D"/>
    <w:rsid w:val="00F2426E"/>
    <w:rsid w:val="00F244E3"/>
    <w:rsid w:val="00F24639"/>
    <w:rsid w:val="00F24693"/>
    <w:rsid w:val="00F24C53"/>
    <w:rsid w:val="00F24FD4"/>
    <w:rsid w:val="00F252B5"/>
    <w:rsid w:val="00F256D3"/>
    <w:rsid w:val="00F2579A"/>
    <w:rsid w:val="00F25B20"/>
    <w:rsid w:val="00F25BE3"/>
    <w:rsid w:val="00F25C13"/>
    <w:rsid w:val="00F25C2B"/>
    <w:rsid w:val="00F25E5C"/>
    <w:rsid w:val="00F26457"/>
    <w:rsid w:val="00F26BC6"/>
    <w:rsid w:val="00F26D07"/>
    <w:rsid w:val="00F26E72"/>
    <w:rsid w:val="00F270FA"/>
    <w:rsid w:val="00F2719B"/>
    <w:rsid w:val="00F273C8"/>
    <w:rsid w:val="00F27BCF"/>
    <w:rsid w:val="00F27C5C"/>
    <w:rsid w:val="00F27D28"/>
    <w:rsid w:val="00F27E2E"/>
    <w:rsid w:val="00F27F4D"/>
    <w:rsid w:val="00F27F92"/>
    <w:rsid w:val="00F303CA"/>
    <w:rsid w:val="00F30C76"/>
    <w:rsid w:val="00F30F73"/>
    <w:rsid w:val="00F3101D"/>
    <w:rsid w:val="00F311F3"/>
    <w:rsid w:val="00F3136C"/>
    <w:rsid w:val="00F313A5"/>
    <w:rsid w:val="00F314A0"/>
    <w:rsid w:val="00F31635"/>
    <w:rsid w:val="00F31757"/>
    <w:rsid w:val="00F3195D"/>
    <w:rsid w:val="00F31A29"/>
    <w:rsid w:val="00F31C13"/>
    <w:rsid w:val="00F31C4A"/>
    <w:rsid w:val="00F31FD9"/>
    <w:rsid w:val="00F32191"/>
    <w:rsid w:val="00F323F6"/>
    <w:rsid w:val="00F3268A"/>
    <w:rsid w:val="00F3269E"/>
    <w:rsid w:val="00F32779"/>
    <w:rsid w:val="00F3287C"/>
    <w:rsid w:val="00F32D34"/>
    <w:rsid w:val="00F32D54"/>
    <w:rsid w:val="00F32FC3"/>
    <w:rsid w:val="00F331F2"/>
    <w:rsid w:val="00F33257"/>
    <w:rsid w:val="00F3343D"/>
    <w:rsid w:val="00F335D8"/>
    <w:rsid w:val="00F33673"/>
    <w:rsid w:val="00F33840"/>
    <w:rsid w:val="00F33CA7"/>
    <w:rsid w:val="00F33CB6"/>
    <w:rsid w:val="00F33D2B"/>
    <w:rsid w:val="00F33D78"/>
    <w:rsid w:val="00F33DF7"/>
    <w:rsid w:val="00F3405A"/>
    <w:rsid w:val="00F34741"/>
    <w:rsid w:val="00F3478E"/>
    <w:rsid w:val="00F349D1"/>
    <w:rsid w:val="00F34FEF"/>
    <w:rsid w:val="00F35041"/>
    <w:rsid w:val="00F3521A"/>
    <w:rsid w:val="00F35335"/>
    <w:rsid w:val="00F35586"/>
    <w:rsid w:val="00F35B2D"/>
    <w:rsid w:val="00F35CFF"/>
    <w:rsid w:val="00F35D6C"/>
    <w:rsid w:val="00F35E71"/>
    <w:rsid w:val="00F36217"/>
    <w:rsid w:val="00F3661C"/>
    <w:rsid w:val="00F36642"/>
    <w:rsid w:val="00F369B7"/>
    <w:rsid w:val="00F36D69"/>
    <w:rsid w:val="00F36E17"/>
    <w:rsid w:val="00F37135"/>
    <w:rsid w:val="00F37283"/>
    <w:rsid w:val="00F373EF"/>
    <w:rsid w:val="00F37401"/>
    <w:rsid w:val="00F3740D"/>
    <w:rsid w:val="00F375C4"/>
    <w:rsid w:val="00F37749"/>
    <w:rsid w:val="00F37783"/>
    <w:rsid w:val="00F37943"/>
    <w:rsid w:val="00F37D58"/>
    <w:rsid w:val="00F37D93"/>
    <w:rsid w:val="00F40147"/>
    <w:rsid w:val="00F40559"/>
    <w:rsid w:val="00F407BA"/>
    <w:rsid w:val="00F40BFE"/>
    <w:rsid w:val="00F41063"/>
    <w:rsid w:val="00F410DF"/>
    <w:rsid w:val="00F41A6A"/>
    <w:rsid w:val="00F41BF4"/>
    <w:rsid w:val="00F41E38"/>
    <w:rsid w:val="00F41EF1"/>
    <w:rsid w:val="00F41FB2"/>
    <w:rsid w:val="00F42607"/>
    <w:rsid w:val="00F42734"/>
    <w:rsid w:val="00F429EE"/>
    <w:rsid w:val="00F42D60"/>
    <w:rsid w:val="00F42E02"/>
    <w:rsid w:val="00F42E21"/>
    <w:rsid w:val="00F42E7F"/>
    <w:rsid w:val="00F4309C"/>
    <w:rsid w:val="00F430C4"/>
    <w:rsid w:val="00F431A8"/>
    <w:rsid w:val="00F4387C"/>
    <w:rsid w:val="00F43BFC"/>
    <w:rsid w:val="00F43CE8"/>
    <w:rsid w:val="00F43D7E"/>
    <w:rsid w:val="00F444E2"/>
    <w:rsid w:val="00F4499D"/>
    <w:rsid w:val="00F44A07"/>
    <w:rsid w:val="00F44A3B"/>
    <w:rsid w:val="00F457FB"/>
    <w:rsid w:val="00F457FE"/>
    <w:rsid w:val="00F45D4F"/>
    <w:rsid w:val="00F45F3F"/>
    <w:rsid w:val="00F45F9D"/>
    <w:rsid w:val="00F45FC9"/>
    <w:rsid w:val="00F46189"/>
    <w:rsid w:val="00F46215"/>
    <w:rsid w:val="00F4622A"/>
    <w:rsid w:val="00F463C0"/>
    <w:rsid w:val="00F46A55"/>
    <w:rsid w:val="00F46B0B"/>
    <w:rsid w:val="00F46C69"/>
    <w:rsid w:val="00F46CA1"/>
    <w:rsid w:val="00F46E73"/>
    <w:rsid w:val="00F46FAC"/>
    <w:rsid w:val="00F46FC7"/>
    <w:rsid w:val="00F4711D"/>
    <w:rsid w:val="00F47383"/>
    <w:rsid w:val="00F4755F"/>
    <w:rsid w:val="00F47884"/>
    <w:rsid w:val="00F47A3A"/>
    <w:rsid w:val="00F47B30"/>
    <w:rsid w:val="00F47B3D"/>
    <w:rsid w:val="00F50067"/>
    <w:rsid w:val="00F500A7"/>
    <w:rsid w:val="00F50260"/>
    <w:rsid w:val="00F503C7"/>
    <w:rsid w:val="00F50420"/>
    <w:rsid w:val="00F504B6"/>
    <w:rsid w:val="00F50937"/>
    <w:rsid w:val="00F50CAA"/>
    <w:rsid w:val="00F50F33"/>
    <w:rsid w:val="00F50F74"/>
    <w:rsid w:val="00F513A3"/>
    <w:rsid w:val="00F513BF"/>
    <w:rsid w:val="00F51465"/>
    <w:rsid w:val="00F51495"/>
    <w:rsid w:val="00F514C4"/>
    <w:rsid w:val="00F51800"/>
    <w:rsid w:val="00F51B3A"/>
    <w:rsid w:val="00F51C75"/>
    <w:rsid w:val="00F51D1A"/>
    <w:rsid w:val="00F51E4A"/>
    <w:rsid w:val="00F5289A"/>
    <w:rsid w:val="00F529B9"/>
    <w:rsid w:val="00F53631"/>
    <w:rsid w:val="00F538A3"/>
    <w:rsid w:val="00F53900"/>
    <w:rsid w:val="00F53AC8"/>
    <w:rsid w:val="00F53D67"/>
    <w:rsid w:val="00F53E5C"/>
    <w:rsid w:val="00F54005"/>
    <w:rsid w:val="00F54568"/>
    <w:rsid w:val="00F545A7"/>
    <w:rsid w:val="00F545B9"/>
    <w:rsid w:val="00F54603"/>
    <w:rsid w:val="00F54698"/>
    <w:rsid w:val="00F5475B"/>
    <w:rsid w:val="00F548AE"/>
    <w:rsid w:val="00F54A08"/>
    <w:rsid w:val="00F54AC2"/>
    <w:rsid w:val="00F54C4C"/>
    <w:rsid w:val="00F54CBD"/>
    <w:rsid w:val="00F555B1"/>
    <w:rsid w:val="00F556E2"/>
    <w:rsid w:val="00F55834"/>
    <w:rsid w:val="00F55A65"/>
    <w:rsid w:val="00F55BAB"/>
    <w:rsid w:val="00F55D4E"/>
    <w:rsid w:val="00F55F2B"/>
    <w:rsid w:val="00F5629B"/>
    <w:rsid w:val="00F56575"/>
    <w:rsid w:val="00F5665F"/>
    <w:rsid w:val="00F569CF"/>
    <w:rsid w:val="00F569E2"/>
    <w:rsid w:val="00F56DC5"/>
    <w:rsid w:val="00F56E2C"/>
    <w:rsid w:val="00F56F48"/>
    <w:rsid w:val="00F5706A"/>
    <w:rsid w:val="00F571D7"/>
    <w:rsid w:val="00F572FC"/>
    <w:rsid w:val="00F5737D"/>
    <w:rsid w:val="00F574B3"/>
    <w:rsid w:val="00F57A86"/>
    <w:rsid w:val="00F57B70"/>
    <w:rsid w:val="00F57C2D"/>
    <w:rsid w:val="00F57C80"/>
    <w:rsid w:val="00F57F39"/>
    <w:rsid w:val="00F606CE"/>
    <w:rsid w:val="00F60A63"/>
    <w:rsid w:val="00F60CDF"/>
    <w:rsid w:val="00F60EBC"/>
    <w:rsid w:val="00F60EFB"/>
    <w:rsid w:val="00F6109E"/>
    <w:rsid w:val="00F61134"/>
    <w:rsid w:val="00F6145B"/>
    <w:rsid w:val="00F61465"/>
    <w:rsid w:val="00F61582"/>
    <w:rsid w:val="00F6159A"/>
    <w:rsid w:val="00F61927"/>
    <w:rsid w:val="00F61B3D"/>
    <w:rsid w:val="00F61CE1"/>
    <w:rsid w:val="00F61D12"/>
    <w:rsid w:val="00F62171"/>
    <w:rsid w:val="00F62384"/>
    <w:rsid w:val="00F623EA"/>
    <w:rsid w:val="00F626EB"/>
    <w:rsid w:val="00F62A0D"/>
    <w:rsid w:val="00F62F40"/>
    <w:rsid w:val="00F63147"/>
    <w:rsid w:val="00F63252"/>
    <w:rsid w:val="00F634B9"/>
    <w:rsid w:val="00F6368B"/>
    <w:rsid w:val="00F638A2"/>
    <w:rsid w:val="00F63EFA"/>
    <w:rsid w:val="00F640AC"/>
    <w:rsid w:val="00F641AF"/>
    <w:rsid w:val="00F646F0"/>
    <w:rsid w:val="00F647B0"/>
    <w:rsid w:val="00F64970"/>
    <w:rsid w:val="00F649CB"/>
    <w:rsid w:val="00F64D1E"/>
    <w:rsid w:val="00F64D29"/>
    <w:rsid w:val="00F652F0"/>
    <w:rsid w:val="00F653EF"/>
    <w:rsid w:val="00F655B2"/>
    <w:rsid w:val="00F6573D"/>
    <w:rsid w:val="00F65A25"/>
    <w:rsid w:val="00F65B78"/>
    <w:rsid w:val="00F65C03"/>
    <w:rsid w:val="00F65D85"/>
    <w:rsid w:val="00F6627A"/>
    <w:rsid w:val="00F662DD"/>
    <w:rsid w:val="00F66467"/>
    <w:rsid w:val="00F664B9"/>
    <w:rsid w:val="00F667AC"/>
    <w:rsid w:val="00F667CF"/>
    <w:rsid w:val="00F667DD"/>
    <w:rsid w:val="00F6693F"/>
    <w:rsid w:val="00F66989"/>
    <w:rsid w:val="00F66B27"/>
    <w:rsid w:val="00F66B88"/>
    <w:rsid w:val="00F66C0D"/>
    <w:rsid w:val="00F66E45"/>
    <w:rsid w:val="00F66E49"/>
    <w:rsid w:val="00F66F3D"/>
    <w:rsid w:val="00F67820"/>
    <w:rsid w:val="00F67D21"/>
    <w:rsid w:val="00F67DAA"/>
    <w:rsid w:val="00F67ED5"/>
    <w:rsid w:val="00F67FAA"/>
    <w:rsid w:val="00F700F0"/>
    <w:rsid w:val="00F704B4"/>
    <w:rsid w:val="00F705E5"/>
    <w:rsid w:val="00F705E7"/>
    <w:rsid w:val="00F708DD"/>
    <w:rsid w:val="00F70B56"/>
    <w:rsid w:val="00F70C1B"/>
    <w:rsid w:val="00F71085"/>
    <w:rsid w:val="00F711C2"/>
    <w:rsid w:val="00F71234"/>
    <w:rsid w:val="00F71695"/>
    <w:rsid w:val="00F716C0"/>
    <w:rsid w:val="00F7194B"/>
    <w:rsid w:val="00F71ACC"/>
    <w:rsid w:val="00F71C24"/>
    <w:rsid w:val="00F71C52"/>
    <w:rsid w:val="00F7239C"/>
    <w:rsid w:val="00F7279A"/>
    <w:rsid w:val="00F72877"/>
    <w:rsid w:val="00F728D5"/>
    <w:rsid w:val="00F72947"/>
    <w:rsid w:val="00F72A87"/>
    <w:rsid w:val="00F72ACB"/>
    <w:rsid w:val="00F72E64"/>
    <w:rsid w:val="00F73088"/>
    <w:rsid w:val="00F73144"/>
    <w:rsid w:val="00F73155"/>
    <w:rsid w:val="00F733BB"/>
    <w:rsid w:val="00F73813"/>
    <w:rsid w:val="00F73AA0"/>
    <w:rsid w:val="00F73F32"/>
    <w:rsid w:val="00F740C5"/>
    <w:rsid w:val="00F746E6"/>
    <w:rsid w:val="00F74732"/>
    <w:rsid w:val="00F747F5"/>
    <w:rsid w:val="00F74913"/>
    <w:rsid w:val="00F75308"/>
    <w:rsid w:val="00F75A3B"/>
    <w:rsid w:val="00F75A80"/>
    <w:rsid w:val="00F75B10"/>
    <w:rsid w:val="00F75EBE"/>
    <w:rsid w:val="00F76260"/>
    <w:rsid w:val="00F76524"/>
    <w:rsid w:val="00F76927"/>
    <w:rsid w:val="00F7699A"/>
    <w:rsid w:val="00F772B0"/>
    <w:rsid w:val="00F7735E"/>
    <w:rsid w:val="00F77535"/>
    <w:rsid w:val="00F778FC"/>
    <w:rsid w:val="00F779A1"/>
    <w:rsid w:val="00F77A2B"/>
    <w:rsid w:val="00F77C79"/>
    <w:rsid w:val="00F77E76"/>
    <w:rsid w:val="00F80473"/>
    <w:rsid w:val="00F8073C"/>
    <w:rsid w:val="00F80789"/>
    <w:rsid w:val="00F807C0"/>
    <w:rsid w:val="00F807C5"/>
    <w:rsid w:val="00F8098A"/>
    <w:rsid w:val="00F80ED6"/>
    <w:rsid w:val="00F81363"/>
    <w:rsid w:val="00F81751"/>
    <w:rsid w:val="00F81861"/>
    <w:rsid w:val="00F81AB5"/>
    <w:rsid w:val="00F81DB8"/>
    <w:rsid w:val="00F821D1"/>
    <w:rsid w:val="00F827E8"/>
    <w:rsid w:val="00F829E0"/>
    <w:rsid w:val="00F82B6D"/>
    <w:rsid w:val="00F82D24"/>
    <w:rsid w:val="00F82D6A"/>
    <w:rsid w:val="00F83324"/>
    <w:rsid w:val="00F83411"/>
    <w:rsid w:val="00F83419"/>
    <w:rsid w:val="00F83554"/>
    <w:rsid w:val="00F83667"/>
    <w:rsid w:val="00F837FF"/>
    <w:rsid w:val="00F83F76"/>
    <w:rsid w:val="00F8407F"/>
    <w:rsid w:val="00F8430E"/>
    <w:rsid w:val="00F845D0"/>
    <w:rsid w:val="00F8472F"/>
    <w:rsid w:val="00F84850"/>
    <w:rsid w:val="00F84E4B"/>
    <w:rsid w:val="00F85215"/>
    <w:rsid w:val="00F85A4E"/>
    <w:rsid w:val="00F85B67"/>
    <w:rsid w:val="00F85D95"/>
    <w:rsid w:val="00F85ED7"/>
    <w:rsid w:val="00F8636F"/>
    <w:rsid w:val="00F86516"/>
    <w:rsid w:val="00F866E2"/>
    <w:rsid w:val="00F86825"/>
    <w:rsid w:val="00F86844"/>
    <w:rsid w:val="00F86A00"/>
    <w:rsid w:val="00F86A7D"/>
    <w:rsid w:val="00F86CF1"/>
    <w:rsid w:val="00F87101"/>
    <w:rsid w:val="00F874D1"/>
    <w:rsid w:val="00F874FA"/>
    <w:rsid w:val="00F877A2"/>
    <w:rsid w:val="00F8790F"/>
    <w:rsid w:val="00F8792C"/>
    <w:rsid w:val="00F87A42"/>
    <w:rsid w:val="00F87B9B"/>
    <w:rsid w:val="00F87D78"/>
    <w:rsid w:val="00F87D87"/>
    <w:rsid w:val="00F87EA9"/>
    <w:rsid w:val="00F87EAB"/>
    <w:rsid w:val="00F90426"/>
    <w:rsid w:val="00F90508"/>
    <w:rsid w:val="00F90AA3"/>
    <w:rsid w:val="00F90B95"/>
    <w:rsid w:val="00F90C67"/>
    <w:rsid w:val="00F90DF4"/>
    <w:rsid w:val="00F91072"/>
    <w:rsid w:val="00F9189C"/>
    <w:rsid w:val="00F91E5F"/>
    <w:rsid w:val="00F92242"/>
    <w:rsid w:val="00F922E4"/>
    <w:rsid w:val="00F922F2"/>
    <w:rsid w:val="00F925C9"/>
    <w:rsid w:val="00F9287D"/>
    <w:rsid w:val="00F928F8"/>
    <w:rsid w:val="00F929FE"/>
    <w:rsid w:val="00F92A4B"/>
    <w:rsid w:val="00F931C8"/>
    <w:rsid w:val="00F93273"/>
    <w:rsid w:val="00F93726"/>
    <w:rsid w:val="00F93B42"/>
    <w:rsid w:val="00F93BA2"/>
    <w:rsid w:val="00F94236"/>
    <w:rsid w:val="00F94263"/>
    <w:rsid w:val="00F94380"/>
    <w:rsid w:val="00F943F4"/>
    <w:rsid w:val="00F94562"/>
    <w:rsid w:val="00F9478A"/>
    <w:rsid w:val="00F94A0D"/>
    <w:rsid w:val="00F94AAE"/>
    <w:rsid w:val="00F94DD8"/>
    <w:rsid w:val="00F95679"/>
    <w:rsid w:val="00F956B7"/>
    <w:rsid w:val="00F958EE"/>
    <w:rsid w:val="00F9595D"/>
    <w:rsid w:val="00F95AD8"/>
    <w:rsid w:val="00F95CBF"/>
    <w:rsid w:val="00F95E32"/>
    <w:rsid w:val="00F95E86"/>
    <w:rsid w:val="00F95E98"/>
    <w:rsid w:val="00F961C5"/>
    <w:rsid w:val="00F96225"/>
    <w:rsid w:val="00F962B2"/>
    <w:rsid w:val="00F96397"/>
    <w:rsid w:val="00F96848"/>
    <w:rsid w:val="00F96AB5"/>
    <w:rsid w:val="00F96E2B"/>
    <w:rsid w:val="00F96EB8"/>
    <w:rsid w:val="00F97265"/>
    <w:rsid w:val="00F97445"/>
    <w:rsid w:val="00F978A4"/>
    <w:rsid w:val="00F97943"/>
    <w:rsid w:val="00F97987"/>
    <w:rsid w:val="00F979FD"/>
    <w:rsid w:val="00F97AEA"/>
    <w:rsid w:val="00F97BBD"/>
    <w:rsid w:val="00F97C70"/>
    <w:rsid w:val="00F97EAC"/>
    <w:rsid w:val="00FA01EC"/>
    <w:rsid w:val="00FA01EE"/>
    <w:rsid w:val="00FA01FA"/>
    <w:rsid w:val="00FA04FE"/>
    <w:rsid w:val="00FA062A"/>
    <w:rsid w:val="00FA07C3"/>
    <w:rsid w:val="00FA0EA7"/>
    <w:rsid w:val="00FA10E6"/>
    <w:rsid w:val="00FA1118"/>
    <w:rsid w:val="00FA129A"/>
    <w:rsid w:val="00FA1456"/>
    <w:rsid w:val="00FA1587"/>
    <w:rsid w:val="00FA1629"/>
    <w:rsid w:val="00FA1782"/>
    <w:rsid w:val="00FA1816"/>
    <w:rsid w:val="00FA1A0C"/>
    <w:rsid w:val="00FA1A65"/>
    <w:rsid w:val="00FA1D66"/>
    <w:rsid w:val="00FA1ECE"/>
    <w:rsid w:val="00FA1FA0"/>
    <w:rsid w:val="00FA23F3"/>
    <w:rsid w:val="00FA2501"/>
    <w:rsid w:val="00FA25BD"/>
    <w:rsid w:val="00FA2660"/>
    <w:rsid w:val="00FA289B"/>
    <w:rsid w:val="00FA2932"/>
    <w:rsid w:val="00FA2A6E"/>
    <w:rsid w:val="00FA3141"/>
    <w:rsid w:val="00FA314F"/>
    <w:rsid w:val="00FA31D2"/>
    <w:rsid w:val="00FA33A8"/>
    <w:rsid w:val="00FA33E7"/>
    <w:rsid w:val="00FA3981"/>
    <w:rsid w:val="00FA3AA6"/>
    <w:rsid w:val="00FA3C56"/>
    <w:rsid w:val="00FA3FC7"/>
    <w:rsid w:val="00FA3FCF"/>
    <w:rsid w:val="00FA424B"/>
    <w:rsid w:val="00FA43A6"/>
    <w:rsid w:val="00FA45CC"/>
    <w:rsid w:val="00FA47D0"/>
    <w:rsid w:val="00FA49A8"/>
    <w:rsid w:val="00FA4A10"/>
    <w:rsid w:val="00FA511D"/>
    <w:rsid w:val="00FA524D"/>
    <w:rsid w:val="00FA53AA"/>
    <w:rsid w:val="00FA5486"/>
    <w:rsid w:val="00FA5F37"/>
    <w:rsid w:val="00FA662E"/>
    <w:rsid w:val="00FA6691"/>
    <w:rsid w:val="00FA686E"/>
    <w:rsid w:val="00FA6AB9"/>
    <w:rsid w:val="00FA6BFA"/>
    <w:rsid w:val="00FA6DB3"/>
    <w:rsid w:val="00FA703E"/>
    <w:rsid w:val="00FA7530"/>
    <w:rsid w:val="00FA7624"/>
    <w:rsid w:val="00FA771D"/>
    <w:rsid w:val="00FA79F0"/>
    <w:rsid w:val="00FA7B32"/>
    <w:rsid w:val="00FA7B99"/>
    <w:rsid w:val="00FB0178"/>
    <w:rsid w:val="00FB02C1"/>
    <w:rsid w:val="00FB0530"/>
    <w:rsid w:val="00FB079B"/>
    <w:rsid w:val="00FB0852"/>
    <w:rsid w:val="00FB094B"/>
    <w:rsid w:val="00FB0C06"/>
    <w:rsid w:val="00FB0E1B"/>
    <w:rsid w:val="00FB0E8C"/>
    <w:rsid w:val="00FB11A3"/>
    <w:rsid w:val="00FB11A8"/>
    <w:rsid w:val="00FB1814"/>
    <w:rsid w:val="00FB1ED8"/>
    <w:rsid w:val="00FB22DB"/>
    <w:rsid w:val="00FB2301"/>
    <w:rsid w:val="00FB241A"/>
    <w:rsid w:val="00FB2716"/>
    <w:rsid w:val="00FB2747"/>
    <w:rsid w:val="00FB2833"/>
    <w:rsid w:val="00FB2AAD"/>
    <w:rsid w:val="00FB2CE6"/>
    <w:rsid w:val="00FB2F4D"/>
    <w:rsid w:val="00FB3064"/>
    <w:rsid w:val="00FB30BC"/>
    <w:rsid w:val="00FB3101"/>
    <w:rsid w:val="00FB31CD"/>
    <w:rsid w:val="00FB32FF"/>
    <w:rsid w:val="00FB33B5"/>
    <w:rsid w:val="00FB3526"/>
    <w:rsid w:val="00FB3661"/>
    <w:rsid w:val="00FB3696"/>
    <w:rsid w:val="00FB3821"/>
    <w:rsid w:val="00FB3898"/>
    <w:rsid w:val="00FB38FD"/>
    <w:rsid w:val="00FB3C00"/>
    <w:rsid w:val="00FB3F94"/>
    <w:rsid w:val="00FB41CB"/>
    <w:rsid w:val="00FB4280"/>
    <w:rsid w:val="00FB4372"/>
    <w:rsid w:val="00FB4500"/>
    <w:rsid w:val="00FB4A39"/>
    <w:rsid w:val="00FB4B8E"/>
    <w:rsid w:val="00FB4BC4"/>
    <w:rsid w:val="00FB51C0"/>
    <w:rsid w:val="00FB5225"/>
    <w:rsid w:val="00FB534F"/>
    <w:rsid w:val="00FB59B6"/>
    <w:rsid w:val="00FB6069"/>
    <w:rsid w:val="00FB6107"/>
    <w:rsid w:val="00FB61C7"/>
    <w:rsid w:val="00FB6331"/>
    <w:rsid w:val="00FB6516"/>
    <w:rsid w:val="00FB6579"/>
    <w:rsid w:val="00FB65E9"/>
    <w:rsid w:val="00FB672B"/>
    <w:rsid w:val="00FB6867"/>
    <w:rsid w:val="00FB6DD2"/>
    <w:rsid w:val="00FB6E00"/>
    <w:rsid w:val="00FB721C"/>
    <w:rsid w:val="00FB75CA"/>
    <w:rsid w:val="00FB75E7"/>
    <w:rsid w:val="00FB77B1"/>
    <w:rsid w:val="00FB7834"/>
    <w:rsid w:val="00FB7BC0"/>
    <w:rsid w:val="00FB7C96"/>
    <w:rsid w:val="00FC0696"/>
    <w:rsid w:val="00FC0805"/>
    <w:rsid w:val="00FC096D"/>
    <w:rsid w:val="00FC0CB5"/>
    <w:rsid w:val="00FC1056"/>
    <w:rsid w:val="00FC1180"/>
    <w:rsid w:val="00FC11B0"/>
    <w:rsid w:val="00FC1B34"/>
    <w:rsid w:val="00FC2238"/>
    <w:rsid w:val="00FC225D"/>
    <w:rsid w:val="00FC2616"/>
    <w:rsid w:val="00FC276C"/>
    <w:rsid w:val="00FC277C"/>
    <w:rsid w:val="00FC27FE"/>
    <w:rsid w:val="00FC29F4"/>
    <w:rsid w:val="00FC2A2C"/>
    <w:rsid w:val="00FC2ABF"/>
    <w:rsid w:val="00FC2AC2"/>
    <w:rsid w:val="00FC2F86"/>
    <w:rsid w:val="00FC3164"/>
    <w:rsid w:val="00FC3793"/>
    <w:rsid w:val="00FC3B4E"/>
    <w:rsid w:val="00FC3BBA"/>
    <w:rsid w:val="00FC3C33"/>
    <w:rsid w:val="00FC3E34"/>
    <w:rsid w:val="00FC3EC6"/>
    <w:rsid w:val="00FC438B"/>
    <w:rsid w:val="00FC45FD"/>
    <w:rsid w:val="00FC4BC5"/>
    <w:rsid w:val="00FC4D39"/>
    <w:rsid w:val="00FC4FA3"/>
    <w:rsid w:val="00FC503F"/>
    <w:rsid w:val="00FC5059"/>
    <w:rsid w:val="00FC5577"/>
    <w:rsid w:val="00FC5654"/>
    <w:rsid w:val="00FC595F"/>
    <w:rsid w:val="00FC5DB7"/>
    <w:rsid w:val="00FC65C6"/>
    <w:rsid w:val="00FC6704"/>
    <w:rsid w:val="00FC6734"/>
    <w:rsid w:val="00FC676D"/>
    <w:rsid w:val="00FC6968"/>
    <w:rsid w:val="00FC6FFC"/>
    <w:rsid w:val="00FC7039"/>
    <w:rsid w:val="00FC71E6"/>
    <w:rsid w:val="00FC72A8"/>
    <w:rsid w:val="00FC73DD"/>
    <w:rsid w:val="00FC7508"/>
    <w:rsid w:val="00FC7696"/>
    <w:rsid w:val="00FC7795"/>
    <w:rsid w:val="00FC7874"/>
    <w:rsid w:val="00FC7906"/>
    <w:rsid w:val="00FC7EC1"/>
    <w:rsid w:val="00FC7F4D"/>
    <w:rsid w:val="00FD03CB"/>
    <w:rsid w:val="00FD05B1"/>
    <w:rsid w:val="00FD063C"/>
    <w:rsid w:val="00FD0641"/>
    <w:rsid w:val="00FD065A"/>
    <w:rsid w:val="00FD0D90"/>
    <w:rsid w:val="00FD0EE8"/>
    <w:rsid w:val="00FD12AA"/>
    <w:rsid w:val="00FD12F7"/>
    <w:rsid w:val="00FD136E"/>
    <w:rsid w:val="00FD1991"/>
    <w:rsid w:val="00FD1C0F"/>
    <w:rsid w:val="00FD2011"/>
    <w:rsid w:val="00FD2047"/>
    <w:rsid w:val="00FD2429"/>
    <w:rsid w:val="00FD2634"/>
    <w:rsid w:val="00FD272E"/>
    <w:rsid w:val="00FD27A3"/>
    <w:rsid w:val="00FD28F8"/>
    <w:rsid w:val="00FD2B3B"/>
    <w:rsid w:val="00FD2C49"/>
    <w:rsid w:val="00FD2C7E"/>
    <w:rsid w:val="00FD2C82"/>
    <w:rsid w:val="00FD321E"/>
    <w:rsid w:val="00FD34B2"/>
    <w:rsid w:val="00FD38B9"/>
    <w:rsid w:val="00FD3CD9"/>
    <w:rsid w:val="00FD3E33"/>
    <w:rsid w:val="00FD3EBB"/>
    <w:rsid w:val="00FD434C"/>
    <w:rsid w:val="00FD45F9"/>
    <w:rsid w:val="00FD4702"/>
    <w:rsid w:val="00FD4AC8"/>
    <w:rsid w:val="00FD4BFE"/>
    <w:rsid w:val="00FD5043"/>
    <w:rsid w:val="00FD50D1"/>
    <w:rsid w:val="00FD54EB"/>
    <w:rsid w:val="00FD5A2F"/>
    <w:rsid w:val="00FD63EB"/>
    <w:rsid w:val="00FD66ED"/>
    <w:rsid w:val="00FD6AD3"/>
    <w:rsid w:val="00FD6AF9"/>
    <w:rsid w:val="00FD6B77"/>
    <w:rsid w:val="00FD6B98"/>
    <w:rsid w:val="00FD6F48"/>
    <w:rsid w:val="00FD6F93"/>
    <w:rsid w:val="00FD73B3"/>
    <w:rsid w:val="00FD7A95"/>
    <w:rsid w:val="00FE05A5"/>
    <w:rsid w:val="00FE0643"/>
    <w:rsid w:val="00FE070C"/>
    <w:rsid w:val="00FE081B"/>
    <w:rsid w:val="00FE0960"/>
    <w:rsid w:val="00FE1083"/>
    <w:rsid w:val="00FE1128"/>
    <w:rsid w:val="00FE18A0"/>
    <w:rsid w:val="00FE19D2"/>
    <w:rsid w:val="00FE1AB3"/>
    <w:rsid w:val="00FE1BCD"/>
    <w:rsid w:val="00FE23BE"/>
    <w:rsid w:val="00FE23D1"/>
    <w:rsid w:val="00FE24C3"/>
    <w:rsid w:val="00FE2817"/>
    <w:rsid w:val="00FE2BBF"/>
    <w:rsid w:val="00FE2EED"/>
    <w:rsid w:val="00FE30F9"/>
    <w:rsid w:val="00FE322F"/>
    <w:rsid w:val="00FE32F5"/>
    <w:rsid w:val="00FE36AC"/>
    <w:rsid w:val="00FE385D"/>
    <w:rsid w:val="00FE3892"/>
    <w:rsid w:val="00FE39BE"/>
    <w:rsid w:val="00FE39F9"/>
    <w:rsid w:val="00FE3B25"/>
    <w:rsid w:val="00FE3D4A"/>
    <w:rsid w:val="00FE44BE"/>
    <w:rsid w:val="00FE4635"/>
    <w:rsid w:val="00FE46D1"/>
    <w:rsid w:val="00FE470E"/>
    <w:rsid w:val="00FE4F03"/>
    <w:rsid w:val="00FE500A"/>
    <w:rsid w:val="00FE5160"/>
    <w:rsid w:val="00FE52CB"/>
    <w:rsid w:val="00FE54AE"/>
    <w:rsid w:val="00FE54C0"/>
    <w:rsid w:val="00FE5866"/>
    <w:rsid w:val="00FE5D31"/>
    <w:rsid w:val="00FE60EF"/>
    <w:rsid w:val="00FE6200"/>
    <w:rsid w:val="00FE6288"/>
    <w:rsid w:val="00FE628C"/>
    <w:rsid w:val="00FE62BB"/>
    <w:rsid w:val="00FE6576"/>
    <w:rsid w:val="00FE658C"/>
    <w:rsid w:val="00FE6886"/>
    <w:rsid w:val="00FE6B02"/>
    <w:rsid w:val="00FE6C83"/>
    <w:rsid w:val="00FE6EC0"/>
    <w:rsid w:val="00FE7022"/>
    <w:rsid w:val="00FE72CA"/>
    <w:rsid w:val="00FE7545"/>
    <w:rsid w:val="00FE75F8"/>
    <w:rsid w:val="00FE7690"/>
    <w:rsid w:val="00FE79B4"/>
    <w:rsid w:val="00FE7CD0"/>
    <w:rsid w:val="00FE7E97"/>
    <w:rsid w:val="00FF001B"/>
    <w:rsid w:val="00FF0094"/>
    <w:rsid w:val="00FF02DC"/>
    <w:rsid w:val="00FF076C"/>
    <w:rsid w:val="00FF0A71"/>
    <w:rsid w:val="00FF0C8A"/>
    <w:rsid w:val="00FF0D29"/>
    <w:rsid w:val="00FF0D2A"/>
    <w:rsid w:val="00FF1805"/>
    <w:rsid w:val="00FF1CFC"/>
    <w:rsid w:val="00FF1E6D"/>
    <w:rsid w:val="00FF1F95"/>
    <w:rsid w:val="00FF2082"/>
    <w:rsid w:val="00FF27EE"/>
    <w:rsid w:val="00FF296F"/>
    <w:rsid w:val="00FF2ECC"/>
    <w:rsid w:val="00FF319C"/>
    <w:rsid w:val="00FF3577"/>
    <w:rsid w:val="00FF38E9"/>
    <w:rsid w:val="00FF3B63"/>
    <w:rsid w:val="00FF40CD"/>
    <w:rsid w:val="00FF4339"/>
    <w:rsid w:val="00FF43E7"/>
    <w:rsid w:val="00FF464D"/>
    <w:rsid w:val="00FF46BB"/>
    <w:rsid w:val="00FF4AEA"/>
    <w:rsid w:val="00FF4E6B"/>
    <w:rsid w:val="00FF4E91"/>
    <w:rsid w:val="00FF5267"/>
    <w:rsid w:val="00FF5479"/>
    <w:rsid w:val="00FF564C"/>
    <w:rsid w:val="00FF571E"/>
    <w:rsid w:val="00FF5831"/>
    <w:rsid w:val="00FF5941"/>
    <w:rsid w:val="00FF5A47"/>
    <w:rsid w:val="00FF5E13"/>
    <w:rsid w:val="00FF60C2"/>
    <w:rsid w:val="00FF6104"/>
    <w:rsid w:val="00FF6122"/>
    <w:rsid w:val="00FF63B2"/>
    <w:rsid w:val="00FF6B9D"/>
    <w:rsid w:val="00FF77E4"/>
    <w:rsid w:val="00FF795B"/>
    <w:rsid w:val="00FF7B57"/>
    <w:rsid w:val="00FF7CAB"/>
    <w:rsid w:val="0133893B"/>
    <w:rsid w:val="013D98F1"/>
    <w:rsid w:val="0169A4A9"/>
    <w:rsid w:val="016CAF46"/>
    <w:rsid w:val="0185D9C9"/>
    <w:rsid w:val="01926531"/>
    <w:rsid w:val="01B4BF2B"/>
    <w:rsid w:val="01B82BD7"/>
    <w:rsid w:val="01BD2DDF"/>
    <w:rsid w:val="01BD3F70"/>
    <w:rsid w:val="01F2608B"/>
    <w:rsid w:val="0220A32F"/>
    <w:rsid w:val="02249119"/>
    <w:rsid w:val="025BF0F7"/>
    <w:rsid w:val="0278F27D"/>
    <w:rsid w:val="028793E1"/>
    <w:rsid w:val="02C32F62"/>
    <w:rsid w:val="02C5B978"/>
    <w:rsid w:val="02DDC3EF"/>
    <w:rsid w:val="0305AE71"/>
    <w:rsid w:val="031BD2FF"/>
    <w:rsid w:val="03345437"/>
    <w:rsid w:val="033B8241"/>
    <w:rsid w:val="033F4DE4"/>
    <w:rsid w:val="0370FA59"/>
    <w:rsid w:val="03992B48"/>
    <w:rsid w:val="03A37441"/>
    <w:rsid w:val="03AC5AAE"/>
    <w:rsid w:val="03AE42C6"/>
    <w:rsid w:val="03B46C11"/>
    <w:rsid w:val="03BA7E34"/>
    <w:rsid w:val="03C0BF0A"/>
    <w:rsid w:val="03C839EA"/>
    <w:rsid w:val="03D01F1C"/>
    <w:rsid w:val="03E24E1B"/>
    <w:rsid w:val="04028146"/>
    <w:rsid w:val="040598CB"/>
    <w:rsid w:val="0419F2E2"/>
    <w:rsid w:val="041DE1C8"/>
    <w:rsid w:val="0431949E"/>
    <w:rsid w:val="043D68DE"/>
    <w:rsid w:val="043D9F8A"/>
    <w:rsid w:val="0440AFC9"/>
    <w:rsid w:val="044B1D16"/>
    <w:rsid w:val="04746B07"/>
    <w:rsid w:val="04748FCB"/>
    <w:rsid w:val="048C683A"/>
    <w:rsid w:val="04B0CFCD"/>
    <w:rsid w:val="04BCF53D"/>
    <w:rsid w:val="04E6FB1B"/>
    <w:rsid w:val="04EBEAD5"/>
    <w:rsid w:val="04F0CDC5"/>
    <w:rsid w:val="04FA7D1C"/>
    <w:rsid w:val="051DB3B8"/>
    <w:rsid w:val="05233DD2"/>
    <w:rsid w:val="05242F75"/>
    <w:rsid w:val="05248FFF"/>
    <w:rsid w:val="05338A11"/>
    <w:rsid w:val="053AADCC"/>
    <w:rsid w:val="053E0AE4"/>
    <w:rsid w:val="054B1EC5"/>
    <w:rsid w:val="056D2204"/>
    <w:rsid w:val="05BADE91"/>
    <w:rsid w:val="05C2DF02"/>
    <w:rsid w:val="05D1F8F2"/>
    <w:rsid w:val="05D9A248"/>
    <w:rsid w:val="05E7D77C"/>
    <w:rsid w:val="061F4412"/>
    <w:rsid w:val="06536876"/>
    <w:rsid w:val="06538BCA"/>
    <w:rsid w:val="066602DF"/>
    <w:rsid w:val="068C3D72"/>
    <w:rsid w:val="06969E05"/>
    <w:rsid w:val="06B26301"/>
    <w:rsid w:val="06B7B7DF"/>
    <w:rsid w:val="06BC6C77"/>
    <w:rsid w:val="06D82F3B"/>
    <w:rsid w:val="07012EF7"/>
    <w:rsid w:val="07033061"/>
    <w:rsid w:val="072FB91D"/>
    <w:rsid w:val="0733F42B"/>
    <w:rsid w:val="073459E6"/>
    <w:rsid w:val="0746088D"/>
    <w:rsid w:val="07476039"/>
    <w:rsid w:val="07615E97"/>
    <w:rsid w:val="076F52E8"/>
    <w:rsid w:val="0770676F"/>
    <w:rsid w:val="07786205"/>
    <w:rsid w:val="077C14B9"/>
    <w:rsid w:val="07812C23"/>
    <w:rsid w:val="07936DBD"/>
    <w:rsid w:val="079E8218"/>
    <w:rsid w:val="07AAFF00"/>
    <w:rsid w:val="07D44A23"/>
    <w:rsid w:val="07E5416C"/>
    <w:rsid w:val="07F2D1C6"/>
    <w:rsid w:val="07F6CD97"/>
    <w:rsid w:val="080D594E"/>
    <w:rsid w:val="083BE397"/>
    <w:rsid w:val="08428368"/>
    <w:rsid w:val="084C3FD1"/>
    <w:rsid w:val="085686A6"/>
    <w:rsid w:val="086025A1"/>
    <w:rsid w:val="08A32CCD"/>
    <w:rsid w:val="08AAD721"/>
    <w:rsid w:val="08BF1045"/>
    <w:rsid w:val="08C2C83B"/>
    <w:rsid w:val="08CD5881"/>
    <w:rsid w:val="08DD512E"/>
    <w:rsid w:val="08E1EDBA"/>
    <w:rsid w:val="08EDC317"/>
    <w:rsid w:val="09825BA6"/>
    <w:rsid w:val="098A2D26"/>
    <w:rsid w:val="0995F9EF"/>
    <w:rsid w:val="099C1D89"/>
    <w:rsid w:val="09A01B27"/>
    <w:rsid w:val="09AE0D6C"/>
    <w:rsid w:val="09B2CB27"/>
    <w:rsid w:val="09C0B749"/>
    <w:rsid w:val="09E454CE"/>
    <w:rsid w:val="0A1D699D"/>
    <w:rsid w:val="0A2077D5"/>
    <w:rsid w:val="0A368730"/>
    <w:rsid w:val="0A37B35A"/>
    <w:rsid w:val="0A394AF8"/>
    <w:rsid w:val="0A45845A"/>
    <w:rsid w:val="0A5B267F"/>
    <w:rsid w:val="0A6D8FCD"/>
    <w:rsid w:val="0A922B7F"/>
    <w:rsid w:val="0A951FE0"/>
    <w:rsid w:val="0ABEB769"/>
    <w:rsid w:val="0AD586D3"/>
    <w:rsid w:val="0AED1889"/>
    <w:rsid w:val="0B2C849C"/>
    <w:rsid w:val="0B368A06"/>
    <w:rsid w:val="0B459833"/>
    <w:rsid w:val="0B49A8F7"/>
    <w:rsid w:val="0B55634C"/>
    <w:rsid w:val="0B575CB0"/>
    <w:rsid w:val="0B5955CB"/>
    <w:rsid w:val="0B77643E"/>
    <w:rsid w:val="0B9E166D"/>
    <w:rsid w:val="0BA426BB"/>
    <w:rsid w:val="0BA453B8"/>
    <w:rsid w:val="0BC201B0"/>
    <w:rsid w:val="0BDF7E41"/>
    <w:rsid w:val="0BF7B1C4"/>
    <w:rsid w:val="0BF815BF"/>
    <w:rsid w:val="0C08EE51"/>
    <w:rsid w:val="0C0C704D"/>
    <w:rsid w:val="0C128461"/>
    <w:rsid w:val="0C180A6A"/>
    <w:rsid w:val="0C2B5377"/>
    <w:rsid w:val="0C4ECCE2"/>
    <w:rsid w:val="0C5A1052"/>
    <w:rsid w:val="0C5C32C7"/>
    <w:rsid w:val="0C82D733"/>
    <w:rsid w:val="0C9D8C0C"/>
    <w:rsid w:val="0CA0AF94"/>
    <w:rsid w:val="0CA33303"/>
    <w:rsid w:val="0CB21A34"/>
    <w:rsid w:val="0CB56D7A"/>
    <w:rsid w:val="0CBBCCC6"/>
    <w:rsid w:val="0CBC226B"/>
    <w:rsid w:val="0CC44F1F"/>
    <w:rsid w:val="0CDF22B1"/>
    <w:rsid w:val="0D0EC4E1"/>
    <w:rsid w:val="0D3248B8"/>
    <w:rsid w:val="0D3407B4"/>
    <w:rsid w:val="0D4D45A0"/>
    <w:rsid w:val="0D59F14A"/>
    <w:rsid w:val="0D982B7E"/>
    <w:rsid w:val="0DD471B9"/>
    <w:rsid w:val="0DE4C96F"/>
    <w:rsid w:val="0DEA1017"/>
    <w:rsid w:val="0DFCEAA4"/>
    <w:rsid w:val="0DFF26D5"/>
    <w:rsid w:val="0E031E64"/>
    <w:rsid w:val="0E0F9800"/>
    <w:rsid w:val="0E26B020"/>
    <w:rsid w:val="0E381254"/>
    <w:rsid w:val="0E4211FD"/>
    <w:rsid w:val="0E4BAF55"/>
    <w:rsid w:val="0E531935"/>
    <w:rsid w:val="0E54270E"/>
    <w:rsid w:val="0E5D7A24"/>
    <w:rsid w:val="0E713DF4"/>
    <w:rsid w:val="0E8CA542"/>
    <w:rsid w:val="0E9BAC5D"/>
    <w:rsid w:val="0EA1611D"/>
    <w:rsid w:val="0EC0DF84"/>
    <w:rsid w:val="0EE7C209"/>
    <w:rsid w:val="0EF904B0"/>
    <w:rsid w:val="0F1208E4"/>
    <w:rsid w:val="0F39F09F"/>
    <w:rsid w:val="0F75576C"/>
    <w:rsid w:val="0F81D886"/>
    <w:rsid w:val="0F824823"/>
    <w:rsid w:val="0F8D6B7C"/>
    <w:rsid w:val="0FE2A9B9"/>
    <w:rsid w:val="1014F198"/>
    <w:rsid w:val="10170587"/>
    <w:rsid w:val="102AB315"/>
    <w:rsid w:val="10347800"/>
    <w:rsid w:val="103D3C82"/>
    <w:rsid w:val="104554DC"/>
    <w:rsid w:val="10483023"/>
    <w:rsid w:val="1049471D"/>
    <w:rsid w:val="1085BEE7"/>
    <w:rsid w:val="1099087A"/>
    <w:rsid w:val="10B752AF"/>
    <w:rsid w:val="10BB41B0"/>
    <w:rsid w:val="10BE4C76"/>
    <w:rsid w:val="10C74E8C"/>
    <w:rsid w:val="10FCC43A"/>
    <w:rsid w:val="11032750"/>
    <w:rsid w:val="11049524"/>
    <w:rsid w:val="110A4376"/>
    <w:rsid w:val="111ABCED"/>
    <w:rsid w:val="111AF77C"/>
    <w:rsid w:val="11205714"/>
    <w:rsid w:val="112AE24A"/>
    <w:rsid w:val="115B0E45"/>
    <w:rsid w:val="1161769B"/>
    <w:rsid w:val="11799E1C"/>
    <w:rsid w:val="118A1978"/>
    <w:rsid w:val="118C497B"/>
    <w:rsid w:val="1199275D"/>
    <w:rsid w:val="11B864F2"/>
    <w:rsid w:val="11D9416C"/>
    <w:rsid w:val="120DCBC9"/>
    <w:rsid w:val="120E1135"/>
    <w:rsid w:val="121B9F4B"/>
    <w:rsid w:val="123A625E"/>
    <w:rsid w:val="125270F3"/>
    <w:rsid w:val="126391F9"/>
    <w:rsid w:val="1271F42C"/>
    <w:rsid w:val="127CA956"/>
    <w:rsid w:val="129361C3"/>
    <w:rsid w:val="12A52737"/>
    <w:rsid w:val="12AA8206"/>
    <w:rsid w:val="12B06273"/>
    <w:rsid w:val="12BC0D1C"/>
    <w:rsid w:val="12CF8C3B"/>
    <w:rsid w:val="12D844E4"/>
    <w:rsid w:val="130FEA0F"/>
    <w:rsid w:val="132BA440"/>
    <w:rsid w:val="13606DEE"/>
    <w:rsid w:val="1362B024"/>
    <w:rsid w:val="1394FD83"/>
    <w:rsid w:val="13A42D22"/>
    <w:rsid w:val="13B31EFE"/>
    <w:rsid w:val="13BF4AED"/>
    <w:rsid w:val="13CB5504"/>
    <w:rsid w:val="13EDD080"/>
    <w:rsid w:val="13F341D1"/>
    <w:rsid w:val="13FC7EE7"/>
    <w:rsid w:val="14090125"/>
    <w:rsid w:val="141326C0"/>
    <w:rsid w:val="141E1633"/>
    <w:rsid w:val="1423A821"/>
    <w:rsid w:val="142B45A5"/>
    <w:rsid w:val="143FB451"/>
    <w:rsid w:val="144841EC"/>
    <w:rsid w:val="146BA688"/>
    <w:rsid w:val="146ED60F"/>
    <w:rsid w:val="147ECEB9"/>
    <w:rsid w:val="148D9660"/>
    <w:rsid w:val="149484B6"/>
    <w:rsid w:val="14DC7590"/>
    <w:rsid w:val="14DD767F"/>
    <w:rsid w:val="15522C31"/>
    <w:rsid w:val="1561BB73"/>
    <w:rsid w:val="156790AC"/>
    <w:rsid w:val="157B5EE0"/>
    <w:rsid w:val="15AEFEFD"/>
    <w:rsid w:val="15CBDC45"/>
    <w:rsid w:val="15CCC78A"/>
    <w:rsid w:val="15D43999"/>
    <w:rsid w:val="15EDE33D"/>
    <w:rsid w:val="161E533C"/>
    <w:rsid w:val="161E53F7"/>
    <w:rsid w:val="1624A79B"/>
    <w:rsid w:val="164384F2"/>
    <w:rsid w:val="164428CC"/>
    <w:rsid w:val="16478603"/>
    <w:rsid w:val="16559675"/>
    <w:rsid w:val="165B035C"/>
    <w:rsid w:val="165B6168"/>
    <w:rsid w:val="167074B4"/>
    <w:rsid w:val="167D5DF8"/>
    <w:rsid w:val="1681FD7A"/>
    <w:rsid w:val="1688364E"/>
    <w:rsid w:val="16B3F9D5"/>
    <w:rsid w:val="16BA13B8"/>
    <w:rsid w:val="16BC6AFD"/>
    <w:rsid w:val="16FD212F"/>
    <w:rsid w:val="17059C63"/>
    <w:rsid w:val="17127246"/>
    <w:rsid w:val="1724A6D9"/>
    <w:rsid w:val="17388289"/>
    <w:rsid w:val="175C73C5"/>
    <w:rsid w:val="175D62D8"/>
    <w:rsid w:val="1767ACA6"/>
    <w:rsid w:val="17775AAD"/>
    <w:rsid w:val="177D48E0"/>
    <w:rsid w:val="1784B30C"/>
    <w:rsid w:val="178C0FB3"/>
    <w:rsid w:val="17A8063A"/>
    <w:rsid w:val="17A8BCDF"/>
    <w:rsid w:val="17FB10DB"/>
    <w:rsid w:val="18027B49"/>
    <w:rsid w:val="180733FF"/>
    <w:rsid w:val="18203372"/>
    <w:rsid w:val="183E3C07"/>
    <w:rsid w:val="1849A5AE"/>
    <w:rsid w:val="1873AB9F"/>
    <w:rsid w:val="187BB4B0"/>
    <w:rsid w:val="18BB5497"/>
    <w:rsid w:val="18BC2B74"/>
    <w:rsid w:val="18D0A910"/>
    <w:rsid w:val="18D10586"/>
    <w:rsid w:val="19122BFB"/>
    <w:rsid w:val="1927CB0F"/>
    <w:rsid w:val="1941B490"/>
    <w:rsid w:val="1953268F"/>
    <w:rsid w:val="199B78D9"/>
    <w:rsid w:val="19BA783D"/>
    <w:rsid w:val="19CF4CA7"/>
    <w:rsid w:val="19D2C3F9"/>
    <w:rsid w:val="19F1B93B"/>
    <w:rsid w:val="19FE13AC"/>
    <w:rsid w:val="1A047289"/>
    <w:rsid w:val="1A0D3411"/>
    <w:rsid w:val="1A1C1C48"/>
    <w:rsid w:val="1A1C31D2"/>
    <w:rsid w:val="1A33829D"/>
    <w:rsid w:val="1A43A0AE"/>
    <w:rsid w:val="1A46B3F9"/>
    <w:rsid w:val="1A68FED7"/>
    <w:rsid w:val="1A9542DA"/>
    <w:rsid w:val="1AA339BD"/>
    <w:rsid w:val="1ABAFF13"/>
    <w:rsid w:val="1ACB8A5E"/>
    <w:rsid w:val="1ACC6A3D"/>
    <w:rsid w:val="1AFA999C"/>
    <w:rsid w:val="1B15AD8D"/>
    <w:rsid w:val="1B188B0F"/>
    <w:rsid w:val="1B1D7FF7"/>
    <w:rsid w:val="1B29B09E"/>
    <w:rsid w:val="1B5317C7"/>
    <w:rsid w:val="1B9BBE07"/>
    <w:rsid w:val="1BA0F94F"/>
    <w:rsid w:val="1BA6C7ED"/>
    <w:rsid w:val="1BF61510"/>
    <w:rsid w:val="1C12C354"/>
    <w:rsid w:val="1C15E724"/>
    <w:rsid w:val="1C1B1582"/>
    <w:rsid w:val="1C265836"/>
    <w:rsid w:val="1C285BC1"/>
    <w:rsid w:val="1C2992E1"/>
    <w:rsid w:val="1C50DC10"/>
    <w:rsid w:val="1C663829"/>
    <w:rsid w:val="1C91438C"/>
    <w:rsid w:val="1C9F39FE"/>
    <w:rsid w:val="1CBD205C"/>
    <w:rsid w:val="1CCF2F37"/>
    <w:rsid w:val="1CEAF645"/>
    <w:rsid w:val="1D1F790D"/>
    <w:rsid w:val="1D31D9D7"/>
    <w:rsid w:val="1D3418B5"/>
    <w:rsid w:val="1D42EEA7"/>
    <w:rsid w:val="1D6E78B5"/>
    <w:rsid w:val="1DADC208"/>
    <w:rsid w:val="1DB9273E"/>
    <w:rsid w:val="1DEA849F"/>
    <w:rsid w:val="1DFB6ED2"/>
    <w:rsid w:val="1E0547D4"/>
    <w:rsid w:val="1E09432A"/>
    <w:rsid w:val="1E186F07"/>
    <w:rsid w:val="1E25DDE7"/>
    <w:rsid w:val="1E2C22E5"/>
    <w:rsid w:val="1E2DBF7E"/>
    <w:rsid w:val="1E2DCF5B"/>
    <w:rsid w:val="1E472ED5"/>
    <w:rsid w:val="1E572AEB"/>
    <w:rsid w:val="1E57A252"/>
    <w:rsid w:val="1E752CCD"/>
    <w:rsid w:val="1E7826D6"/>
    <w:rsid w:val="1E8712BD"/>
    <w:rsid w:val="1E87B6D2"/>
    <w:rsid w:val="1E9501C0"/>
    <w:rsid w:val="1E98B4B6"/>
    <w:rsid w:val="1EBB2F85"/>
    <w:rsid w:val="1ED41940"/>
    <w:rsid w:val="1EE04CAA"/>
    <w:rsid w:val="1F1B8EF9"/>
    <w:rsid w:val="1F379F44"/>
    <w:rsid w:val="1F590FE5"/>
    <w:rsid w:val="1F654687"/>
    <w:rsid w:val="1F6B6C00"/>
    <w:rsid w:val="1F6FE37B"/>
    <w:rsid w:val="1F9205DF"/>
    <w:rsid w:val="1FBDD415"/>
    <w:rsid w:val="1FC7CBF2"/>
    <w:rsid w:val="1FE3CFBD"/>
    <w:rsid w:val="1FF8028E"/>
    <w:rsid w:val="1FF899E8"/>
    <w:rsid w:val="2006A418"/>
    <w:rsid w:val="2022AFB7"/>
    <w:rsid w:val="202A57FB"/>
    <w:rsid w:val="20488A17"/>
    <w:rsid w:val="205588FD"/>
    <w:rsid w:val="2087C937"/>
    <w:rsid w:val="20A2032E"/>
    <w:rsid w:val="20C739DF"/>
    <w:rsid w:val="20DED239"/>
    <w:rsid w:val="20EA0BE4"/>
    <w:rsid w:val="20F4889F"/>
    <w:rsid w:val="20FC5B2F"/>
    <w:rsid w:val="20FF61F9"/>
    <w:rsid w:val="2105C051"/>
    <w:rsid w:val="2114A5DB"/>
    <w:rsid w:val="211EB602"/>
    <w:rsid w:val="2148E720"/>
    <w:rsid w:val="21685AFA"/>
    <w:rsid w:val="2176EF2D"/>
    <w:rsid w:val="218542B5"/>
    <w:rsid w:val="218DC7EB"/>
    <w:rsid w:val="21AB3255"/>
    <w:rsid w:val="2205E8FE"/>
    <w:rsid w:val="222A78DA"/>
    <w:rsid w:val="223BBE4D"/>
    <w:rsid w:val="223DEF5A"/>
    <w:rsid w:val="2242CFFC"/>
    <w:rsid w:val="2249F2FF"/>
    <w:rsid w:val="229A3DEC"/>
    <w:rsid w:val="229A9C80"/>
    <w:rsid w:val="22D7532B"/>
    <w:rsid w:val="22EB1BFB"/>
    <w:rsid w:val="2314014F"/>
    <w:rsid w:val="23225473"/>
    <w:rsid w:val="233F35DB"/>
    <w:rsid w:val="234BA1C5"/>
    <w:rsid w:val="23897C17"/>
    <w:rsid w:val="239ED6EB"/>
    <w:rsid w:val="23C1F2B9"/>
    <w:rsid w:val="23D1A2D4"/>
    <w:rsid w:val="23DC178B"/>
    <w:rsid w:val="24032362"/>
    <w:rsid w:val="24154576"/>
    <w:rsid w:val="241A977A"/>
    <w:rsid w:val="242B7B0B"/>
    <w:rsid w:val="243A10E9"/>
    <w:rsid w:val="246620AA"/>
    <w:rsid w:val="2476AA50"/>
    <w:rsid w:val="24832A53"/>
    <w:rsid w:val="24871C14"/>
    <w:rsid w:val="249FE08E"/>
    <w:rsid w:val="24B3DBA4"/>
    <w:rsid w:val="24BDA8AB"/>
    <w:rsid w:val="24D8B634"/>
    <w:rsid w:val="24E8A1C5"/>
    <w:rsid w:val="24F94216"/>
    <w:rsid w:val="2508B6CE"/>
    <w:rsid w:val="2553C661"/>
    <w:rsid w:val="25610BD8"/>
    <w:rsid w:val="258CF37C"/>
    <w:rsid w:val="2595869D"/>
    <w:rsid w:val="25B353FF"/>
    <w:rsid w:val="25C11AD2"/>
    <w:rsid w:val="25F91F82"/>
    <w:rsid w:val="25F94F12"/>
    <w:rsid w:val="26079D65"/>
    <w:rsid w:val="261E1595"/>
    <w:rsid w:val="2624FA38"/>
    <w:rsid w:val="262B0E1E"/>
    <w:rsid w:val="26322283"/>
    <w:rsid w:val="263ACEF7"/>
    <w:rsid w:val="2649A7B1"/>
    <w:rsid w:val="264FCC4F"/>
    <w:rsid w:val="2662E9DA"/>
    <w:rsid w:val="266C3EFC"/>
    <w:rsid w:val="268D0410"/>
    <w:rsid w:val="26B6BAEE"/>
    <w:rsid w:val="26C40035"/>
    <w:rsid w:val="26DD07BE"/>
    <w:rsid w:val="26F7D718"/>
    <w:rsid w:val="26FB81BA"/>
    <w:rsid w:val="27429F29"/>
    <w:rsid w:val="2744CB5E"/>
    <w:rsid w:val="2746CFFA"/>
    <w:rsid w:val="27499C7F"/>
    <w:rsid w:val="2767CBD6"/>
    <w:rsid w:val="276DCA99"/>
    <w:rsid w:val="278DFB29"/>
    <w:rsid w:val="278E8083"/>
    <w:rsid w:val="2794F88F"/>
    <w:rsid w:val="27BBD32E"/>
    <w:rsid w:val="27C63434"/>
    <w:rsid w:val="27CB2523"/>
    <w:rsid w:val="27CF39A9"/>
    <w:rsid w:val="27ED52E2"/>
    <w:rsid w:val="27F2596C"/>
    <w:rsid w:val="2806CC4A"/>
    <w:rsid w:val="28171DFE"/>
    <w:rsid w:val="281A7DF9"/>
    <w:rsid w:val="281D50B3"/>
    <w:rsid w:val="281F6162"/>
    <w:rsid w:val="2830AB7F"/>
    <w:rsid w:val="283A420D"/>
    <w:rsid w:val="285C0C30"/>
    <w:rsid w:val="2862E169"/>
    <w:rsid w:val="288CA235"/>
    <w:rsid w:val="28B08410"/>
    <w:rsid w:val="28C24945"/>
    <w:rsid w:val="28C8B974"/>
    <w:rsid w:val="28EF4186"/>
    <w:rsid w:val="28F5FC33"/>
    <w:rsid w:val="291108CF"/>
    <w:rsid w:val="293729E4"/>
    <w:rsid w:val="29434EBB"/>
    <w:rsid w:val="295CCC01"/>
    <w:rsid w:val="298C2D76"/>
    <w:rsid w:val="29912966"/>
    <w:rsid w:val="299612C9"/>
    <w:rsid w:val="29BDA298"/>
    <w:rsid w:val="29C2C7B5"/>
    <w:rsid w:val="29D89227"/>
    <w:rsid w:val="2A0BCC07"/>
    <w:rsid w:val="2A224B71"/>
    <w:rsid w:val="2A23E063"/>
    <w:rsid w:val="2A24A090"/>
    <w:rsid w:val="2A274A52"/>
    <w:rsid w:val="2A3C9744"/>
    <w:rsid w:val="2A54A9CC"/>
    <w:rsid w:val="2A633278"/>
    <w:rsid w:val="2A6F4E67"/>
    <w:rsid w:val="2A7A2EFD"/>
    <w:rsid w:val="2AA7589E"/>
    <w:rsid w:val="2AAA55B4"/>
    <w:rsid w:val="2AC3CB59"/>
    <w:rsid w:val="2AD3D8F6"/>
    <w:rsid w:val="2AD5BA82"/>
    <w:rsid w:val="2AF85746"/>
    <w:rsid w:val="2B0E7DC2"/>
    <w:rsid w:val="2B24B822"/>
    <w:rsid w:val="2B363B2F"/>
    <w:rsid w:val="2B4D3579"/>
    <w:rsid w:val="2B50C6E9"/>
    <w:rsid w:val="2B813A68"/>
    <w:rsid w:val="2B81A150"/>
    <w:rsid w:val="2B8BD8B9"/>
    <w:rsid w:val="2B8FB959"/>
    <w:rsid w:val="2BBD2913"/>
    <w:rsid w:val="2BDBED6E"/>
    <w:rsid w:val="2BDE332A"/>
    <w:rsid w:val="2BEAAD59"/>
    <w:rsid w:val="2BEBC9BE"/>
    <w:rsid w:val="2BF31468"/>
    <w:rsid w:val="2BFCBD69"/>
    <w:rsid w:val="2BFE4901"/>
    <w:rsid w:val="2C11E374"/>
    <w:rsid w:val="2C1DE6F1"/>
    <w:rsid w:val="2C2CD41E"/>
    <w:rsid w:val="2C482EF3"/>
    <w:rsid w:val="2C56338E"/>
    <w:rsid w:val="2C6037F5"/>
    <w:rsid w:val="2C631DB6"/>
    <w:rsid w:val="2C6E33C9"/>
    <w:rsid w:val="2C7F1950"/>
    <w:rsid w:val="2CA0CC5E"/>
    <w:rsid w:val="2CD35D63"/>
    <w:rsid w:val="2CD939BB"/>
    <w:rsid w:val="2CE6C120"/>
    <w:rsid w:val="2CFB1550"/>
    <w:rsid w:val="2D1AFFF8"/>
    <w:rsid w:val="2D2FC25F"/>
    <w:rsid w:val="2D5956F3"/>
    <w:rsid w:val="2D6D528E"/>
    <w:rsid w:val="2D6F206C"/>
    <w:rsid w:val="2D85F4EC"/>
    <w:rsid w:val="2D9A3E5B"/>
    <w:rsid w:val="2DC9B5E1"/>
    <w:rsid w:val="2DEE3A8B"/>
    <w:rsid w:val="2DFA83CB"/>
    <w:rsid w:val="2E0F0AFC"/>
    <w:rsid w:val="2E19FD81"/>
    <w:rsid w:val="2E20A0C0"/>
    <w:rsid w:val="2E282E1F"/>
    <w:rsid w:val="2E2F5892"/>
    <w:rsid w:val="2E33AA24"/>
    <w:rsid w:val="2E7D021A"/>
    <w:rsid w:val="2E7E86EC"/>
    <w:rsid w:val="2E849495"/>
    <w:rsid w:val="2EA625C6"/>
    <w:rsid w:val="2ED19809"/>
    <w:rsid w:val="2EE8928B"/>
    <w:rsid w:val="2F0FE7E6"/>
    <w:rsid w:val="2F246966"/>
    <w:rsid w:val="2F2E109F"/>
    <w:rsid w:val="2F360055"/>
    <w:rsid w:val="2F51B50B"/>
    <w:rsid w:val="2F54762C"/>
    <w:rsid w:val="2F587B5D"/>
    <w:rsid w:val="2F608CF0"/>
    <w:rsid w:val="2F61745D"/>
    <w:rsid w:val="2F6A1A1D"/>
    <w:rsid w:val="2FA8D67A"/>
    <w:rsid w:val="2FC5B077"/>
    <w:rsid w:val="2FDA4D61"/>
    <w:rsid w:val="2FE75756"/>
    <w:rsid w:val="2FE98015"/>
    <w:rsid w:val="2FF97E80"/>
    <w:rsid w:val="303E56FC"/>
    <w:rsid w:val="30413D31"/>
    <w:rsid w:val="304BAA5E"/>
    <w:rsid w:val="30AA5124"/>
    <w:rsid w:val="30AB6D99"/>
    <w:rsid w:val="30E06B35"/>
    <w:rsid w:val="30E9D411"/>
    <w:rsid w:val="30FD4458"/>
    <w:rsid w:val="3100106C"/>
    <w:rsid w:val="3113770C"/>
    <w:rsid w:val="3115D0BB"/>
    <w:rsid w:val="311C3CDC"/>
    <w:rsid w:val="3123DD27"/>
    <w:rsid w:val="31339952"/>
    <w:rsid w:val="314AED80"/>
    <w:rsid w:val="31514229"/>
    <w:rsid w:val="3159C655"/>
    <w:rsid w:val="315E0C39"/>
    <w:rsid w:val="31628B07"/>
    <w:rsid w:val="316FA7C6"/>
    <w:rsid w:val="31777E9A"/>
    <w:rsid w:val="3177F469"/>
    <w:rsid w:val="3189926D"/>
    <w:rsid w:val="31979AF3"/>
    <w:rsid w:val="31A0B0A8"/>
    <w:rsid w:val="31A56496"/>
    <w:rsid w:val="31B42F21"/>
    <w:rsid w:val="31B4B063"/>
    <w:rsid w:val="31CC5E59"/>
    <w:rsid w:val="31F6BE2E"/>
    <w:rsid w:val="320E832B"/>
    <w:rsid w:val="3216295E"/>
    <w:rsid w:val="322E5DCD"/>
    <w:rsid w:val="32399BA9"/>
    <w:rsid w:val="323DB023"/>
    <w:rsid w:val="3253FAAA"/>
    <w:rsid w:val="3259960C"/>
    <w:rsid w:val="32742923"/>
    <w:rsid w:val="32857593"/>
    <w:rsid w:val="329F10A4"/>
    <w:rsid w:val="32A99B17"/>
    <w:rsid w:val="32C11E12"/>
    <w:rsid w:val="32CEC4CB"/>
    <w:rsid w:val="3307C4C9"/>
    <w:rsid w:val="3308F46A"/>
    <w:rsid w:val="334D1A62"/>
    <w:rsid w:val="335824D5"/>
    <w:rsid w:val="335C09C1"/>
    <w:rsid w:val="335F686A"/>
    <w:rsid w:val="33642DDD"/>
    <w:rsid w:val="337AC81C"/>
    <w:rsid w:val="33830FA9"/>
    <w:rsid w:val="338445F3"/>
    <w:rsid w:val="339F5648"/>
    <w:rsid w:val="33BD617E"/>
    <w:rsid w:val="33D3AEC0"/>
    <w:rsid w:val="341F84CA"/>
    <w:rsid w:val="344039AD"/>
    <w:rsid w:val="34470F76"/>
    <w:rsid w:val="345B072C"/>
    <w:rsid w:val="346B863B"/>
    <w:rsid w:val="3488DA4F"/>
    <w:rsid w:val="349B1E5C"/>
    <w:rsid w:val="34BA1B76"/>
    <w:rsid w:val="34C5EAD9"/>
    <w:rsid w:val="34E1C091"/>
    <w:rsid w:val="34E7740A"/>
    <w:rsid w:val="34EC4C94"/>
    <w:rsid w:val="34ED0B75"/>
    <w:rsid w:val="34F70146"/>
    <w:rsid w:val="350CBC24"/>
    <w:rsid w:val="351ECE32"/>
    <w:rsid w:val="351FACDB"/>
    <w:rsid w:val="3528139F"/>
    <w:rsid w:val="352F9B83"/>
    <w:rsid w:val="35418491"/>
    <w:rsid w:val="3576CDAE"/>
    <w:rsid w:val="357A86A0"/>
    <w:rsid w:val="357B7522"/>
    <w:rsid w:val="357CC6B0"/>
    <w:rsid w:val="35AD9D87"/>
    <w:rsid w:val="35BC4D83"/>
    <w:rsid w:val="35C67340"/>
    <w:rsid w:val="35DC3EC9"/>
    <w:rsid w:val="35E536AF"/>
    <w:rsid w:val="3600115F"/>
    <w:rsid w:val="3605C932"/>
    <w:rsid w:val="361BC271"/>
    <w:rsid w:val="361C2E1F"/>
    <w:rsid w:val="3622B309"/>
    <w:rsid w:val="365E036A"/>
    <w:rsid w:val="3660AA52"/>
    <w:rsid w:val="36702EE6"/>
    <w:rsid w:val="367B5EE4"/>
    <w:rsid w:val="36835134"/>
    <w:rsid w:val="368F9A0A"/>
    <w:rsid w:val="36C3909C"/>
    <w:rsid w:val="36C60E8C"/>
    <w:rsid w:val="36C84EE1"/>
    <w:rsid w:val="36E12B0A"/>
    <w:rsid w:val="36E7108D"/>
    <w:rsid w:val="37064E81"/>
    <w:rsid w:val="37070085"/>
    <w:rsid w:val="37079C28"/>
    <w:rsid w:val="372E5F9C"/>
    <w:rsid w:val="3738DA56"/>
    <w:rsid w:val="3756EDF0"/>
    <w:rsid w:val="375D5507"/>
    <w:rsid w:val="376B0010"/>
    <w:rsid w:val="37718D02"/>
    <w:rsid w:val="37906E0D"/>
    <w:rsid w:val="37F96C76"/>
    <w:rsid w:val="37FB4F64"/>
    <w:rsid w:val="37FCBEC3"/>
    <w:rsid w:val="3801408B"/>
    <w:rsid w:val="381F599A"/>
    <w:rsid w:val="3824A9F2"/>
    <w:rsid w:val="384C6321"/>
    <w:rsid w:val="3858A97A"/>
    <w:rsid w:val="38599F0E"/>
    <w:rsid w:val="386884F5"/>
    <w:rsid w:val="3878990D"/>
    <w:rsid w:val="3899AFC4"/>
    <w:rsid w:val="38A9835C"/>
    <w:rsid w:val="38EF42F8"/>
    <w:rsid w:val="3908DB13"/>
    <w:rsid w:val="39099A02"/>
    <w:rsid w:val="391CB3C4"/>
    <w:rsid w:val="39400AD8"/>
    <w:rsid w:val="394AE9DC"/>
    <w:rsid w:val="39596A60"/>
    <w:rsid w:val="39736A34"/>
    <w:rsid w:val="397490A8"/>
    <w:rsid w:val="399C1399"/>
    <w:rsid w:val="39D4E3C2"/>
    <w:rsid w:val="39DA97F3"/>
    <w:rsid w:val="39E7C3F8"/>
    <w:rsid w:val="39F9DF58"/>
    <w:rsid w:val="3A0F1989"/>
    <w:rsid w:val="3A162477"/>
    <w:rsid w:val="3A18FB9D"/>
    <w:rsid w:val="3A30FDAF"/>
    <w:rsid w:val="3A3FFD7C"/>
    <w:rsid w:val="3A4F3C96"/>
    <w:rsid w:val="3A53370E"/>
    <w:rsid w:val="3A6F219D"/>
    <w:rsid w:val="3A710D68"/>
    <w:rsid w:val="3A858888"/>
    <w:rsid w:val="3AA7389B"/>
    <w:rsid w:val="3AEA0FF7"/>
    <w:rsid w:val="3B0DCA8F"/>
    <w:rsid w:val="3B28394B"/>
    <w:rsid w:val="3B33947E"/>
    <w:rsid w:val="3B414B15"/>
    <w:rsid w:val="3B4258B1"/>
    <w:rsid w:val="3B48C2D3"/>
    <w:rsid w:val="3B5F54D8"/>
    <w:rsid w:val="3B6D44DB"/>
    <w:rsid w:val="3B8949DC"/>
    <w:rsid w:val="3B89A0B3"/>
    <w:rsid w:val="3B9D0AAB"/>
    <w:rsid w:val="3BAD4911"/>
    <w:rsid w:val="3BC7009E"/>
    <w:rsid w:val="3BF6CB93"/>
    <w:rsid w:val="3C001051"/>
    <w:rsid w:val="3C029244"/>
    <w:rsid w:val="3C05CD04"/>
    <w:rsid w:val="3C081D07"/>
    <w:rsid w:val="3C121650"/>
    <w:rsid w:val="3C16C165"/>
    <w:rsid w:val="3C1750F3"/>
    <w:rsid w:val="3C187F90"/>
    <w:rsid w:val="3C26E3BA"/>
    <w:rsid w:val="3C2C1D44"/>
    <w:rsid w:val="3C35F758"/>
    <w:rsid w:val="3C5DEEF7"/>
    <w:rsid w:val="3C7437C7"/>
    <w:rsid w:val="3C7472FE"/>
    <w:rsid w:val="3C90C7E3"/>
    <w:rsid w:val="3C9C9877"/>
    <w:rsid w:val="3CA77790"/>
    <w:rsid w:val="3CB9B02F"/>
    <w:rsid w:val="3CC97A96"/>
    <w:rsid w:val="3CDBC66D"/>
    <w:rsid w:val="3CEF4B4D"/>
    <w:rsid w:val="3CFB49F4"/>
    <w:rsid w:val="3D124A1B"/>
    <w:rsid w:val="3D18294B"/>
    <w:rsid w:val="3D1CA311"/>
    <w:rsid w:val="3D4E4041"/>
    <w:rsid w:val="3D5F8906"/>
    <w:rsid w:val="3D6B5067"/>
    <w:rsid w:val="3D775F6F"/>
    <w:rsid w:val="3DAB81BC"/>
    <w:rsid w:val="3DB291C6"/>
    <w:rsid w:val="3DB7BC0E"/>
    <w:rsid w:val="3DC586BA"/>
    <w:rsid w:val="3DD32577"/>
    <w:rsid w:val="3DDD0B25"/>
    <w:rsid w:val="3DDE3B21"/>
    <w:rsid w:val="3DE26DC7"/>
    <w:rsid w:val="3DE888CE"/>
    <w:rsid w:val="3E062804"/>
    <w:rsid w:val="3E2A5263"/>
    <w:rsid w:val="3E5F66E8"/>
    <w:rsid w:val="3E872F29"/>
    <w:rsid w:val="3E9B008F"/>
    <w:rsid w:val="3E9E67B6"/>
    <w:rsid w:val="3EAE8043"/>
    <w:rsid w:val="3EB359E5"/>
    <w:rsid w:val="3EE9FE8E"/>
    <w:rsid w:val="3F0E7DAD"/>
    <w:rsid w:val="3F1CF0B0"/>
    <w:rsid w:val="3F1E172E"/>
    <w:rsid w:val="3F1FC913"/>
    <w:rsid w:val="3F4222CB"/>
    <w:rsid w:val="3F5E847C"/>
    <w:rsid w:val="3F703BDF"/>
    <w:rsid w:val="3F9E4766"/>
    <w:rsid w:val="3FA31428"/>
    <w:rsid w:val="3FBE5217"/>
    <w:rsid w:val="3FC07B91"/>
    <w:rsid w:val="3FC9E6ED"/>
    <w:rsid w:val="3FD29E71"/>
    <w:rsid w:val="3FDBDA6F"/>
    <w:rsid w:val="3FDF196F"/>
    <w:rsid w:val="3FE08B85"/>
    <w:rsid w:val="3FE8EDF9"/>
    <w:rsid w:val="3FEBC036"/>
    <w:rsid w:val="4006AE2E"/>
    <w:rsid w:val="40076078"/>
    <w:rsid w:val="400C004A"/>
    <w:rsid w:val="401DC032"/>
    <w:rsid w:val="40507863"/>
    <w:rsid w:val="40508F9B"/>
    <w:rsid w:val="406BFE21"/>
    <w:rsid w:val="406C92F6"/>
    <w:rsid w:val="407667E3"/>
    <w:rsid w:val="4085563C"/>
    <w:rsid w:val="409466EE"/>
    <w:rsid w:val="409D7B88"/>
    <w:rsid w:val="40A58FF5"/>
    <w:rsid w:val="40B3743B"/>
    <w:rsid w:val="40C78B88"/>
    <w:rsid w:val="40C82AD8"/>
    <w:rsid w:val="4105A588"/>
    <w:rsid w:val="4110F29E"/>
    <w:rsid w:val="41232F3C"/>
    <w:rsid w:val="412713C5"/>
    <w:rsid w:val="413DE2C2"/>
    <w:rsid w:val="4148A88C"/>
    <w:rsid w:val="414C52AF"/>
    <w:rsid w:val="417324A6"/>
    <w:rsid w:val="4194C517"/>
    <w:rsid w:val="41A33161"/>
    <w:rsid w:val="41C0C1A2"/>
    <w:rsid w:val="41ED7DF4"/>
    <w:rsid w:val="41FC85D2"/>
    <w:rsid w:val="422039B6"/>
    <w:rsid w:val="426D7F85"/>
    <w:rsid w:val="42AF157F"/>
    <w:rsid w:val="42B52878"/>
    <w:rsid w:val="42C2F41E"/>
    <w:rsid w:val="42D076DF"/>
    <w:rsid w:val="42EE2137"/>
    <w:rsid w:val="42FDEB2F"/>
    <w:rsid w:val="4308FD65"/>
    <w:rsid w:val="434AD1E0"/>
    <w:rsid w:val="4360C4DB"/>
    <w:rsid w:val="43679963"/>
    <w:rsid w:val="4388FC27"/>
    <w:rsid w:val="43A3C575"/>
    <w:rsid w:val="43AF5B3D"/>
    <w:rsid w:val="43B2BA4B"/>
    <w:rsid w:val="43BD5EE0"/>
    <w:rsid w:val="43DC88A2"/>
    <w:rsid w:val="43EEA893"/>
    <w:rsid w:val="43EF2316"/>
    <w:rsid w:val="43F11EEF"/>
    <w:rsid w:val="4406E491"/>
    <w:rsid w:val="4408E155"/>
    <w:rsid w:val="440AE99F"/>
    <w:rsid w:val="442927B6"/>
    <w:rsid w:val="44386237"/>
    <w:rsid w:val="4439399F"/>
    <w:rsid w:val="444A3240"/>
    <w:rsid w:val="4489188A"/>
    <w:rsid w:val="4489CE8C"/>
    <w:rsid w:val="44A23A5D"/>
    <w:rsid w:val="44B19D7D"/>
    <w:rsid w:val="44B2F840"/>
    <w:rsid w:val="44DCC717"/>
    <w:rsid w:val="44E93493"/>
    <w:rsid w:val="44EEFB39"/>
    <w:rsid w:val="44F8E8AF"/>
    <w:rsid w:val="452897BF"/>
    <w:rsid w:val="45490514"/>
    <w:rsid w:val="454E34F1"/>
    <w:rsid w:val="45677910"/>
    <w:rsid w:val="458F6953"/>
    <w:rsid w:val="458FFFD7"/>
    <w:rsid w:val="45960AF1"/>
    <w:rsid w:val="45B3C24A"/>
    <w:rsid w:val="45BA1A97"/>
    <w:rsid w:val="45DBD7E9"/>
    <w:rsid w:val="45ECD281"/>
    <w:rsid w:val="45FC22E9"/>
    <w:rsid w:val="4601562A"/>
    <w:rsid w:val="462EEC74"/>
    <w:rsid w:val="46456B8C"/>
    <w:rsid w:val="4652EABB"/>
    <w:rsid w:val="46695297"/>
    <w:rsid w:val="466E6F66"/>
    <w:rsid w:val="467411F3"/>
    <w:rsid w:val="468504F4"/>
    <w:rsid w:val="46961B5C"/>
    <w:rsid w:val="469C6B1A"/>
    <w:rsid w:val="46B36FFA"/>
    <w:rsid w:val="46B666AD"/>
    <w:rsid w:val="46C31347"/>
    <w:rsid w:val="46D22618"/>
    <w:rsid w:val="46D6C09A"/>
    <w:rsid w:val="46E8216B"/>
    <w:rsid w:val="4713C3D5"/>
    <w:rsid w:val="473BB196"/>
    <w:rsid w:val="474A2E47"/>
    <w:rsid w:val="474A334B"/>
    <w:rsid w:val="475D2E80"/>
    <w:rsid w:val="47707CB1"/>
    <w:rsid w:val="4770E4A4"/>
    <w:rsid w:val="47839D4E"/>
    <w:rsid w:val="47930F76"/>
    <w:rsid w:val="47A386EA"/>
    <w:rsid w:val="47AAE4DE"/>
    <w:rsid w:val="47DB942C"/>
    <w:rsid w:val="47EFEE55"/>
    <w:rsid w:val="47FD46FE"/>
    <w:rsid w:val="48010CD9"/>
    <w:rsid w:val="482956EC"/>
    <w:rsid w:val="485EA4A7"/>
    <w:rsid w:val="4865BCE4"/>
    <w:rsid w:val="4879B3FD"/>
    <w:rsid w:val="488B5175"/>
    <w:rsid w:val="48A50F8E"/>
    <w:rsid w:val="48ADB29F"/>
    <w:rsid w:val="48AEA177"/>
    <w:rsid w:val="48B5ED7D"/>
    <w:rsid w:val="48BF7D48"/>
    <w:rsid w:val="490EA5FD"/>
    <w:rsid w:val="490F7475"/>
    <w:rsid w:val="490FF25E"/>
    <w:rsid w:val="491BCFA1"/>
    <w:rsid w:val="491CCAD4"/>
    <w:rsid w:val="492101B2"/>
    <w:rsid w:val="4922AADC"/>
    <w:rsid w:val="492F45D1"/>
    <w:rsid w:val="4932D48C"/>
    <w:rsid w:val="4941208E"/>
    <w:rsid w:val="495E2AA7"/>
    <w:rsid w:val="49619A63"/>
    <w:rsid w:val="496A2C57"/>
    <w:rsid w:val="49763933"/>
    <w:rsid w:val="497E367D"/>
    <w:rsid w:val="499436F7"/>
    <w:rsid w:val="49965EDD"/>
    <w:rsid w:val="49BCA5B6"/>
    <w:rsid w:val="49C8B6C7"/>
    <w:rsid w:val="49CB963F"/>
    <w:rsid w:val="49F0E645"/>
    <w:rsid w:val="49FE7E6B"/>
    <w:rsid w:val="4A212349"/>
    <w:rsid w:val="4A240F9C"/>
    <w:rsid w:val="4A267467"/>
    <w:rsid w:val="4A287081"/>
    <w:rsid w:val="4A617F85"/>
    <w:rsid w:val="4A6E84EE"/>
    <w:rsid w:val="4A7145CA"/>
    <w:rsid w:val="4A782D42"/>
    <w:rsid w:val="4A902772"/>
    <w:rsid w:val="4AA091A2"/>
    <w:rsid w:val="4AACBED4"/>
    <w:rsid w:val="4ABC5DA5"/>
    <w:rsid w:val="4B2C1AF4"/>
    <w:rsid w:val="4B6CE6A3"/>
    <w:rsid w:val="4B916936"/>
    <w:rsid w:val="4B93CAD1"/>
    <w:rsid w:val="4BA2FAD8"/>
    <w:rsid w:val="4BC440E2"/>
    <w:rsid w:val="4BCB89E8"/>
    <w:rsid w:val="4BD23BF2"/>
    <w:rsid w:val="4BF4B275"/>
    <w:rsid w:val="4C0BE08F"/>
    <w:rsid w:val="4C49D44C"/>
    <w:rsid w:val="4C54D15C"/>
    <w:rsid w:val="4C720603"/>
    <w:rsid w:val="4C8017A1"/>
    <w:rsid w:val="4CA41438"/>
    <w:rsid w:val="4CAD18DE"/>
    <w:rsid w:val="4CAF173D"/>
    <w:rsid w:val="4CB15E61"/>
    <w:rsid w:val="4CBFB22D"/>
    <w:rsid w:val="4CD969EE"/>
    <w:rsid w:val="4D06B32B"/>
    <w:rsid w:val="4D269142"/>
    <w:rsid w:val="4D600DCC"/>
    <w:rsid w:val="4D84FBA9"/>
    <w:rsid w:val="4D89FF03"/>
    <w:rsid w:val="4DA91FC2"/>
    <w:rsid w:val="4DC47BA9"/>
    <w:rsid w:val="4DD1B499"/>
    <w:rsid w:val="4DE0FAA2"/>
    <w:rsid w:val="4DE109D8"/>
    <w:rsid w:val="4DE1FFFF"/>
    <w:rsid w:val="4DEFDDB9"/>
    <w:rsid w:val="4DF7E741"/>
    <w:rsid w:val="4E171513"/>
    <w:rsid w:val="4E1A3B53"/>
    <w:rsid w:val="4E257AF4"/>
    <w:rsid w:val="4E4044D5"/>
    <w:rsid w:val="4E549811"/>
    <w:rsid w:val="4E69627C"/>
    <w:rsid w:val="4E85104A"/>
    <w:rsid w:val="4E96AACE"/>
    <w:rsid w:val="4EA40A34"/>
    <w:rsid w:val="4EA978E4"/>
    <w:rsid w:val="4EB57E30"/>
    <w:rsid w:val="4EF879E3"/>
    <w:rsid w:val="4F11A55F"/>
    <w:rsid w:val="4F2B4724"/>
    <w:rsid w:val="4F349184"/>
    <w:rsid w:val="4F8FF91C"/>
    <w:rsid w:val="4FB88D00"/>
    <w:rsid w:val="4FD6C494"/>
    <w:rsid w:val="4FFA06D8"/>
    <w:rsid w:val="5023D62C"/>
    <w:rsid w:val="5029206B"/>
    <w:rsid w:val="502A1097"/>
    <w:rsid w:val="502FF7DE"/>
    <w:rsid w:val="50331B3E"/>
    <w:rsid w:val="50433483"/>
    <w:rsid w:val="50460205"/>
    <w:rsid w:val="504EA7DA"/>
    <w:rsid w:val="50686B39"/>
    <w:rsid w:val="508B88D1"/>
    <w:rsid w:val="50AB803B"/>
    <w:rsid w:val="50AD0224"/>
    <w:rsid w:val="50B1AF50"/>
    <w:rsid w:val="50B8CAA7"/>
    <w:rsid w:val="50D2F543"/>
    <w:rsid w:val="50F9F252"/>
    <w:rsid w:val="50FF8AEE"/>
    <w:rsid w:val="5126F191"/>
    <w:rsid w:val="513E4FAE"/>
    <w:rsid w:val="515FE2D4"/>
    <w:rsid w:val="516012DC"/>
    <w:rsid w:val="51645DB8"/>
    <w:rsid w:val="516D3548"/>
    <w:rsid w:val="516F5A89"/>
    <w:rsid w:val="51857E25"/>
    <w:rsid w:val="518625F3"/>
    <w:rsid w:val="519EFCAD"/>
    <w:rsid w:val="51AB5BB0"/>
    <w:rsid w:val="51E622F5"/>
    <w:rsid w:val="51F53851"/>
    <w:rsid w:val="522FC30F"/>
    <w:rsid w:val="52570F29"/>
    <w:rsid w:val="5257DADD"/>
    <w:rsid w:val="525EEA55"/>
    <w:rsid w:val="5284C06D"/>
    <w:rsid w:val="529C2815"/>
    <w:rsid w:val="529F51A0"/>
    <w:rsid w:val="52AB47CA"/>
    <w:rsid w:val="52CDBFAE"/>
    <w:rsid w:val="52E82882"/>
    <w:rsid w:val="52F57658"/>
    <w:rsid w:val="53266DB4"/>
    <w:rsid w:val="534E819B"/>
    <w:rsid w:val="53998F65"/>
    <w:rsid w:val="53A0C7F7"/>
    <w:rsid w:val="53A13AA8"/>
    <w:rsid w:val="53AB1009"/>
    <w:rsid w:val="53B5E36A"/>
    <w:rsid w:val="53BF2043"/>
    <w:rsid w:val="53DF794E"/>
    <w:rsid w:val="53E4A769"/>
    <w:rsid w:val="53F065B9"/>
    <w:rsid w:val="53FBE949"/>
    <w:rsid w:val="54040CD9"/>
    <w:rsid w:val="54045B04"/>
    <w:rsid w:val="5411915B"/>
    <w:rsid w:val="54134804"/>
    <w:rsid w:val="5414641E"/>
    <w:rsid w:val="54160027"/>
    <w:rsid w:val="5430A553"/>
    <w:rsid w:val="544565B0"/>
    <w:rsid w:val="54827F81"/>
    <w:rsid w:val="54B2626F"/>
    <w:rsid w:val="54B2AA9A"/>
    <w:rsid w:val="54B7571D"/>
    <w:rsid w:val="54C2DC5C"/>
    <w:rsid w:val="54D7463E"/>
    <w:rsid w:val="54E99AFE"/>
    <w:rsid w:val="54F948CC"/>
    <w:rsid w:val="54FDA784"/>
    <w:rsid w:val="550018E9"/>
    <w:rsid w:val="5528C69C"/>
    <w:rsid w:val="5535F185"/>
    <w:rsid w:val="55495D61"/>
    <w:rsid w:val="5553DD5D"/>
    <w:rsid w:val="555C116C"/>
    <w:rsid w:val="558A12D2"/>
    <w:rsid w:val="559EDA68"/>
    <w:rsid w:val="55BA3637"/>
    <w:rsid w:val="55D57781"/>
    <w:rsid w:val="55E6108B"/>
    <w:rsid w:val="55EE8E88"/>
    <w:rsid w:val="56009501"/>
    <w:rsid w:val="56012C07"/>
    <w:rsid w:val="560DF19C"/>
    <w:rsid w:val="5630CDFC"/>
    <w:rsid w:val="56687912"/>
    <w:rsid w:val="568376ED"/>
    <w:rsid w:val="568414B9"/>
    <w:rsid w:val="56C3FF74"/>
    <w:rsid w:val="56D55B84"/>
    <w:rsid w:val="56D5A281"/>
    <w:rsid w:val="56E0AE87"/>
    <w:rsid w:val="56F2D99E"/>
    <w:rsid w:val="56FFD4C3"/>
    <w:rsid w:val="570C205B"/>
    <w:rsid w:val="571D0A00"/>
    <w:rsid w:val="576AE56F"/>
    <w:rsid w:val="57AE6715"/>
    <w:rsid w:val="57C0CBBE"/>
    <w:rsid w:val="57E36E17"/>
    <w:rsid w:val="580CF5F9"/>
    <w:rsid w:val="58424A33"/>
    <w:rsid w:val="584DD7EB"/>
    <w:rsid w:val="584EAE72"/>
    <w:rsid w:val="586E96F1"/>
    <w:rsid w:val="58784265"/>
    <w:rsid w:val="587AFB26"/>
    <w:rsid w:val="587EA05D"/>
    <w:rsid w:val="589D06F9"/>
    <w:rsid w:val="58D0DED1"/>
    <w:rsid w:val="58D36489"/>
    <w:rsid w:val="58D41534"/>
    <w:rsid w:val="5922C68F"/>
    <w:rsid w:val="5944B81C"/>
    <w:rsid w:val="59519365"/>
    <w:rsid w:val="5958FAA2"/>
    <w:rsid w:val="5967D130"/>
    <w:rsid w:val="598C666F"/>
    <w:rsid w:val="59A44937"/>
    <w:rsid w:val="59AE8865"/>
    <w:rsid w:val="59B08316"/>
    <w:rsid w:val="59B93003"/>
    <w:rsid w:val="59BEA189"/>
    <w:rsid w:val="59CAD700"/>
    <w:rsid w:val="59DA531E"/>
    <w:rsid w:val="59F10CBE"/>
    <w:rsid w:val="59F753CF"/>
    <w:rsid w:val="5A00561E"/>
    <w:rsid w:val="5A04896D"/>
    <w:rsid w:val="5A568AFB"/>
    <w:rsid w:val="5A631513"/>
    <w:rsid w:val="5A64A6DF"/>
    <w:rsid w:val="5A6CDF0C"/>
    <w:rsid w:val="5A721A75"/>
    <w:rsid w:val="5A9915CF"/>
    <w:rsid w:val="5AC1CCBB"/>
    <w:rsid w:val="5AC5D96F"/>
    <w:rsid w:val="5AC6C5CA"/>
    <w:rsid w:val="5AD12209"/>
    <w:rsid w:val="5B043F1F"/>
    <w:rsid w:val="5B088F4A"/>
    <w:rsid w:val="5B12B715"/>
    <w:rsid w:val="5B192EE1"/>
    <w:rsid w:val="5B38071B"/>
    <w:rsid w:val="5B66B028"/>
    <w:rsid w:val="5B6B44E1"/>
    <w:rsid w:val="5B7B184C"/>
    <w:rsid w:val="5B7B3A8C"/>
    <w:rsid w:val="5B7DDD75"/>
    <w:rsid w:val="5BA81B71"/>
    <w:rsid w:val="5BC13C4F"/>
    <w:rsid w:val="5BD8A74D"/>
    <w:rsid w:val="5BE56CF4"/>
    <w:rsid w:val="5C12AB05"/>
    <w:rsid w:val="5C12D6F6"/>
    <w:rsid w:val="5C1388D2"/>
    <w:rsid w:val="5C265AF0"/>
    <w:rsid w:val="5C55450E"/>
    <w:rsid w:val="5C5C7148"/>
    <w:rsid w:val="5C68F548"/>
    <w:rsid w:val="5C74C22E"/>
    <w:rsid w:val="5C7D2B0A"/>
    <w:rsid w:val="5C8843CE"/>
    <w:rsid w:val="5C930FE7"/>
    <w:rsid w:val="5CA75026"/>
    <w:rsid w:val="5CB61719"/>
    <w:rsid w:val="5CBEF02A"/>
    <w:rsid w:val="5CDC5A06"/>
    <w:rsid w:val="5CFF3046"/>
    <w:rsid w:val="5D07A3F2"/>
    <w:rsid w:val="5D14BBD3"/>
    <w:rsid w:val="5D2AD1F8"/>
    <w:rsid w:val="5D2C1FC1"/>
    <w:rsid w:val="5D71873B"/>
    <w:rsid w:val="5D800C79"/>
    <w:rsid w:val="5DA08D5C"/>
    <w:rsid w:val="5DB94F00"/>
    <w:rsid w:val="5DD55FB4"/>
    <w:rsid w:val="5DD5F8BE"/>
    <w:rsid w:val="5DD7DEAA"/>
    <w:rsid w:val="5DE3E8C5"/>
    <w:rsid w:val="5E166A1A"/>
    <w:rsid w:val="5E168907"/>
    <w:rsid w:val="5E2CC3CF"/>
    <w:rsid w:val="5E53E320"/>
    <w:rsid w:val="5E639BB3"/>
    <w:rsid w:val="5E890DB0"/>
    <w:rsid w:val="5E9A4AD8"/>
    <w:rsid w:val="5E9BD458"/>
    <w:rsid w:val="5EBE4DDE"/>
    <w:rsid w:val="5EDA74C0"/>
    <w:rsid w:val="5EDD9342"/>
    <w:rsid w:val="5EEED4FE"/>
    <w:rsid w:val="5EF8D10B"/>
    <w:rsid w:val="5EFA8205"/>
    <w:rsid w:val="5F04FCD0"/>
    <w:rsid w:val="5F23DD04"/>
    <w:rsid w:val="5F34CB69"/>
    <w:rsid w:val="5F392713"/>
    <w:rsid w:val="5F45C89A"/>
    <w:rsid w:val="5F463696"/>
    <w:rsid w:val="5F4E1809"/>
    <w:rsid w:val="5F6487EA"/>
    <w:rsid w:val="5F6FA1C1"/>
    <w:rsid w:val="5F8A7C59"/>
    <w:rsid w:val="5F8AE79A"/>
    <w:rsid w:val="5F964368"/>
    <w:rsid w:val="5F9F5B9A"/>
    <w:rsid w:val="5FA44CF6"/>
    <w:rsid w:val="5FAC2E45"/>
    <w:rsid w:val="5FC1BBEE"/>
    <w:rsid w:val="5FC71A5D"/>
    <w:rsid w:val="5FCFC2BC"/>
    <w:rsid w:val="5FED338B"/>
    <w:rsid w:val="600AD8DF"/>
    <w:rsid w:val="601F5090"/>
    <w:rsid w:val="602FD8B7"/>
    <w:rsid w:val="60349E8E"/>
    <w:rsid w:val="603DE051"/>
    <w:rsid w:val="60637D73"/>
    <w:rsid w:val="607E648A"/>
    <w:rsid w:val="607E9979"/>
    <w:rsid w:val="609FCF67"/>
    <w:rsid w:val="6108E8A9"/>
    <w:rsid w:val="610BE1FE"/>
    <w:rsid w:val="6126A6ED"/>
    <w:rsid w:val="6141FE25"/>
    <w:rsid w:val="61494F46"/>
    <w:rsid w:val="61538A15"/>
    <w:rsid w:val="616F11D5"/>
    <w:rsid w:val="6185CFE7"/>
    <w:rsid w:val="61A8E85D"/>
    <w:rsid w:val="61BB2BDE"/>
    <w:rsid w:val="61C51683"/>
    <w:rsid w:val="61D959EA"/>
    <w:rsid w:val="62025A4C"/>
    <w:rsid w:val="62248ADB"/>
    <w:rsid w:val="6226A24E"/>
    <w:rsid w:val="623F7435"/>
    <w:rsid w:val="627482D6"/>
    <w:rsid w:val="6275FA18"/>
    <w:rsid w:val="6295A4F9"/>
    <w:rsid w:val="62DCFDC2"/>
    <w:rsid w:val="62E5B8E2"/>
    <w:rsid w:val="62E964A7"/>
    <w:rsid w:val="6306911B"/>
    <w:rsid w:val="63343909"/>
    <w:rsid w:val="6343F846"/>
    <w:rsid w:val="634F9C95"/>
    <w:rsid w:val="637458C5"/>
    <w:rsid w:val="639C103E"/>
    <w:rsid w:val="63A135E5"/>
    <w:rsid w:val="63BE1D4B"/>
    <w:rsid w:val="63D8DDAB"/>
    <w:rsid w:val="63EA0A18"/>
    <w:rsid w:val="63F7B710"/>
    <w:rsid w:val="63FF2406"/>
    <w:rsid w:val="640AE72F"/>
    <w:rsid w:val="640B7CFA"/>
    <w:rsid w:val="640E6D2E"/>
    <w:rsid w:val="641A6105"/>
    <w:rsid w:val="6421E97D"/>
    <w:rsid w:val="6422F4D6"/>
    <w:rsid w:val="644C497D"/>
    <w:rsid w:val="646218AA"/>
    <w:rsid w:val="646ECB7E"/>
    <w:rsid w:val="64895F8E"/>
    <w:rsid w:val="64953FC1"/>
    <w:rsid w:val="649AEDB6"/>
    <w:rsid w:val="64A312B6"/>
    <w:rsid w:val="64BD398A"/>
    <w:rsid w:val="64C01BDE"/>
    <w:rsid w:val="64D0401C"/>
    <w:rsid w:val="64DF25D0"/>
    <w:rsid w:val="64E9FD6D"/>
    <w:rsid w:val="64EFC68E"/>
    <w:rsid w:val="64EFD1B7"/>
    <w:rsid w:val="64FC6DFD"/>
    <w:rsid w:val="6500D9FC"/>
    <w:rsid w:val="6519A784"/>
    <w:rsid w:val="651E013F"/>
    <w:rsid w:val="6547BEF3"/>
    <w:rsid w:val="658046F9"/>
    <w:rsid w:val="65C6C554"/>
    <w:rsid w:val="65DA5BDE"/>
    <w:rsid w:val="6605AB65"/>
    <w:rsid w:val="660801DD"/>
    <w:rsid w:val="66257491"/>
    <w:rsid w:val="6626B7D5"/>
    <w:rsid w:val="6650FB22"/>
    <w:rsid w:val="665DB4AF"/>
    <w:rsid w:val="6671E703"/>
    <w:rsid w:val="668C6488"/>
    <w:rsid w:val="66917474"/>
    <w:rsid w:val="66B9531E"/>
    <w:rsid w:val="66CB6E44"/>
    <w:rsid w:val="66CC3177"/>
    <w:rsid w:val="66EC5B37"/>
    <w:rsid w:val="66F9CA37"/>
    <w:rsid w:val="670BDC7C"/>
    <w:rsid w:val="670FC33E"/>
    <w:rsid w:val="6737CEEF"/>
    <w:rsid w:val="6753BA38"/>
    <w:rsid w:val="67708D8A"/>
    <w:rsid w:val="6779AED2"/>
    <w:rsid w:val="679018DD"/>
    <w:rsid w:val="67A19E18"/>
    <w:rsid w:val="67AD70E7"/>
    <w:rsid w:val="67D59CD4"/>
    <w:rsid w:val="67D5E86A"/>
    <w:rsid w:val="67E1F858"/>
    <w:rsid w:val="67E365F7"/>
    <w:rsid w:val="6809C7D9"/>
    <w:rsid w:val="680BADCC"/>
    <w:rsid w:val="6828CE9B"/>
    <w:rsid w:val="6845C109"/>
    <w:rsid w:val="6846E45A"/>
    <w:rsid w:val="68590D2F"/>
    <w:rsid w:val="68786611"/>
    <w:rsid w:val="687E67FC"/>
    <w:rsid w:val="6899EA0D"/>
    <w:rsid w:val="689A22AF"/>
    <w:rsid w:val="68A053EA"/>
    <w:rsid w:val="68B161D6"/>
    <w:rsid w:val="68C672EB"/>
    <w:rsid w:val="68CC0848"/>
    <w:rsid w:val="68E32424"/>
    <w:rsid w:val="68E55E2D"/>
    <w:rsid w:val="6909D1DA"/>
    <w:rsid w:val="690EEE2F"/>
    <w:rsid w:val="693AC52C"/>
    <w:rsid w:val="69412DD3"/>
    <w:rsid w:val="69450909"/>
    <w:rsid w:val="6960FF55"/>
    <w:rsid w:val="696A9AA3"/>
    <w:rsid w:val="696C9CF6"/>
    <w:rsid w:val="696F00E9"/>
    <w:rsid w:val="6981B831"/>
    <w:rsid w:val="6987AAE5"/>
    <w:rsid w:val="69A385CC"/>
    <w:rsid w:val="69A5983A"/>
    <w:rsid w:val="69BB7F14"/>
    <w:rsid w:val="69BD812E"/>
    <w:rsid w:val="69C651F3"/>
    <w:rsid w:val="69C9963B"/>
    <w:rsid w:val="69CE4081"/>
    <w:rsid w:val="69F4F184"/>
    <w:rsid w:val="6A131535"/>
    <w:rsid w:val="6A465595"/>
    <w:rsid w:val="6A4C61A4"/>
    <w:rsid w:val="6A637CDC"/>
    <w:rsid w:val="6A74CD59"/>
    <w:rsid w:val="6A7ADA4B"/>
    <w:rsid w:val="6AA2F250"/>
    <w:rsid w:val="6AA43ACA"/>
    <w:rsid w:val="6AA91D5A"/>
    <w:rsid w:val="6AE28E74"/>
    <w:rsid w:val="6B14EDA1"/>
    <w:rsid w:val="6B23D004"/>
    <w:rsid w:val="6B319895"/>
    <w:rsid w:val="6B45028B"/>
    <w:rsid w:val="6B58A78E"/>
    <w:rsid w:val="6B74273F"/>
    <w:rsid w:val="6B821181"/>
    <w:rsid w:val="6B8DDDF6"/>
    <w:rsid w:val="6B922A71"/>
    <w:rsid w:val="6B9E3158"/>
    <w:rsid w:val="6BA8BFBB"/>
    <w:rsid w:val="6BB006D3"/>
    <w:rsid w:val="6BB10DBD"/>
    <w:rsid w:val="6BBDBEEB"/>
    <w:rsid w:val="6C10BB3F"/>
    <w:rsid w:val="6C19A657"/>
    <w:rsid w:val="6C56C634"/>
    <w:rsid w:val="6C66CC51"/>
    <w:rsid w:val="6C86B9FC"/>
    <w:rsid w:val="6CBBAAC6"/>
    <w:rsid w:val="6CE69EAE"/>
    <w:rsid w:val="6CEF0595"/>
    <w:rsid w:val="6CF62AD8"/>
    <w:rsid w:val="6D158269"/>
    <w:rsid w:val="6D29DA98"/>
    <w:rsid w:val="6D2FDE49"/>
    <w:rsid w:val="6D3BB4DF"/>
    <w:rsid w:val="6D6D6108"/>
    <w:rsid w:val="6D728984"/>
    <w:rsid w:val="6D778524"/>
    <w:rsid w:val="6D7AD632"/>
    <w:rsid w:val="6D914389"/>
    <w:rsid w:val="6D9A28D6"/>
    <w:rsid w:val="6DA649A8"/>
    <w:rsid w:val="6DC26FC1"/>
    <w:rsid w:val="6DD88AC3"/>
    <w:rsid w:val="6DD88F01"/>
    <w:rsid w:val="6DE54CCE"/>
    <w:rsid w:val="6DF3D3B5"/>
    <w:rsid w:val="6E29829F"/>
    <w:rsid w:val="6E3B9AF1"/>
    <w:rsid w:val="6E5203AB"/>
    <w:rsid w:val="6E5A3562"/>
    <w:rsid w:val="6E5D140F"/>
    <w:rsid w:val="6E83C19E"/>
    <w:rsid w:val="6E8E19E1"/>
    <w:rsid w:val="6E9B56B3"/>
    <w:rsid w:val="6EAA2ACE"/>
    <w:rsid w:val="6EBAFF2C"/>
    <w:rsid w:val="6ED665BA"/>
    <w:rsid w:val="6EF76D04"/>
    <w:rsid w:val="6F02B598"/>
    <w:rsid w:val="6F373508"/>
    <w:rsid w:val="6F46C0D1"/>
    <w:rsid w:val="6F4E7C59"/>
    <w:rsid w:val="6F61EB22"/>
    <w:rsid w:val="6FA0C681"/>
    <w:rsid w:val="6FA5CD6E"/>
    <w:rsid w:val="6FD2778D"/>
    <w:rsid w:val="6FE49FBD"/>
    <w:rsid w:val="6FE5BFC6"/>
    <w:rsid w:val="6FF3F3D3"/>
    <w:rsid w:val="6FFB7BF8"/>
    <w:rsid w:val="70039D44"/>
    <w:rsid w:val="700CE0D9"/>
    <w:rsid w:val="704172A2"/>
    <w:rsid w:val="70655F51"/>
    <w:rsid w:val="706D2F85"/>
    <w:rsid w:val="707CA40E"/>
    <w:rsid w:val="708DB88D"/>
    <w:rsid w:val="709AC1B2"/>
    <w:rsid w:val="70A71D08"/>
    <w:rsid w:val="70AB351A"/>
    <w:rsid w:val="70B359F4"/>
    <w:rsid w:val="70BEEF49"/>
    <w:rsid w:val="70FC96F8"/>
    <w:rsid w:val="71098A43"/>
    <w:rsid w:val="712D2042"/>
    <w:rsid w:val="714A9AD4"/>
    <w:rsid w:val="71507054"/>
    <w:rsid w:val="716FE00C"/>
    <w:rsid w:val="7178727F"/>
    <w:rsid w:val="7193EC76"/>
    <w:rsid w:val="71952BE0"/>
    <w:rsid w:val="719C04E6"/>
    <w:rsid w:val="71CAA23F"/>
    <w:rsid w:val="71D12E15"/>
    <w:rsid w:val="71D995FE"/>
    <w:rsid w:val="71E1E6C2"/>
    <w:rsid w:val="71FCB303"/>
    <w:rsid w:val="72064D44"/>
    <w:rsid w:val="7209A2C9"/>
    <w:rsid w:val="720F2BF6"/>
    <w:rsid w:val="7214D617"/>
    <w:rsid w:val="7214E6BE"/>
    <w:rsid w:val="721A5972"/>
    <w:rsid w:val="72571AED"/>
    <w:rsid w:val="7258E426"/>
    <w:rsid w:val="72844E0E"/>
    <w:rsid w:val="72849F89"/>
    <w:rsid w:val="7291F205"/>
    <w:rsid w:val="72E3F513"/>
    <w:rsid w:val="72E5FBBA"/>
    <w:rsid w:val="72E64784"/>
    <w:rsid w:val="72F8B0AB"/>
    <w:rsid w:val="72FBA0A3"/>
    <w:rsid w:val="73487AE4"/>
    <w:rsid w:val="735F8AA0"/>
    <w:rsid w:val="7388639D"/>
    <w:rsid w:val="73A9388E"/>
    <w:rsid w:val="73AEE7ED"/>
    <w:rsid w:val="73B31D3E"/>
    <w:rsid w:val="73B47C1C"/>
    <w:rsid w:val="73B48338"/>
    <w:rsid w:val="73B6463D"/>
    <w:rsid w:val="73B8AF6E"/>
    <w:rsid w:val="73DD7383"/>
    <w:rsid w:val="73F4FB60"/>
    <w:rsid w:val="740257BC"/>
    <w:rsid w:val="741DB186"/>
    <w:rsid w:val="745168BD"/>
    <w:rsid w:val="7455FC4D"/>
    <w:rsid w:val="745753B0"/>
    <w:rsid w:val="746C4B9C"/>
    <w:rsid w:val="7480A873"/>
    <w:rsid w:val="749355F5"/>
    <w:rsid w:val="749DA31C"/>
    <w:rsid w:val="74BAD6F9"/>
    <w:rsid w:val="74EDAC16"/>
    <w:rsid w:val="74F5C2CD"/>
    <w:rsid w:val="74F67CFE"/>
    <w:rsid w:val="7510DFCD"/>
    <w:rsid w:val="757B55F4"/>
    <w:rsid w:val="7589DE5E"/>
    <w:rsid w:val="75902C23"/>
    <w:rsid w:val="75C1DEE8"/>
    <w:rsid w:val="75E475D0"/>
    <w:rsid w:val="75EFD787"/>
    <w:rsid w:val="75F478AC"/>
    <w:rsid w:val="75FD73C5"/>
    <w:rsid w:val="76070616"/>
    <w:rsid w:val="760EE52A"/>
    <w:rsid w:val="761FE120"/>
    <w:rsid w:val="762C1C11"/>
    <w:rsid w:val="762C7969"/>
    <w:rsid w:val="765F925D"/>
    <w:rsid w:val="7662D513"/>
    <w:rsid w:val="76A36CC4"/>
    <w:rsid w:val="76B20017"/>
    <w:rsid w:val="76D3C5E9"/>
    <w:rsid w:val="76DA1374"/>
    <w:rsid w:val="7706A856"/>
    <w:rsid w:val="770A79BF"/>
    <w:rsid w:val="77180BCD"/>
    <w:rsid w:val="7729F700"/>
    <w:rsid w:val="7733F249"/>
    <w:rsid w:val="7739681C"/>
    <w:rsid w:val="774AE4BC"/>
    <w:rsid w:val="77612C7F"/>
    <w:rsid w:val="777B7825"/>
    <w:rsid w:val="7792BCD0"/>
    <w:rsid w:val="77CEC342"/>
    <w:rsid w:val="77D322F4"/>
    <w:rsid w:val="77DB9985"/>
    <w:rsid w:val="7803A3B8"/>
    <w:rsid w:val="7805708C"/>
    <w:rsid w:val="7816C63E"/>
    <w:rsid w:val="781E4471"/>
    <w:rsid w:val="7833D30D"/>
    <w:rsid w:val="78809832"/>
    <w:rsid w:val="78B7B7AB"/>
    <w:rsid w:val="78CCC709"/>
    <w:rsid w:val="78D776C3"/>
    <w:rsid w:val="78DF8CAD"/>
    <w:rsid w:val="793565CB"/>
    <w:rsid w:val="7946CA89"/>
    <w:rsid w:val="795DB8FA"/>
    <w:rsid w:val="79846EB8"/>
    <w:rsid w:val="79855D90"/>
    <w:rsid w:val="799FEE94"/>
    <w:rsid w:val="79A3082D"/>
    <w:rsid w:val="79AF5112"/>
    <w:rsid w:val="79B3217F"/>
    <w:rsid w:val="79D0C7B9"/>
    <w:rsid w:val="79EA75AB"/>
    <w:rsid w:val="7A014EDB"/>
    <w:rsid w:val="7A0F482C"/>
    <w:rsid w:val="7A1D8ED6"/>
    <w:rsid w:val="7A542BF5"/>
    <w:rsid w:val="7A567FD1"/>
    <w:rsid w:val="7A610574"/>
    <w:rsid w:val="7A7D56DC"/>
    <w:rsid w:val="7A8BE505"/>
    <w:rsid w:val="7A9CAD6F"/>
    <w:rsid w:val="7AC678D5"/>
    <w:rsid w:val="7ACB4AD4"/>
    <w:rsid w:val="7AD70490"/>
    <w:rsid w:val="7ADEDD8C"/>
    <w:rsid w:val="7AFF517D"/>
    <w:rsid w:val="7AFFE196"/>
    <w:rsid w:val="7B003BBF"/>
    <w:rsid w:val="7B00FAC4"/>
    <w:rsid w:val="7B04E1DF"/>
    <w:rsid w:val="7B1677F7"/>
    <w:rsid w:val="7B46FF20"/>
    <w:rsid w:val="7B715ADA"/>
    <w:rsid w:val="7B7B07CE"/>
    <w:rsid w:val="7B89F0AF"/>
    <w:rsid w:val="7B9D0EF7"/>
    <w:rsid w:val="7BA50A68"/>
    <w:rsid w:val="7BB26019"/>
    <w:rsid w:val="7BCE6616"/>
    <w:rsid w:val="7BE11EAF"/>
    <w:rsid w:val="7C35B66E"/>
    <w:rsid w:val="7C544531"/>
    <w:rsid w:val="7C56CCDF"/>
    <w:rsid w:val="7C5735B5"/>
    <w:rsid w:val="7C7F0C9F"/>
    <w:rsid w:val="7C84F592"/>
    <w:rsid w:val="7C9374D9"/>
    <w:rsid w:val="7CD59181"/>
    <w:rsid w:val="7CE9AD35"/>
    <w:rsid w:val="7CF1E7E5"/>
    <w:rsid w:val="7CF9B07A"/>
    <w:rsid w:val="7D0D6894"/>
    <w:rsid w:val="7D1ADA82"/>
    <w:rsid w:val="7D2A920F"/>
    <w:rsid w:val="7DA70184"/>
    <w:rsid w:val="7DABF8A6"/>
    <w:rsid w:val="7DED1BD1"/>
    <w:rsid w:val="7E281851"/>
    <w:rsid w:val="7E3EB005"/>
    <w:rsid w:val="7E5A21D0"/>
    <w:rsid w:val="7E5F046F"/>
    <w:rsid w:val="7E63EDFD"/>
    <w:rsid w:val="7E701FBA"/>
    <w:rsid w:val="7E70365B"/>
    <w:rsid w:val="7E9D277E"/>
    <w:rsid w:val="7EA36366"/>
    <w:rsid w:val="7ED17542"/>
    <w:rsid w:val="7ED1F529"/>
    <w:rsid w:val="7EE1DF9B"/>
    <w:rsid w:val="7EE27CEC"/>
    <w:rsid w:val="7F12081C"/>
    <w:rsid w:val="7F177FAB"/>
    <w:rsid w:val="7F26BC79"/>
    <w:rsid w:val="7F3F106D"/>
    <w:rsid w:val="7F56B9C7"/>
    <w:rsid w:val="7F57330A"/>
    <w:rsid w:val="7F5F521A"/>
    <w:rsid w:val="7F656F10"/>
    <w:rsid w:val="7F76A321"/>
    <w:rsid w:val="7F98F23D"/>
    <w:rsid w:val="7F9AE470"/>
    <w:rsid w:val="7FC21454"/>
    <w:rsid w:val="7FCCF70D"/>
    <w:rsid w:val="7FDE885C"/>
    <w:rsid w:val="7FF7AAE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0B376"/>
  <w15:chartTrackingRefBased/>
  <w15:docId w15:val="{5BC96BED-D9D6-4E64-AABF-26E16091A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AAF"/>
    <w:pPr>
      <w:spacing w:before="120" w:after="120"/>
    </w:pPr>
    <w:rPr>
      <w:rFonts w:ascii="Calibri" w:eastAsia="Calibri" w:hAnsi="Calibri" w:cs="Times New Roman"/>
      <w:sz w:val="24"/>
      <w:lang w:val="en-GB"/>
    </w:rPr>
  </w:style>
  <w:style w:type="paragraph" w:styleId="Heading1">
    <w:name w:val="heading 1"/>
    <w:next w:val="Normal"/>
    <w:link w:val="Heading1Char"/>
    <w:uiPriority w:val="9"/>
    <w:qFormat/>
    <w:rsid w:val="00C73254"/>
    <w:pPr>
      <w:keepNext/>
      <w:spacing w:before="240" w:after="60"/>
      <w:outlineLvl w:val="0"/>
    </w:pPr>
    <w:rPr>
      <w:rFonts w:ascii="Arial" w:eastAsia="Times New Roman" w:hAnsi="Arial" w:cs="Times New Roman"/>
      <w:bCs/>
      <w:color w:val="007BB7"/>
      <w:sz w:val="36"/>
      <w:szCs w:val="28"/>
    </w:rPr>
  </w:style>
  <w:style w:type="paragraph" w:styleId="Heading2">
    <w:name w:val="heading 2"/>
    <w:next w:val="Normal"/>
    <w:link w:val="Heading2Char"/>
    <w:uiPriority w:val="9"/>
    <w:unhideWhenUsed/>
    <w:qFormat/>
    <w:rsid w:val="00DC0F0C"/>
    <w:pPr>
      <w:keepNext/>
      <w:spacing w:before="240" w:after="120"/>
      <w:outlineLvl w:val="1"/>
    </w:pPr>
    <w:rPr>
      <w:rFonts w:ascii="Arial" w:eastAsia="Times New Roman" w:hAnsi="Arial" w:cs="Times New Roman"/>
      <w:b/>
      <w:color w:val="0777A3"/>
      <w:sz w:val="24"/>
      <w:szCs w:val="26"/>
    </w:rPr>
  </w:style>
  <w:style w:type="paragraph" w:styleId="Heading3">
    <w:name w:val="heading 3"/>
    <w:next w:val="Normal"/>
    <w:link w:val="Heading3Char"/>
    <w:uiPriority w:val="9"/>
    <w:unhideWhenUsed/>
    <w:qFormat/>
    <w:rsid w:val="006859BD"/>
    <w:pPr>
      <w:keepNext/>
      <w:spacing w:before="240" w:after="40"/>
      <w:outlineLvl w:val="2"/>
    </w:pPr>
    <w:rPr>
      <w:rFonts w:ascii="Arial Bold" w:eastAsia="Times New Roman" w:hAnsi="Arial Bold" w:cs="Times New Roman"/>
      <w:b/>
      <w:bCs/>
      <w:color w:val="143F55"/>
      <w:sz w:val="28"/>
      <w:szCs w:val="26"/>
    </w:rPr>
  </w:style>
  <w:style w:type="paragraph" w:styleId="Heading4">
    <w:name w:val="heading 4"/>
    <w:next w:val="Normal"/>
    <w:link w:val="Heading4Char"/>
    <w:uiPriority w:val="9"/>
    <w:unhideWhenUsed/>
    <w:qFormat/>
    <w:rsid w:val="00003CF3"/>
    <w:pPr>
      <w:keepNext/>
      <w:spacing w:before="240" w:after="40"/>
      <w:outlineLvl w:val="3"/>
    </w:pPr>
    <w:rPr>
      <w:rFonts w:ascii="Calibri" w:eastAsia="Calibri" w:hAnsi="Calibri" w:cs="Times New Roman"/>
      <w:b/>
      <w:bCs/>
      <w:color w:val="000000"/>
      <w:sz w:val="24"/>
    </w:rPr>
  </w:style>
  <w:style w:type="paragraph" w:styleId="Heading5">
    <w:name w:val="heading 5"/>
    <w:basedOn w:val="Normal"/>
    <w:next w:val="Normal"/>
    <w:link w:val="Heading5Char"/>
    <w:uiPriority w:val="9"/>
    <w:unhideWhenUsed/>
    <w:qFormat/>
    <w:rsid w:val="003B5799"/>
    <w:pPr>
      <w:keepNext/>
      <w:keepLines/>
      <w:spacing w:before="40" w:after="0"/>
      <w:outlineLvl w:val="4"/>
    </w:pPr>
    <w:rPr>
      <w:rFonts w:asciiTheme="majorHAnsi" w:eastAsiaTheme="majorEastAsia" w:hAnsiTheme="majorHAnsi" w:cstheme="majorBidi"/>
      <w:color w:val="15516C" w:themeColor="accent1" w:themeShade="BF"/>
    </w:rPr>
  </w:style>
  <w:style w:type="paragraph" w:styleId="Heading6">
    <w:name w:val="heading 6"/>
    <w:basedOn w:val="Normal"/>
    <w:next w:val="Normal"/>
    <w:link w:val="Heading6Char"/>
    <w:uiPriority w:val="9"/>
    <w:unhideWhenUsed/>
    <w:qFormat/>
    <w:rsid w:val="00EA59A7"/>
    <w:pPr>
      <w:keepNext/>
      <w:keepLines/>
      <w:spacing w:before="40" w:after="0"/>
      <w:outlineLvl w:val="5"/>
    </w:pPr>
    <w:rPr>
      <w:rFonts w:asciiTheme="majorHAnsi" w:eastAsiaTheme="majorEastAsia" w:hAnsiTheme="majorHAnsi" w:cstheme="majorBidi"/>
      <w:color w:val="0E354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2C0"/>
    <w:rPr>
      <w:rFonts w:ascii="Arial" w:eastAsia="Times New Roman" w:hAnsi="Arial" w:cs="Times New Roman"/>
      <w:bCs/>
      <w:color w:val="007BB7"/>
      <w:sz w:val="36"/>
      <w:szCs w:val="28"/>
    </w:rPr>
  </w:style>
  <w:style w:type="paragraph" w:styleId="TOCHeading">
    <w:name w:val="TOC Heading"/>
    <w:basedOn w:val="Heading1"/>
    <w:next w:val="Normal"/>
    <w:uiPriority w:val="39"/>
    <w:unhideWhenUsed/>
    <w:qFormat/>
    <w:rsid w:val="00DC0F0C"/>
    <w:pPr>
      <w:spacing w:after="0"/>
      <w:outlineLvl w:val="9"/>
    </w:pPr>
    <w:rPr>
      <w:rFonts w:eastAsiaTheme="majorEastAsia" w:cstheme="majorBidi"/>
      <w:bCs w:val="0"/>
      <w:color w:val="15516C" w:themeColor="accent1" w:themeShade="BF"/>
      <w:sz w:val="24"/>
      <w:szCs w:val="32"/>
    </w:rPr>
  </w:style>
  <w:style w:type="paragraph" w:styleId="BodyText">
    <w:name w:val="Body Text"/>
    <w:basedOn w:val="Normal"/>
    <w:link w:val="BodyTextChar"/>
    <w:uiPriority w:val="1"/>
    <w:qFormat/>
    <w:rsid w:val="00DC0F0C"/>
    <w:pPr>
      <w:widowControl w:val="0"/>
      <w:pBdr>
        <w:bottom w:val="single" w:sz="4" w:space="0" w:color="auto"/>
        <w:between w:val="single" w:sz="4" w:space="2" w:color="auto"/>
      </w:pBdr>
      <w:tabs>
        <w:tab w:val="left" w:pos="1134"/>
      </w:tabs>
      <w:autoSpaceDE w:val="0"/>
      <w:autoSpaceDN w:val="0"/>
      <w:textboxTightWrap w:val="allLines"/>
    </w:pPr>
    <w:rPr>
      <w:rFonts w:eastAsia="Myriad Pro" w:cs="Myriad Pro"/>
      <w:noProof/>
      <w:color w:val="000000" w:themeColor="text1"/>
      <w:szCs w:val="20"/>
      <w:lang w:bidi="en-US"/>
    </w:rPr>
  </w:style>
  <w:style w:type="character" w:customStyle="1" w:styleId="BodyTextChar">
    <w:name w:val="Body Text Char"/>
    <w:basedOn w:val="DefaultParagraphFont"/>
    <w:link w:val="BodyText"/>
    <w:uiPriority w:val="1"/>
    <w:rsid w:val="00DC0F0C"/>
    <w:rPr>
      <w:rFonts w:ascii="Calibri" w:eastAsia="Myriad Pro" w:hAnsi="Calibri" w:cs="Myriad Pro"/>
      <w:noProof/>
      <w:color w:val="000000" w:themeColor="text1"/>
      <w:szCs w:val="20"/>
      <w:lang w:bidi="en-US"/>
    </w:rPr>
  </w:style>
  <w:style w:type="paragraph" w:customStyle="1" w:styleId="CCAtable">
    <w:name w:val="CCA table"/>
    <w:basedOn w:val="Normal"/>
    <w:link w:val="CCAtableChar"/>
    <w:qFormat/>
    <w:rsid w:val="003A5E32"/>
    <w:pPr>
      <w:spacing w:after="140" w:line="220" w:lineRule="exact"/>
      <w:jc w:val="both"/>
    </w:pPr>
    <w:rPr>
      <w:rFonts w:cs="Arial"/>
      <w:b/>
      <w:bCs/>
      <w:color w:val="FFFFFF" w:themeColor="background1"/>
      <w:sz w:val="20"/>
    </w:rPr>
  </w:style>
  <w:style w:type="character" w:customStyle="1" w:styleId="CCAtableChar">
    <w:name w:val="CCA table Char"/>
    <w:basedOn w:val="DefaultParagraphFont"/>
    <w:link w:val="CCAtable"/>
    <w:rsid w:val="003A5E32"/>
    <w:rPr>
      <w:rFonts w:ascii="Calibri Light" w:eastAsiaTheme="minorEastAsia" w:hAnsi="Calibri Light" w:cs="Arial"/>
      <w:b/>
      <w:bCs/>
      <w:color w:val="FFFFFF" w:themeColor="background1"/>
      <w:sz w:val="20"/>
    </w:rPr>
  </w:style>
  <w:style w:type="character" w:styleId="Emphasis">
    <w:name w:val="Emphasis"/>
    <w:basedOn w:val="DefaultParagraphFont"/>
    <w:uiPriority w:val="20"/>
    <w:qFormat/>
    <w:rsid w:val="003A5E32"/>
    <w:rPr>
      <w:i/>
      <w:iCs/>
    </w:rPr>
  </w:style>
  <w:style w:type="paragraph" w:customStyle="1" w:styleId="Introtextforchapter">
    <w:name w:val="Intro text for chapter"/>
    <w:basedOn w:val="Normal"/>
    <w:link w:val="IntrotextforchapterChar"/>
    <w:qFormat/>
    <w:rsid w:val="003A5E32"/>
    <w:pPr>
      <w:spacing w:after="140" w:line="300" w:lineRule="exact"/>
    </w:pPr>
    <w:rPr>
      <w:szCs w:val="28"/>
    </w:rPr>
  </w:style>
  <w:style w:type="character" w:customStyle="1" w:styleId="IntrotextforchapterChar">
    <w:name w:val="Intro text for chapter Char"/>
    <w:basedOn w:val="DefaultParagraphFont"/>
    <w:link w:val="Introtextforchapter"/>
    <w:rsid w:val="003A5E32"/>
    <w:rPr>
      <w:rFonts w:ascii="Calibri Light" w:eastAsiaTheme="minorEastAsia" w:hAnsi="Calibri Light" w:cs="Times New Roman"/>
      <w:sz w:val="24"/>
      <w:szCs w:val="28"/>
      <w:lang w:val="en-GB"/>
    </w:rPr>
  </w:style>
  <w:style w:type="character" w:customStyle="1" w:styleId="Heading2Char">
    <w:name w:val="Heading 2 Char"/>
    <w:basedOn w:val="DefaultParagraphFont"/>
    <w:link w:val="Heading2"/>
    <w:uiPriority w:val="9"/>
    <w:rsid w:val="00DC0F0C"/>
    <w:rPr>
      <w:rFonts w:ascii="Arial" w:eastAsia="Times New Roman" w:hAnsi="Arial" w:cs="Times New Roman"/>
      <w:b/>
      <w:color w:val="0777A3"/>
      <w:sz w:val="24"/>
      <w:szCs w:val="26"/>
    </w:rPr>
  </w:style>
  <w:style w:type="paragraph" w:styleId="NormalWeb">
    <w:name w:val="Normal (Web)"/>
    <w:basedOn w:val="Normal"/>
    <w:uiPriority w:val="99"/>
    <w:unhideWhenUsed/>
    <w:rsid w:val="003A5E32"/>
    <w:pPr>
      <w:spacing w:before="100" w:beforeAutospacing="1" w:after="100" w:afterAutospacing="1" w:line="220" w:lineRule="exact"/>
    </w:pPr>
    <w:rPr>
      <w:szCs w:val="24"/>
      <w:lang w:val="en-US"/>
    </w:rPr>
  </w:style>
  <w:style w:type="character" w:styleId="Strong">
    <w:name w:val="Strong"/>
    <w:basedOn w:val="DefaultParagraphFont"/>
    <w:uiPriority w:val="22"/>
    <w:qFormat/>
    <w:rsid w:val="00DC0F0C"/>
    <w:rPr>
      <w:b/>
      <w:bCs/>
    </w:rPr>
  </w:style>
  <w:style w:type="paragraph" w:styleId="ListBullet">
    <w:name w:val="List Bullet"/>
    <w:basedOn w:val="Normal"/>
    <w:link w:val="ListBulletChar"/>
    <w:uiPriority w:val="99"/>
    <w:unhideWhenUsed/>
    <w:rsid w:val="00DC0F0C"/>
    <w:pPr>
      <w:numPr>
        <w:numId w:val="13"/>
      </w:numPr>
      <w:contextualSpacing/>
    </w:pPr>
  </w:style>
  <w:style w:type="paragraph" w:customStyle="1" w:styleId="Bullet2">
    <w:name w:val="Bullet2"/>
    <w:basedOn w:val="ListBullet"/>
    <w:qFormat/>
    <w:rsid w:val="003A5E32"/>
  </w:style>
  <w:style w:type="character" w:customStyle="1" w:styleId="ListBulletChar">
    <w:name w:val="List Bullet Char"/>
    <w:basedOn w:val="DefaultParagraphFont"/>
    <w:link w:val="ListBullet"/>
    <w:uiPriority w:val="99"/>
    <w:rsid w:val="0099073E"/>
    <w:rPr>
      <w:rFonts w:ascii="Calibri" w:eastAsia="Calibri" w:hAnsi="Calibri" w:cs="Times New Roman"/>
      <w:sz w:val="24"/>
      <w:lang w:val="en-GB"/>
    </w:rPr>
  </w:style>
  <w:style w:type="character" w:customStyle="1" w:styleId="Heading3Char">
    <w:name w:val="Heading 3 Char"/>
    <w:basedOn w:val="DefaultParagraphFont"/>
    <w:link w:val="Heading3"/>
    <w:uiPriority w:val="9"/>
    <w:rsid w:val="006859BD"/>
    <w:rPr>
      <w:rFonts w:ascii="Arial Bold" w:eastAsia="Times New Roman" w:hAnsi="Arial Bold" w:cs="Times New Roman"/>
      <w:b/>
      <w:bCs/>
      <w:color w:val="143F55"/>
      <w:sz w:val="28"/>
      <w:szCs w:val="26"/>
    </w:rPr>
  </w:style>
  <w:style w:type="character" w:styleId="Hyperlink">
    <w:name w:val="Hyperlink"/>
    <w:basedOn w:val="DefaultParagraphFont"/>
    <w:uiPriority w:val="99"/>
    <w:unhideWhenUsed/>
    <w:rsid w:val="00DC0F0C"/>
    <w:rPr>
      <w:color w:val="0070C0"/>
      <w:spacing w:val="0"/>
      <w:w w:val="100"/>
      <w:u w:val="single"/>
      <w14:ligatures w14:val="none"/>
      <w14:numForm w14:val="default"/>
      <w14:numSpacing w14:val="default"/>
      <w14:stylisticSets/>
    </w:rPr>
  </w:style>
  <w:style w:type="paragraph" w:customStyle="1" w:styleId="Tabletext">
    <w:name w:val="Table text"/>
    <w:basedOn w:val="ListBullet"/>
    <w:link w:val="TabletextChar"/>
    <w:qFormat/>
    <w:rsid w:val="00257769"/>
    <w:pPr>
      <w:numPr>
        <w:numId w:val="0"/>
      </w:numPr>
      <w:spacing w:after="80" w:line="276" w:lineRule="auto"/>
    </w:pPr>
    <w:rPr>
      <w:sz w:val="16"/>
      <w:szCs w:val="16"/>
      <w:lang w:val="en-US"/>
    </w:rPr>
  </w:style>
  <w:style w:type="character" w:styleId="CommentReference">
    <w:name w:val="annotation reference"/>
    <w:uiPriority w:val="99"/>
    <w:semiHidden/>
    <w:unhideWhenUsed/>
    <w:rsid w:val="00DC0F0C"/>
    <w:rPr>
      <w:noProof w:val="0"/>
      <w:sz w:val="16"/>
      <w:szCs w:val="16"/>
      <w:lang w:val="en-AU"/>
    </w:rPr>
  </w:style>
  <w:style w:type="character" w:customStyle="1" w:styleId="TabletextChar">
    <w:name w:val="Table text Char"/>
    <w:basedOn w:val="ListBulletChar"/>
    <w:link w:val="Tabletext"/>
    <w:rsid w:val="00257769"/>
    <w:rPr>
      <w:rFonts w:ascii="Calibri Light" w:eastAsia="Times New Roman" w:hAnsi="Calibri Light" w:cs="Times New Roman"/>
      <w:color w:val="414141"/>
      <w:sz w:val="16"/>
      <w:szCs w:val="16"/>
      <w:lang w:val="en-US" w:eastAsia="en-GB"/>
    </w:rPr>
  </w:style>
  <w:style w:type="paragraph" w:styleId="CommentText">
    <w:name w:val="annotation text"/>
    <w:basedOn w:val="Normal"/>
    <w:link w:val="CommentTextChar"/>
    <w:uiPriority w:val="99"/>
    <w:unhideWhenUsed/>
    <w:rsid w:val="00DC0F0C"/>
    <w:pPr>
      <w:spacing w:after="240" w:line="240" w:lineRule="auto"/>
    </w:pPr>
    <w:rPr>
      <w:rFonts w:ascii="Georgia" w:hAnsi="Georgia"/>
      <w:sz w:val="20"/>
      <w:lang w:eastAsia="en-AU"/>
    </w:rPr>
  </w:style>
  <w:style w:type="character" w:customStyle="1" w:styleId="CommentTextChar">
    <w:name w:val="Comment Text Char"/>
    <w:basedOn w:val="DefaultParagraphFont"/>
    <w:link w:val="CommentText"/>
    <w:uiPriority w:val="99"/>
    <w:rsid w:val="00DC0F0C"/>
    <w:rPr>
      <w:rFonts w:ascii="Georgia" w:eastAsia="Calibri" w:hAnsi="Georgia" w:cs="Times New Roman"/>
      <w:sz w:val="20"/>
      <w:lang w:eastAsia="en-AU"/>
    </w:rPr>
  </w:style>
  <w:style w:type="table" w:styleId="TableGrid">
    <w:name w:val="Table Grid"/>
    <w:basedOn w:val="TableNormal"/>
    <w:rsid w:val="00DC0F0C"/>
    <w:pPr>
      <w:spacing w:before="40" w:after="4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C0F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0F0C"/>
    <w:rPr>
      <w:rFonts w:ascii="Tahoma" w:eastAsia="Calibri" w:hAnsi="Tahoma" w:cs="Tahoma"/>
      <w:sz w:val="16"/>
      <w:szCs w:val="16"/>
    </w:rPr>
  </w:style>
  <w:style w:type="paragraph" w:customStyle="1" w:styleId="TableHeading">
    <w:name w:val="Table Heading"/>
    <w:basedOn w:val="Heading4"/>
    <w:link w:val="TableHeadingChar"/>
    <w:qFormat/>
    <w:rsid w:val="003A5E32"/>
    <w:pPr>
      <w:keepNext w:val="0"/>
      <w:spacing w:before="100" w:beforeAutospacing="1" w:after="100" w:afterAutospacing="1" w:line="240" w:lineRule="auto"/>
    </w:pPr>
    <w:rPr>
      <w:rFonts w:ascii="Arial Bold" w:eastAsia="Times New Roman" w:hAnsi="Arial Bold"/>
      <w:b w:val="0"/>
      <w:bCs w:val="0"/>
      <w:i/>
      <w:iCs/>
      <w:caps/>
      <w:color w:val="FFFFFF" w:themeColor="background1"/>
      <w:sz w:val="16"/>
      <w:szCs w:val="16"/>
      <w:lang w:val="en-US"/>
    </w:rPr>
  </w:style>
  <w:style w:type="character" w:customStyle="1" w:styleId="TableHeadingChar">
    <w:name w:val="Table Heading Char"/>
    <w:basedOn w:val="Heading4Char"/>
    <w:link w:val="TableHeading"/>
    <w:rsid w:val="003A5E32"/>
    <w:rPr>
      <w:rFonts w:ascii="Arial Bold" w:eastAsia="Times New Roman" w:hAnsi="Arial Bold" w:cs="Times New Roman"/>
      <w:b w:val="0"/>
      <w:bCs w:val="0"/>
      <w:i/>
      <w:iCs/>
      <w:caps/>
      <w:color w:val="FFFFFF" w:themeColor="background1"/>
      <w:sz w:val="16"/>
      <w:szCs w:val="16"/>
      <w:lang w:val="en-US"/>
    </w:rPr>
  </w:style>
  <w:style w:type="character" w:customStyle="1" w:styleId="Heading4Char">
    <w:name w:val="Heading 4 Char"/>
    <w:basedOn w:val="DefaultParagraphFont"/>
    <w:link w:val="Heading4"/>
    <w:uiPriority w:val="9"/>
    <w:rsid w:val="00003CF3"/>
    <w:rPr>
      <w:rFonts w:ascii="Calibri" w:eastAsia="Calibri" w:hAnsi="Calibri" w:cs="Times New Roman"/>
      <w:b/>
      <w:bCs/>
      <w:color w:val="000000"/>
      <w:sz w:val="24"/>
    </w:rPr>
  </w:style>
  <w:style w:type="paragraph" w:styleId="Caption">
    <w:name w:val="caption"/>
    <w:basedOn w:val="Normal"/>
    <w:next w:val="Normal"/>
    <w:uiPriority w:val="35"/>
    <w:unhideWhenUsed/>
    <w:qFormat/>
    <w:rsid w:val="003A5E32"/>
    <w:pPr>
      <w:spacing w:after="200" w:line="240" w:lineRule="auto"/>
    </w:pPr>
    <w:rPr>
      <w:i/>
      <w:iCs/>
      <w:color w:val="44546A" w:themeColor="text2"/>
      <w:szCs w:val="18"/>
    </w:rPr>
  </w:style>
  <w:style w:type="paragraph" w:styleId="Header">
    <w:name w:val="header"/>
    <w:basedOn w:val="Normal"/>
    <w:link w:val="HeaderChar"/>
    <w:uiPriority w:val="99"/>
    <w:unhideWhenUsed/>
    <w:rsid w:val="00DC0F0C"/>
    <w:pPr>
      <w:keepNext/>
      <w:spacing w:before="240" w:line="240" w:lineRule="auto"/>
    </w:pPr>
    <w:rPr>
      <w:rFonts w:ascii="Arial" w:hAnsi="Arial"/>
      <w:color w:val="007BB7"/>
    </w:rPr>
  </w:style>
  <w:style w:type="character" w:customStyle="1" w:styleId="HeaderChar">
    <w:name w:val="Header Char"/>
    <w:basedOn w:val="DefaultParagraphFont"/>
    <w:link w:val="Header"/>
    <w:uiPriority w:val="99"/>
    <w:rsid w:val="00DC0F0C"/>
    <w:rPr>
      <w:rFonts w:ascii="Arial" w:eastAsia="Calibri" w:hAnsi="Arial" w:cs="Times New Roman"/>
      <w:color w:val="007BB7"/>
      <w:sz w:val="24"/>
    </w:rPr>
  </w:style>
  <w:style w:type="paragraph" w:styleId="Footer">
    <w:name w:val="footer"/>
    <w:basedOn w:val="Normal"/>
    <w:link w:val="FooterChar"/>
    <w:uiPriority w:val="99"/>
    <w:unhideWhenUsed/>
    <w:rsid w:val="00DC0F0C"/>
    <w:pPr>
      <w:pBdr>
        <w:top w:val="single" w:sz="4" w:space="6" w:color="000000" w:themeColor="text1"/>
      </w:pBdr>
      <w:tabs>
        <w:tab w:val="center" w:pos="4680"/>
        <w:tab w:val="right" w:pos="9360"/>
      </w:tabs>
      <w:spacing w:after="0" w:line="240" w:lineRule="auto"/>
    </w:pPr>
    <w:rPr>
      <w:color w:val="59595B"/>
      <w:sz w:val="18"/>
    </w:rPr>
  </w:style>
  <w:style w:type="character" w:customStyle="1" w:styleId="FooterChar">
    <w:name w:val="Footer Char"/>
    <w:basedOn w:val="DefaultParagraphFont"/>
    <w:link w:val="Footer"/>
    <w:uiPriority w:val="99"/>
    <w:rsid w:val="00DC0F0C"/>
    <w:rPr>
      <w:rFonts w:ascii="Calibri" w:eastAsia="Calibri" w:hAnsi="Calibri" w:cs="Times New Roman"/>
      <w:color w:val="59595B"/>
      <w:sz w:val="18"/>
    </w:rPr>
  </w:style>
  <w:style w:type="character" w:customStyle="1" w:styleId="TextColour">
    <w:name w:val="Text Colour"/>
    <w:basedOn w:val="DefaultParagraphFont"/>
    <w:uiPriority w:val="1"/>
    <w:qFormat/>
    <w:rsid w:val="00DD37BE"/>
    <w:rPr>
      <w:color w:val="1D93B7" w:themeColor="accent2"/>
    </w:rPr>
  </w:style>
  <w:style w:type="paragraph" w:styleId="TOC1">
    <w:name w:val="toc 1"/>
    <w:basedOn w:val="Normal"/>
    <w:next w:val="Normal"/>
    <w:autoRedefine/>
    <w:uiPriority w:val="39"/>
    <w:unhideWhenUsed/>
    <w:rsid w:val="00DC0F0C"/>
    <w:pPr>
      <w:tabs>
        <w:tab w:val="left" w:pos="440"/>
        <w:tab w:val="right" w:leader="dot" w:pos="9629"/>
      </w:tabs>
      <w:spacing w:before="60" w:after="60"/>
    </w:pPr>
    <w:rPr>
      <w:rFonts w:ascii="Arial" w:hAnsi="Arial" w:cstheme="minorHAnsi"/>
      <w:bCs/>
      <w:color w:val="3E79BB"/>
      <w:szCs w:val="20"/>
    </w:rPr>
  </w:style>
  <w:style w:type="paragraph" w:styleId="TOC2">
    <w:name w:val="toc 2"/>
    <w:basedOn w:val="Normal"/>
    <w:next w:val="Normal"/>
    <w:autoRedefine/>
    <w:uiPriority w:val="39"/>
    <w:unhideWhenUsed/>
    <w:rsid w:val="00DC0F0C"/>
    <w:pPr>
      <w:tabs>
        <w:tab w:val="right" w:leader="dot" w:pos="9629"/>
      </w:tabs>
      <w:spacing w:before="60" w:after="0" w:line="200" w:lineRule="atLeast"/>
      <w:ind w:left="426"/>
    </w:pPr>
    <w:rPr>
      <w:rFonts w:cstheme="minorHAnsi"/>
      <w:noProof/>
      <w:szCs w:val="20"/>
      <w:lang w:eastAsia="en-AU"/>
    </w:rPr>
  </w:style>
  <w:style w:type="paragraph" w:styleId="TOC3">
    <w:name w:val="toc 3"/>
    <w:basedOn w:val="Normal"/>
    <w:next w:val="Normal"/>
    <w:autoRedefine/>
    <w:uiPriority w:val="39"/>
    <w:unhideWhenUsed/>
    <w:rsid w:val="00DC0F0C"/>
    <w:pPr>
      <w:tabs>
        <w:tab w:val="right" w:leader="dot" w:pos="9629"/>
      </w:tabs>
      <w:spacing w:before="60" w:after="60" w:line="200" w:lineRule="atLeast"/>
      <w:ind w:left="851"/>
    </w:pPr>
    <w:rPr>
      <w:rFonts w:cstheme="minorHAnsi"/>
      <w:iCs/>
      <w:noProof/>
      <w:color w:val="202020"/>
      <w:sz w:val="20"/>
      <w:szCs w:val="20"/>
    </w:rPr>
  </w:style>
  <w:style w:type="paragraph" w:customStyle="1" w:styleId="TableFigureHeading">
    <w:name w:val="Table Figure Heading"/>
    <w:basedOn w:val="Normal"/>
    <w:link w:val="TableFigureHeadingChar"/>
    <w:qFormat/>
    <w:rsid w:val="009D0744"/>
    <w:rPr>
      <w:rFonts w:ascii="Arial" w:hAnsi="Arial" w:cs="Arial"/>
      <w:color w:val="159DCE"/>
    </w:rPr>
  </w:style>
  <w:style w:type="character" w:customStyle="1" w:styleId="TableFigureHeadingChar">
    <w:name w:val="Table Figure Heading Char"/>
    <w:basedOn w:val="DefaultParagraphFont"/>
    <w:link w:val="TableFigureHeading"/>
    <w:rsid w:val="009D0744"/>
    <w:rPr>
      <w:rFonts w:ascii="Arial" w:hAnsi="Arial" w:cs="Arial"/>
      <w:color w:val="159DCE"/>
      <w:sz w:val="18"/>
    </w:rPr>
  </w:style>
  <w:style w:type="paragraph" w:styleId="CommentSubject">
    <w:name w:val="annotation subject"/>
    <w:basedOn w:val="CommentText"/>
    <w:next w:val="CommentText"/>
    <w:link w:val="CommentSubjectChar"/>
    <w:uiPriority w:val="99"/>
    <w:semiHidden/>
    <w:unhideWhenUsed/>
    <w:rsid w:val="00DC0F0C"/>
    <w:pPr>
      <w:spacing w:before="0" w:after="227"/>
    </w:pPr>
    <w:rPr>
      <w:b/>
      <w:bCs/>
      <w:szCs w:val="20"/>
    </w:rPr>
  </w:style>
  <w:style w:type="character" w:customStyle="1" w:styleId="CommentSubjectChar">
    <w:name w:val="Comment Subject Char"/>
    <w:basedOn w:val="CommentTextChar"/>
    <w:link w:val="CommentSubject"/>
    <w:uiPriority w:val="99"/>
    <w:semiHidden/>
    <w:rsid w:val="00DC0F0C"/>
    <w:rPr>
      <w:rFonts w:ascii="Georgia" w:eastAsia="Calibri" w:hAnsi="Georgia" w:cs="Times New Roman"/>
      <w:b/>
      <w:bCs/>
      <w:sz w:val="20"/>
      <w:szCs w:val="20"/>
      <w:lang w:eastAsia="en-AU"/>
    </w:rPr>
  </w:style>
  <w:style w:type="paragraph" w:styleId="Revision">
    <w:name w:val="Revision"/>
    <w:hidden/>
    <w:uiPriority w:val="99"/>
    <w:semiHidden/>
    <w:rsid w:val="00961DAB"/>
    <w:pPr>
      <w:spacing w:after="0" w:line="240" w:lineRule="auto"/>
    </w:pPr>
    <w:rPr>
      <w:rFonts w:ascii="Calibri Light" w:hAnsi="Calibri Light"/>
      <w:sz w:val="18"/>
    </w:rPr>
  </w:style>
  <w:style w:type="paragraph" w:styleId="Title">
    <w:name w:val="Title"/>
    <w:basedOn w:val="Normal"/>
    <w:next w:val="Normal"/>
    <w:link w:val="TitleChar"/>
    <w:uiPriority w:val="10"/>
    <w:qFormat/>
    <w:rsid w:val="00327635"/>
    <w:pPr>
      <w:widowControl w:val="0"/>
      <w:autoSpaceDE w:val="0"/>
      <w:autoSpaceDN w:val="0"/>
      <w:spacing w:line="580" w:lineRule="exact"/>
      <w:contextualSpacing/>
    </w:pPr>
    <w:rPr>
      <w:rFonts w:ascii="Arial" w:eastAsiaTheme="majorEastAsia" w:hAnsi="Arial" w:cs="Times New Roman (Headings CS)"/>
      <w:b/>
      <w:color w:val="FFFFFF" w:themeColor="background1"/>
      <w:spacing w:val="-10"/>
      <w:kern w:val="28"/>
      <w:sz w:val="60"/>
      <w:szCs w:val="56"/>
      <w:lang w:val="en-US" w:bidi="en-US"/>
    </w:rPr>
  </w:style>
  <w:style w:type="character" w:customStyle="1" w:styleId="TitleChar">
    <w:name w:val="Title Char"/>
    <w:basedOn w:val="DefaultParagraphFont"/>
    <w:link w:val="Title"/>
    <w:uiPriority w:val="10"/>
    <w:rsid w:val="00327635"/>
    <w:rPr>
      <w:rFonts w:ascii="Arial" w:eastAsiaTheme="majorEastAsia" w:hAnsi="Arial" w:cs="Times New Roman (Headings CS)"/>
      <w:b/>
      <w:color w:val="FFFFFF" w:themeColor="background1"/>
      <w:spacing w:val="-10"/>
      <w:kern w:val="28"/>
      <w:sz w:val="60"/>
      <w:szCs w:val="56"/>
      <w:lang w:val="en-US" w:bidi="en-US"/>
    </w:rPr>
  </w:style>
  <w:style w:type="paragraph" w:customStyle="1" w:styleId="NoteLevel2">
    <w:name w:val="Note Level 2"/>
    <w:basedOn w:val="Normal"/>
    <w:uiPriority w:val="1"/>
    <w:rsid w:val="00327635"/>
    <w:pPr>
      <w:keepNext/>
      <w:widowControl w:val="0"/>
      <w:numPr>
        <w:ilvl w:val="1"/>
        <w:numId w:val="1"/>
      </w:numPr>
      <w:autoSpaceDE w:val="0"/>
      <w:autoSpaceDN w:val="0"/>
      <w:spacing w:line="240" w:lineRule="exact"/>
      <w:contextualSpacing/>
      <w:outlineLvl w:val="1"/>
    </w:pPr>
    <w:rPr>
      <w:rFonts w:ascii="Verdana" w:eastAsia="Myriad Pro" w:hAnsi="Verdana" w:cs="Myriad Pro"/>
      <w:color w:val="000000" w:themeColor="text1"/>
      <w:sz w:val="20"/>
      <w:lang w:val="en-US" w:bidi="en-US"/>
    </w:rPr>
  </w:style>
  <w:style w:type="character" w:styleId="PageNumber">
    <w:name w:val="page number"/>
    <w:basedOn w:val="DefaultParagraphFont"/>
    <w:uiPriority w:val="99"/>
    <w:semiHidden/>
    <w:unhideWhenUsed/>
    <w:rsid w:val="00327635"/>
  </w:style>
  <w:style w:type="paragraph" w:customStyle="1" w:styleId="ParagraphHeading">
    <w:name w:val="Paragraph Heading"/>
    <w:basedOn w:val="Normal"/>
    <w:autoRedefine/>
    <w:uiPriority w:val="1"/>
    <w:qFormat/>
    <w:rsid w:val="005806E2"/>
    <w:pPr>
      <w:keepNext/>
      <w:widowControl w:val="0"/>
      <w:autoSpaceDE w:val="0"/>
      <w:autoSpaceDN w:val="0"/>
      <w:spacing w:line="240" w:lineRule="auto"/>
    </w:pPr>
    <w:rPr>
      <w:i/>
      <w:iCs/>
      <w:szCs w:val="21"/>
    </w:rPr>
  </w:style>
  <w:style w:type="paragraph" w:customStyle="1" w:styleId="ContentsHeading">
    <w:name w:val="Contents Heading"/>
    <w:autoRedefine/>
    <w:uiPriority w:val="1"/>
    <w:qFormat/>
    <w:rsid w:val="00300803"/>
    <w:pPr>
      <w:widowControl w:val="0"/>
      <w:autoSpaceDE w:val="0"/>
      <w:autoSpaceDN w:val="0"/>
      <w:spacing w:after="120" w:line="520" w:lineRule="exact"/>
      <w:ind w:left="720"/>
      <w:jc w:val="right"/>
    </w:pPr>
    <w:rPr>
      <w:rFonts w:ascii="Arial" w:eastAsiaTheme="majorEastAsia" w:hAnsi="Arial" w:cs="Arial"/>
      <w:b/>
      <w:color w:val="175E7C"/>
      <w:spacing w:val="-10"/>
      <w:kern w:val="28"/>
      <w:sz w:val="36"/>
      <w:szCs w:val="36"/>
      <w:lang w:val="en-US" w:bidi="en-US"/>
    </w:rPr>
  </w:style>
  <w:style w:type="paragraph" w:styleId="IntenseQuote">
    <w:name w:val="Intense Quote"/>
    <w:basedOn w:val="Normal"/>
    <w:next w:val="Normal"/>
    <w:link w:val="IntenseQuoteChar"/>
    <w:uiPriority w:val="30"/>
    <w:qFormat/>
    <w:rsid w:val="00FD6AD3"/>
    <w:pPr>
      <w:pBdr>
        <w:top w:val="single" w:sz="4" w:space="10" w:color="1D6D91" w:themeColor="accent1"/>
        <w:bottom w:val="single" w:sz="4" w:space="10" w:color="1D6D91" w:themeColor="accent1"/>
      </w:pBdr>
      <w:spacing w:before="360" w:after="360"/>
      <w:ind w:left="864" w:right="864"/>
      <w:jc w:val="center"/>
    </w:pPr>
    <w:rPr>
      <w:i/>
      <w:iCs/>
      <w:color w:val="1D6D91" w:themeColor="accent1"/>
    </w:rPr>
  </w:style>
  <w:style w:type="character" w:customStyle="1" w:styleId="IntenseQuoteChar">
    <w:name w:val="Intense Quote Char"/>
    <w:basedOn w:val="DefaultParagraphFont"/>
    <w:link w:val="IntenseQuote"/>
    <w:uiPriority w:val="30"/>
    <w:rsid w:val="00FD6AD3"/>
    <w:rPr>
      <w:rFonts w:ascii="Calibri Light" w:hAnsi="Calibri Light"/>
      <w:i/>
      <w:iCs/>
      <w:color w:val="1D6D91" w:themeColor="accent1"/>
      <w:sz w:val="18"/>
    </w:rPr>
  </w:style>
  <w:style w:type="paragraph" w:styleId="ListParagraph">
    <w:name w:val="List Paragraph"/>
    <w:basedOn w:val="Normal"/>
    <w:link w:val="ListParagraphChar"/>
    <w:uiPriority w:val="34"/>
    <w:qFormat/>
    <w:rsid w:val="00DC0F0C"/>
    <w:pPr>
      <w:spacing w:before="60" w:after="60"/>
      <w:ind w:left="567"/>
    </w:pPr>
  </w:style>
  <w:style w:type="paragraph" w:customStyle="1" w:styleId="paragraphsub">
    <w:name w:val="paragraphsub"/>
    <w:basedOn w:val="Normal"/>
    <w:rsid w:val="000E62EE"/>
    <w:pPr>
      <w:spacing w:before="100" w:beforeAutospacing="1" w:after="100" w:afterAutospacing="1" w:line="240" w:lineRule="auto"/>
    </w:pPr>
    <w:rPr>
      <w:rFonts w:ascii="Times New Roman" w:eastAsia="Times New Roman" w:hAnsi="Times New Roman"/>
      <w:szCs w:val="24"/>
      <w:lang w:eastAsia="en-AU"/>
    </w:rPr>
  </w:style>
  <w:style w:type="paragraph" w:customStyle="1" w:styleId="paragraph">
    <w:name w:val="paragraph"/>
    <w:basedOn w:val="Normal"/>
    <w:rsid w:val="00DC0F0C"/>
    <w:pPr>
      <w:spacing w:before="100" w:beforeAutospacing="1" w:after="100" w:afterAutospacing="1" w:line="240" w:lineRule="auto"/>
    </w:pPr>
    <w:rPr>
      <w:rFonts w:ascii="Times New Roman" w:eastAsia="Times New Roman" w:hAnsi="Times New Roman"/>
      <w:szCs w:val="24"/>
      <w:lang w:eastAsia="en-AU"/>
    </w:rPr>
  </w:style>
  <w:style w:type="paragraph" w:customStyle="1" w:styleId="subsection">
    <w:name w:val="subsection"/>
    <w:basedOn w:val="Normal"/>
    <w:rsid w:val="008A5EAA"/>
    <w:pPr>
      <w:spacing w:before="100" w:beforeAutospacing="1" w:after="100" w:afterAutospacing="1" w:line="240" w:lineRule="auto"/>
    </w:pPr>
    <w:rPr>
      <w:rFonts w:ascii="Times New Roman" w:eastAsia="Times New Roman" w:hAnsi="Times New Roman"/>
      <w:szCs w:val="24"/>
      <w:lang w:eastAsia="en-AU"/>
    </w:rPr>
  </w:style>
  <w:style w:type="paragraph" w:customStyle="1" w:styleId="subsection2">
    <w:name w:val="subsection2"/>
    <w:basedOn w:val="Normal"/>
    <w:rsid w:val="00937104"/>
    <w:pPr>
      <w:spacing w:before="100" w:beforeAutospacing="1" w:after="100" w:afterAutospacing="1" w:line="240" w:lineRule="auto"/>
    </w:pPr>
    <w:rPr>
      <w:rFonts w:ascii="Times New Roman" w:eastAsia="Times New Roman" w:hAnsi="Times New Roman"/>
      <w:szCs w:val="24"/>
      <w:lang w:eastAsia="en-AU"/>
    </w:rPr>
  </w:style>
  <w:style w:type="character" w:styleId="FollowedHyperlink">
    <w:name w:val="FollowedHyperlink"/>
    <w:basedOn w:val="DefaultParagraphFont"/>
    <w:uiPriority w:val="99"/>
    <w:unhideWhenUsed/>
    <w:rsid w:val="00DC0F0C"/>
    <w:rPr>
      <w:color w:val="0070C0"/>
      <w:u w:val="single"/>
    </w:rPr>
  </w:style>
  <w:style w:type="paragraph" w:styleId="NoSpacing">
    <w:name w:val="No Spacing"/>
    <w:link w:val="NoSpacingChar"/>
    <w:uiPriority w:val="1"/>
    <w:qFormat/>
    <w:rsid w:val="00DC0F0C"/>
    <w:pPr>
      <w:spacing w:before="120" w:after="120"/>
    </w:pPr>
    <w:rPr>
      <w:rFonts w:eastAsia="Calibri" w:cs="Times New Roman"/>
      <w:lang w:val="en-US"/>
    </w:rPr>
  </w:style>
  <w:style w:type="character" w:customStyle="1" w:styleId="NoSpacingChar">
    <w:name w:val="No Spacing Char"/>
    <w:basedOn w:val="DefaultParagraphFont"/>
    <w:link w:val="NoSpacing"/>
    <w:uiPriority w:val="1"/>
    <w:rsid w:val="0072263B"/>
    <w:rPr>
      <w:rFonts w:eastAsia="Calibri" w:cs="Times New Roman"/>
      <w:lang w:val="en-US"/>
    </w:rPr>
  </w:style>
  <w:style w:type="paragraph" w:styleId="FootnoteText">
    <w:name w:val="footnote text"/>
    <w:basedOn w:val="Normal"/>
    <w:link w:val="FootnoteTextChar"/>
    <w:uiPriority w:val="99"/>
    <w:unhideWhenUsed/>
    <w:rsid w:val="00DC0F0C"/>
    <w:pPr>
      <w:spacing w:after="0" w:line="240" w:lineRule="auto"/>
    </w:pPr>
    <w:rPr>
      <w:sz w:val="20"/>
      <w:szCs w:val="20"/>
    </w:rPr>
  </w:style>
  <w:style w:type="character" w:customStyle="1" w:styleId="FootnoteTextChar">
    <w:name w:val="Footnote Text Char"/>
    <w:basedOn w:val="DefaultParagraphFont"/>
    <w:link w:val="FootnoteText"/>
    <w:uiPriority w:val="99"/>
    <w:rsid w:val="00DC0F0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DC0F0C"/>
    <w:rPr>
      <w:vertAlign w:val="superscript"/>
    </w:rPr>
  </w:style>
  <w:style w:type="character" w:customStyle="1" w:styleId="Heading5Char">
    <w:name w:val="Heading 5 Char"/>
    <w:basedOn w:val="DefaultParagraphFont"/>
    <w:link w:val="Heading5"/>
    <w:uiPriority w:val="9"/>
    <w:rsid w:val="003B5799"/>
    <w:rPr>
      <w:rFonts w:asciiTheme="majorHAnsi" w:eastAsiaTheme="majorEastAsia" w:hAnsiTheme="majorHAnsi" w:cstheme="majorBidi"/>
      <w:color w:val="15516C" w:themeColor="accent1" w:themeShade="BF"/>
      <w:sz w:val="18"/>
    </w:rPr>
  </w:style>
  <w:style w:type="table" w:customStyle="1" w:styleId="TableGrid1">
    <w:name w:val="Table Grid1"/>
    <w:basedOn w:val="TableNormal"/>
    <w:next w:val="TableGrid"/>
    <w:uiPriority w:val="39"/>
    <w:rsid w:val="002A4682"/>
    <w:pPr>
      <w:spacing w:after="0" w:line="240" w:lineRule="auto"/>
      <w:ind w:left="284" w:hanging="28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113057"/>
    <w:rPr>
      <w:rFonts w:ascii="Calibri" w:eastAsia="Calibri" w:hAnsi="Calibri" w:cs="Times New Roman"/>
    </w:rPr>
  </w:style>
  <w:style w:type="paragraph" w:customStyle="1" w:styleId="Default">
    <w:name w:val="Default"/>
    <w:rsid w:val="00DC0F0C"/>
    <w:pPr>
      <w:autoSpaceDE w:val="0"/>
      <w:autoSpaceDN w:val="0"/>
      <w:adjustRightInd w:val="0"/>
      <w:spacing w:before="120" w:after="120"/>
    </w:pPr>
    <w:rPr>
      <w:rFonts w:eastAsia="Calibri" w:cs="Times New Roman"/>
      <w:color w:val="000000"/>
      <w:sz w:val="24"/>
      <w:szCs w:val="24"/>
    </w:rPr>
  </w:style>
  <w:style w:type="character" w:styleId="UnresolvedMention">
    <w:name w:val="Unresolved Mention"/>
    <w:basedOn w:val="DefaultParagraphFont"/>
    <w:uiPriority w:val="99"/>
    <w:semiHidden/>
    <w:unhideWhenUsed/>
    <w:rsid w:val="00DC0F0C"/>
    <w:rPr>
      <w:color w:val="605E5C"/>
      <w:shd w:val="clear" w:color="auto" w:fill="E1DFDD"/>
    </w:rPr>
  </w:style>
  <w:style w:type="character" w:styleId="Mention">
    <w:name w:val="Mention"/>
    <w:basedOn w:val="DefaultParagraphFont"/>
    <w:uiPriority w:val="99"/>
    <w:unhideWhenUsed/>
    <w:rsid w:val="00A24473"/>
    <w:rPr>
      <w:color w:val="2B579A"/>
      <w:shd w:val="clear" w:color="auto" w:fill="E1DFDD"/>
    </w:rPr>
  </w:style>
  <w:style w:type="character" w:customStyle="1" w:styleId="normaltextrun">
    <w:name w:val="normaltextrun"/>
    <w:basedOn w:val="DefaultParagraphFont"/>
    <w:rsid w:val="00DC0F0C"/>
  </w:style>
  <w:style w:type="character" w:customStyle="1" w:styleId="eop">
    <w:name w:val="eop"/>
    <w:basedOn w:val="DefaultParagraphFont"/>
    <w:rsid w:val="00DC0F0C"/>
  </w:style>
  <w:style w:type="table" w:customStyle="1" w:styleId="TableGrid2">
    <w:name w:val="Table Grid2"/>
    <w:basedOn w:val="TableNormal"/>
    <w:next w:val="TableGrid"/>
    <w:uiPriority w:val="39"/>
    <w:rsid w:val="00C9434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DC0F0C"/>
    <w:pPr>
      <w:ind w:left="567"/>
    </w:pPr>
    <w:rPr>
      <w:i/>
      <w:iCs/>
      <w:color w:val="000000" w:themeColor="text1"/>
    </w:rPr>
  </w:style>
  <w:style w:type="character" w:customStyle="1" w:styleId="QuoteChar">
    <w:name w:val="Quote Char"/>
    <w:basedOn w:val="DefaultParagraphFont"/>
    <w:link w:val="Quote"/>
    <w:uiPriority w:val="29"/>
    <w:rsid w:val="00DC0F0C"/>
    <w:rPr>
      <w:rFonts w:ascii="Calibri" w:eastAsia="Calibri" w:hAnsi="Calibri" w:cs="Times New Roman"/>
      <w:i/>
      <w:iCs/>
      <w:color w:val="000000" w:themeColor="text1"/>
    </w:rPr>
  </w:style>
  <w:style w:type="table" w:styleId="GridTable4-Accent1">
    <w:name w:val="Grid Table 4 Accent 1"/>
    <w:basedOn w:val="TableNormal"/>
    <w:uiPriority w:val="49"/>
    <w:rsid w:val="001F5459"/>
    <w:pPr>
      <w:spacing w:after="0" w:line="240" w:lineRule="auto"/>
    </w:pPr>
    <w:tblPr>
      <w:tblStyleRowBandSize w:val="1"/>
      <w:tblStyleColBandSize w:val="1"/>
      <w:tblBorders>
        <w:top w:val="single" w:sz="4" w:space="0" w:color="56B3DD" w:themeColor="accent1" w:themeTint="99"/>
        <w:left w:val="single" w:sz="4" w:space="0" w:color="56B3DD" w:themeColor="accent1" w:themeTint="99"/>
        <w:bottom w:val="single" w:sz="4" w:space="0" w:color="56B3DD" w:themeColor="accent1" w:themeTint="99"/>
        <w:right w:val="single" w:sz="4" w:space="0" w:color="56B3DD" w:themeColor="accent1" w:themeTint="99"/>
        <w:insideH w:val="single" w:sz="4" w:space="0" w:color="56B3DD" w:themeColor="accent1" w:themeTint="99"/>
        <w:insideV w:val="single" w:sz="4" w:space="0" w:color="56B3DD" w:themeColor="accent1" w:themeTint="99"/>
      </w:tblBorders>
    </w:tblPr>
    <w:tblStylePr w:type="firstRow">
      <w:rPr>
        <w:b/>
        <w:bCs/>
        <w:color w:val="FFFFFF" w:themeColor="background1"/>
      </w:rPr>
      <w:tblPr/>
      <w:tcPr>
        <w:tcBorders>
          <w:top w:val="single" w:sz="4" w:space="0" w:color="1D6D91" w:themeColor="accent1"/>
          <w:left w:val="single" w:sz="4" w:space="0" w:color="1D6D91" w:themeColor="accent1"/>
          <w:bottom w:val="single" w:sz="4" w:space="0" w:color="1D6D91" w:themeColor="accent1"/>
          <w:right w:val="single" w:sz="4" w:space="0" w:color="1D6D91" w:themeColor="accent1"/>
          <w:insideH w:val="nil"/>
          <w:insideV w:val="nil"/>
        </w:tcBorders>
        <w:shd w:val="clear" w:color="auto" w:fill="1D6D91" w:themeFill="accent1"/>
      </w:tcPr>
    </w:tblStylePr>
    <w:tblStylePr w:type="lastRow">
      <w:rPr>
        <w:b/>
        <w:bCs/>
      </w:rPr>
      <w:tblPr/>
      <w:tcPr>
        <w:tcBorders>
          <w:top w:val="double" w:sz="4" w:space="0" w:color="1D6D91" w:themeColor="accent1"/>
        </w:tcBorders>
      </w:tcPr>
    </w:tblStylePr>
    <w:tblStylePr w:type="firstCol">
      <w:rPr>
        <w:b/>
        <w:bCs/>
      </w:rPr>
    </w:tblStylePr>
    <w:tblStylePr w:type="lastCol">
      <w:rPr>
        <w:b/>
        <w:bCs/>
      </w:rPr>
    </w:tblStylePr>
    <w:tblStylePr w:type="band1Vert">
      <w:tblPr/>
      <w:tcPr>
        <w:shd w:val="clear" w:color="auto" w:fill="C6E5F3" w:themeFill="accent1" w:themeFillTint="33"/>
      </w:tcPr>
    </w:tblStylePr>
    <w:tblStylePr w:type="band1Horz">
      <w:tblPr/>
      <w:tcPr>
        <w:shd w:val="clear" w:color="auto" w:fill="C6E5F3" w:themeFill="accent1" w:themeFillTint="33"/>
      </w:tcPr>
    </w:tblStylePr>
  </w:style>
  <w:style w:type="paragraph" w:customStyle="1" w:styleId="abc">
    <w:name w:val="abc"/>
    <w:basedOn w:val="ListParagraph"/>
    <w:qFormat/>
    <w:rsid w:val="00DC0F0C"/>
    <w:pPr>
      <w:numPr>
        <w:numId w:val="11"/>
      </w:numPr>
      <w:spacing w:line="240" w:lineRule="auto"/>
    </w:pPr>
  </w:style>
  <w:style w:type="paragraph" w:customStyle="1" w:styleId="AlphaPara">
    <w:name w:val="Alpha Para"/>
    <w:basedOn w:val="Normal"/>
    <w:qFormat/>
    <w:rsid w:val="00DC0F0C"/>
    <w:pPr>
      <w:numPr>
        <w:numId w:val="12"/>
      </w:numPr>
    </w:pPr>
  </w:style>
  <w:style w:type="numbering" w:customStyle="1" w:styleId="ANAOList">
    <w:name w:val="ANAO List"/>
    <w:uiPriority w:val="99"/>
    <w:rsid w:val="00DC0F0C"/>
    <w:pPr>
      <w:numPr>
        <w:numId w:val="10"/>
      </w:numPr>
    </w:pPr>
  </w:style>
  <w:style w:type="paragraph" w:customStyle="1" w:styleId="Bullet">
    <w:name w:val="Bullet"/>
    <w:basedOn w:val="Normal"/>
    <w:qFormat/>
    <w:rsid w:val="00DC0F0C"/>
    <w:pPr>
      <w:numPr>
        <w:ilvl w:val="3"/>
        <w:numId w:val="15"/>
      </w:numPr>
    </w:pPr>
  </w:style>
  <w:style w:type="paragraph" w:customStyle="1" w:styleId="DocTitle">
    <w:name w:val="DocTitle"/>
    <w:qFormat/>
    <w:rsid w:val="00DC0F0C"/>
    <w:pPr>
      <w:spacing w:before="120" w:after="100" w:line="600" w:lineRule="exact"/>
      <w:ind w:left="198"/>
      <w:jc w:val="right"/>
    </w:pPr>
    <w:rPr>
      <w:rFonts w:ascii="Arial" w:eastAsia="Calibri" w:hAnsi="Arial" w:cs="Times New Roman"/>
      <w:b/>
      <w:sz w:val="60"/>
      <w:lang w:val="en-US"/>
    </w:rPr>
  </w:style>
  <w:style w:type="paragraph" w:customStyle="1" w:styleId="DocTitleSubheading">
    <w:name w:val="Doc Title Subheading"/>
    <w:basedOn w:val="DocTitle"/>
    <w:qFormat/>
    <w:rsid w:val="00DC0F0C"/>
    <w:pPr>
      <w:spacing w:before="227" w:line="280" w:lineRule="atLeast"/>
    </w:pPr>
    <w:rPr>
      <w:i/>
      <w:caps/>
      <w:sz w:val="24"/>
    </w:rPr>
  </w:style>
  <w:style w:type="paragraph" w:customStyle="1" w:styleId="FooterText">
    <w:name w:val="Footer Text"/>
    <w:basedOn w:val="Footer"/>
    <w:qFormat/>
    <w:rsid w:val="00DC0F0C"/>
  </w:style>
  <w:style w:type="paragraph" w:customStyle="1" w:styleId="H1-NoTOC">
    <w:name w:val="H1 - No TOC"/>
    <w:basedOn w:val="Heading1"/>
    <w:qFormat/>
    <w:rsid w:val="00DC0F0C"/>
    <w:pPr>
      <w:spacing w:line="220" w:lineRule="atLeast"/>
    </w:pPr>
    <w:rPr>
      <w:b/>
      <w:bCs w:val="0"/>
      <w:sz w:val="24"/>
    </w:rPr>
  </w:style>
  <w:style w:type="paragraph" w:customStyle="1" w:styleId="H1Numbered">
    <w:name w:val="H1 Numbered"/>
    <w:basedOn w:val="Heading1"/>
    <w:next w:val="Normal"/>
    <w:qFormat/>
    <w:rsid w:val="00DC0F0C"/>
    <w:pPr>
      <w:numPr>
        <w:numId w:val="15"/>
      </w:numPr>
      <w:pBdr>
        <w:bottom w:val="single" w:sz="4" w:space="1" w:color="457FC1"/>
      </w:pBdr>
      <w:spacing w:after="120"/>
    </w:pPr>
  </w:style>
  <w:style w:type="paragraph" w:customStyle="1" w:styleId="H2-NoTOC">
    <w:name w:val="H2 - No TOC"/>
    <w:basedOn w:val="Heading2"/>
    <w:qFormat/>
    <w:rsid w:val="00DC0F0C"/>
    <w:rPr>
      <w:szCs w:val="22"/>
    </w:rPr>
  </w:style>
  <w:style w:type="paragraph" w:customStyle="1" w:styleId="H2Numbered">
    <w:name w:val="H2 Numbered"/>
    <w:basedOn w:val="Heading2"/>
    <w:next w:val="Normal"/>
    <w:qFormat/>
    <w:rsid w:val="00DC0F0C"/>
    <w:rPr>
      <w:caps/>
    </w:rPr>
  </w:style>
  <w:style w:type="paragraph" w:customStyle="1" w:styleId="H3Numbered">
    <w:name w:val="H3 Numbered"/>
    <w:basedOn w:val="Heading3"/>
    <w:next w:val="Normal"/>
    <w:qFormat/>
    <w:rsid w:val="00DC0F0C"/>
    <w:rPr>
      <w:caps/>
    </w:rPr>
  </w:style>
  <w:style w:type="paragraph" w:styleId="ListBullet2">
    <w:name w:val="List Bullet 2"/>
    <w:basedOn w:val="Normal"/>
    <w:uiPriority w:val="99"/>
    <w:unhideWhenUsed/>
    <w:rsid w:val="00DC0F0C"/>
    <w:pPr>
      <w:contextualSpacing/>
    </w:pPr>
  </w:style>
  <w:style w:type="paragraph" w:styleId="NormalIndent">
    <w:name w:val="Normal Indent"/>
    <w:basedOn w:val="Normal"/>
    <w:uiPriority w:val="99"/>
    <w:unhideWhenUsed/>
    <w:rsid w:val="00DC0F0C"/>
    <w:pPr>
      <w:ind w:left="720"/>
    </w:pPr>
  </w:style>
  <w:style w:type="paragraph" w:customStyle="1" w:styleId="NumberedPara1">
    <w:name w:val="Numbered Para 1."/>
    <w:basedOn w:val="Normal"/>
    <w:qFormat/>
    <w:rsid w:val="00DC0F0C"/>
    <w:pPr>
      <w:numPr>
        <w:numId w:val="14"/>
      </w:numPr>
    </w:pPr>
  </w:style>
  <w:style w:type="paragraph" w:customStyle="1" w:styleId="NumberedPara11">
    <w:name w:val="Numbered Para 1.1"/>
    <w:basedOn w:val="NumberedPara1"/>
    <w:qFormat/>
    <w:rsid w:val="00DC0F0C"/>
    <w:pPr>
      <w:numPr>
        <w:ilvl w:val="1"/>
        <w:numId w:val="15"/>
      </w:numPr>
    </w:pPr>
  </w:style>
  <w:style w:type="numbering" w:customStyle="1" w:styleId="NumberedHeadings">
    <w:name w:val="NumberedHeadings"/>
    <w:uiPriority w:val="99"/>
    <w:rsid w:val="00DC0F0C"/>
    <w:pPr>
      <w:numPr>
        <w:numId w:val="15"/>
      </w:numPr>
    </w:pPr>
  </w:style>
  <w:style w:type="paragraph" w:customStyle="1" w:styleId="PageNumbering">
    <w:name w:val="Page Numbering"/>
    <w:qFormat/>
    <w:rsid w:val="00DC0F0C"/>
    <w:pPr>
      <w:spacing w:before="120" w:after="100"/>
      <w:ind w:left="198"/>
      <w:jc w:val="center"/>
    </w:pPr>
    <w:rPr>
      <w:rFonts w:ascii="Arial Bold" w:eastAsia="Calibri" w:hAnsi="Arial Bold" w:cs="Times New Roman"/>
      <w:b/>
      <w:color w:val="234672"/>
      <w:sz w:val="16"/>
      <w:lang w:val="en-US"/>
    </w:rPr>
  </w:style>
  <w:style w:type="paragraph" w:customStyle="1" w:styleId="TableHeader">
    <w:name w:val="Table Header"/>
    <w:basedOn w:val="Normal"/>
    <w:qFormat/>
    <w:rsid w:val="00DC0F0C"/>
    <w:pPr>
      <w:spacing w:before="40" w:after="40" w:line="240" w:lineRule="auto"/>
    </w:pPr>
    <w:rPr>
      <w:b/>
      <w:bCs/>
      <w:color w:val="FFFFFF" w:themeColor="background1"/>
    </w:rPr>
  </w:style>
  <w:style w:type="paragraph" w:customStyle="1" w:styleId="TableText0">
    <w:name w:val="Table Text"/>
    <w:qFormat/>
    <w:rsid w:val="009F5FFB"/>
    <w:pPr>
      <w:spacing w:before="40" w:after="40"/>
    </w:pPr>
    <w:rPr>
      <w:rFonts w:eastAsia="Calibri" w:cs="Times New Roman"/>
      <w:color w:val="000000"/>
      <w:sz w:val="24"/>
    </w:rPr>
  </w:style>
  <w:style w:type="paragraph" w:customStyle="1" w:styleId="TableHeader2">
    <w:name w:val="Table Header 2"/>
    <w:basedOn w:val="TableText0"/>
    <w:qFormat/>
    <w:rsid w:val="00DC0F0C"/>
  </w:style>
  <w:style w:type="paragraph" w:customStyle="1" w:styleId="TableTextBold">
    <w:name w:val="Table Text Bold"/>
    <w:basedOn w:val="TableText0"/>
    <w:qFormat/>
    <w:rsid w:val="00DC0F0C"/>
    <w:rPr>
      <w:rFonts w:ascii="Arial Bold" w:hAnsi="Arial Bold"/>
      <w:b/>
    </w:rPr>
  </w:style>
  <w:style w:type="paragraph" w:styleId="TOC4">
    <w:name w:val="toc 4"/>
    <w:basedOn w:val="Normal"/>
    <w:next w:val="Normal"/>
    <w:autoRedefine/>
    <w:uiPriority w:val="39"/>
    <w:unhideWhenUsed/>
    <w:rsid w:val="00DC0F0C"/>
    <w:pPr>
      <w:spacing w:after="0"/>
      <w:ind w:left="660"/>
    </w:pPr>
    <w:rPr>
      <w:rFonts w:cstheme="minorHAnsi"/>
      <w:sz w:val="18"/>
      <w:szCs w:val="18"/>
    </w:rPr>
  </w:style>
  <w:style w:type="paragraph" w:styleId="TOC5">
    <w:name w:val="toc 5"/>
    <w:basedOn w:val="Normal"/>
    <w:next w:val="Normal"/>
    <w:autoRedefine/>
    <w:uiPriority w:val="39"/>
    <w:unhideWhenUsed/>
    <w:rsid w:val="00DC0F0C"/>
    <w:pPr>
      <w:spacing w:after="0"/>
      <w:ind w:left="880"/>
    </w:pPr>
    <w:rPr>
      <w:rFonts w:cstheme="minorHAnsi"/>
      <w:sz w:val="18"/>
      <w:szCs w:val="18"/>
    </w:rPr>
  </w:style>
  <w:style w:type="paragraph" w:styleId="TOC6">
    <w:name w:val="toc 6"/>
    <w:basedOn w:val="Normal"/>
    <w:next w:val="Normal"/>
    <w:autoRedefine/>
    <w:uiPriority w:val="39"/>
    <w:unhideWhenUsed/>
    <w:rsid w:val="00DC0F0C"/>
    <w:pPr>
      <w:spacing w:after="0"/>
      <w:ind w:left="1100"/>
    </w:pPr>
    <w:rPr>
      <w:rFonts w:cstheme="minorHAnsi"/>
      <w:sz w:val="18"/>
      <w:szCs w:val="18"/>
    </w:rPr>
  </w:style>
  <w:style w:type="paragraph" w:styleId="TOC7">
    <w:name w:val="toc 7"/>
    <w:basedOn w:val="Normal"/>
    <w:next w:val="Normal"/>
    <w:autoRedefine/>
    <w:uiPriority w:val="39"/>
    <w:unhideWhenUsed/>
    <w:rsid w:val="00DC0F0C"/>
    <w:pPr>
      <w:spacing w:after="0"/>
      <w:ind w:left="1320"/>
    </w:pPr>
    <w:rPr>
      <w:rFonts w:cstheme="minorHAnsi"/>
      <w:sz w:val="18"/>
      <w:szCs w:val="18"/>
    </w:rPr>
  </w:style>
  <w:style w:type="paragraph" w:styleId="TOC8">
    <w:name w:val="toc 8"/>
    <w:basedOn w:val="Normal"/>
    <w:next w:val="Normal"/>
    <w:autoRedefine/>
    <w:uiPriority w:val="39"/>
    <w:unhideWhenUsed/>
    <w:rsid w:val="00DC0F0C"/>
    <w:pPr>
      <w:spacing w:after="0"/>
      <w:ind w:left="1540"/>
    </w:pPr>
    <w:rPr>
      <w:rFonts w:cstheme="minorHAnsi"/>
      <w:sz w:val="18"/>
      <w:szCs w:val="18"/>
    </w:rPr>
  </w:style>
  <w:style w:type="paragraph" w:styleId="TOC9">
    <w:name w:val="toc 9"/>
    <w:basedOn w:val="Normal"/>
    <w:next w:val="Normal"/>
    <w:autoRedefine/>
    <w:uiPriority w:val="39"/>
    <w:unhideWhenUsed/>
    <w:rsid w:val="00DC0F0C"/>
    <w:pPr>
      <w:spacing w:after="0"/>
      <w:ind w:left="1760"/>
    </w:pPr>
    <w:rPr>
      <w:rFonts w:cstheme="minorHAnsi"/>
      <w:sz w:val="18"/>
      <w:szCs w:val="18"/>
    </w:rPr>
  </w:style>
  <w:style w:type="paragraph" w:customStyle="1" w:styleId="Version">
    <w:name w:val="Version"/>
    <w:qFormat/>
    <w:rsid w:val="00DC0F0C"/>
    <w:pPr>
      <w:spacing w:before="120" w:after="60" w:line="240" w:lineRule="atLeast"/>
      <w:ind w:left="198"/>
      <w:jc w:val="right"/>
    </w:pPr>
    <w:rPr>
      <w:rFonts w:ascii="Arial" w:eastAsia="Calibri" w:hAnsi="Arial" w:cs="Times New Roman"/>
      <w:smallCaps/>
      <w:color w:val="234672"/>
      <w:sz w:val="18"/>
      <w:lang w:val="en-US"/>
    </w:rPr>
  </w:style>
  <w:style w:type="paragraph" w:customStyle="1" w:styleId="Year">
    <w:name w:val="Year"/>
    <w:basedOn w:val="DocTitle"/>
    <w:qFormat/>
    <w:rsid w:val="00DC0F0C"/>
  </w:style>
  <w:style w:type="table" w:styleId="GridTable1Light">
    <w:name w:val="Grid Table 1 Light"/>
    <w:basedOn w:val="TableNormal"/>
    <w:uiPriority w:val="46"/>
    <w:rsid w:val="00734CB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6Char">
    <w:name w:val="Heading 6 Char"/>
    <w:basedOn w:val="DefaultParagraphFont"/>
    <w:link w:val="Heading6"/>
    <w:uiPriority w:val="9"/>
    <w:rsid w:val="00EA59A7"/>
    <w:rPr>
      <w:rFonts w:asciiTheme="majorHAnsi" w:eastAsiaTheme="majorEastAsia" w:hAnsiTheme="majorHAnsi" w:cstheme="majorBidi"/>
      <w:color w:val="0E3547" w:themeColor="accent1" w:themeShade="7F"/>
      <w:lang w:val="en-GB"/>
    </w:rPr>
  </w:style>
  <w:style w:type="table" w:styleId="GridTable5Dark-Accent1">
    <w:name w:val="Grid Table 5 Dark Accent 1"/>
    <w:basedOn w:val="TableNormal"/>
    <w:uiPriority w:val="50"/>
    <w:rsid w:val="004A0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5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6D9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6D9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6D9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6D91" w:themeFill="accent1"/>
      </w:tcPr>
    </w:tblStylePr>
    <w:tblStylePr w:type="band1Vert">
      <w:tblPr/>
      <w:tcPr>
        <w:shd w:val="clear" w:color="auto" w:fill="8ECCE8" w:themeFill="accent1" w:themeFillTint="66"/>
      </w:tcPr>
    </w:tblStylePr>
    <w:tblStylePr w:type="band1Horz">
      <w:tblPr/>
      <w:tcPr>
        <w:shd w:val="clear" w:color="auto" w:fill="8ECCE8" w:themeFill="accent1" w:themeFillTint="66"/>
      </w:tcPr>
    </w:tblStylePr>
  </w:style>
  <w:style w:type="table" w:styleId="PlainTable3">
    <w:name w:val="Plain Table 3"/>
    <w:basedOn w:val="TableNormal"/>
    <w:uiPriority w:val="43"/>
    <w:rsid w:val="004A065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Bullet3">
    <w:name w:val="List Bullet 3"/>
    <w:basedOn w:val="Normal"/>
    <w:uiPriority w:val="99"/>
    <w:unhideWhenUsed/>
    <w:rsid w:val="0018154A"/>
    <w:pPr>
      <w:numPr>
        <w:numId w:val="26"/>
      </w:numPr>
      <w:contextualSpacing/>
    </w:pPr>
  </w:style>
  <w:style w:type="paragraph" w:styleId="ListBullet5">
    <w:name w:val="List Bullet 5"/>
    <w:basedOn w:val="Normal"/>
    <w:uiPriority w:val="99"/>
    <w:unhideWhenUsed/>
    <w:rsid w:val="0018154A"/>
    <w:pPr>
      <w:numPr>
        <w:numId w:val="2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4779">
      <w:bodyDiv w:val="1"/>
      <w:marLeft w:val="0"/>
      <w:marRight w:val="0"/>
      <w:marTop w:val="0"/>
      <w:marBottom w:val="0"/>
      <w:divBdr>
        <w:top w:val="none" w:sz="0" w:space="0" w:color="auto"/>
        <w:left w:val="none" w:sz="0" w:space="0" w:color="auto"/>
        <w:bottom w:val="none" w:sz="0" w:space="0" w:color="auto"/>
        <w:right w:val="none" w:sz="0" w:space="0" w:color="auto"/>
      </w:divBdr>
    </w:div>
    <w:div w:id="333147379">
      <w:bodyDiv w:val="1"/>
      <w:marLeft w:val="0"/>
      <w:marRight w:val="0"/>
      <w:marTop w:val="0"/>
      <w:marBottom w:val="0"/>
      <w:divBdr>
        <w:top w:val="none" w:sz="0" w:space="0" w:color="auto"/>
        <w:left w:val="none" w:sz="0" w:space="0" w:color="auto"/>
        <w:bottom w:val="none" w:sz="0" w:space="0" w:color="auto"/>
        <w:right w:val="none" w:sz="0" w:space="0" w:color="auto"/>
      </w:divBdr>
    </w:div>
    <w:div w:id="333529466">
      <w:bodyDiv w:val="1"/>
      <w:marLeft w:val="0"/>
      <w:marRight w:val="0"/>
      <w:marTop w:val="0"/>
      <w:marBottom w:val="0"/>
      <w:divBdr>
        <w:top w:val="none" w:sz="0" w:space="0" w:color="auto"/>
        <w:left w:val="none" w:sz="0" w:space="0" w:color="auto"/>
        <w:bottom w:val="none" w:sz="0" w:space="0" w:color="auto"/>
        <w:right w:val="none" w:sz="0" w:space="0" w:color="auto"/>
      </w:divBdr>
    </w:div>
    <w:div w:id="346294853">
      <w:bodyDiv w:val="1"/>
      <w:marLeft w:val="0"/>
      <w:marRight w:val="0"/>
      <w:marTop w:val="0"/>
      <w:marBottom w:val="0"/>
      <w:divBdr>
        <w:top w:val="none" w:sz="0" w:space="0" w:color="auto"/>
        <w:left w:val="none" w:sz="0" w:space="0" w:color="auto"/>
        <w:bottom w:val="none" w:sz="0" w:space="0" w:color="auto"/>
        <w:right w:val="none" w:sz="0" w:space="0" w:color="auto"/>
      </w:divBdr>
    </w:div>
    <w:div w:id="466631799">
      <w:bodyDiv w:val="1"/>
      <w:marLeft w:val="0"/>
      <w:marRight w:val="0"/>
      <w:marTop w:val="0"/>
      <w:marBottom w:val="0"/>
      <w:divBdr>
        <w:top w:val="none" w:sz="0" w:space="0" w:color="auto"/>
        <w:left w:val="none" w:sz="0" w:space="0" w:color="auto"/>
        <w:bottom w:val="none" w:sz="0" w:space="0" w:color="auto"/>
        <w:right w:val="none" w:sz="0" w:space="0" w:color="auto"/>
      </w:divBdr>
    </w:div>
    <w:div w:id="502472808">
      <w:bodyDiv w:val="1"/>
      <w:marLeft w:val="0"/>
      <w:marRight w:val="0"/>
      <w:marTop w:val="0"/>
      <w:marBottom w:val="0"/>
      <w:divBdr>
        <w:top w:val="none" w:sz="0" w:space="0" w:color="auto"/>
        <w:left w:val="none" w:sz="0" w:space="0" w:color="auto"/>
        <w:bottom w:val="none" w:sz="0" w:space="0" w:color="auto"/>
        <w:right w:val="none" w:sz="0" w:space="0" w:color="auto"/>
      </w:divBdr>
    </w:div>
    <w:div w:id="530652615">
      <w:bodyDiv w:val="1"/>
      <w:marLeft w:val="0"/>
      <w:marRight w:val="0"/>
      <w:marTop w:val="0"/>
      <w:marBottom w:val="0"/>
      <w:divBdr>
        <w:top w:val="none" w:sz="0" w:space="0" w:color="auto"/>
        <w:left w:val="none" w:sz="0" w:space="0" w:color="auto"/>
        <w:bottom w:val="none" w:sz="0" w:space="0" w:color="auto"/>
        <w:right w:val="none" w:sz="0" w:space="0" w:color="auto"/>
      </w:divBdr>
    </w:div>
    <w:div w:id="536242310">
      <w:bodyDiv w:val="1"/>
      <w:marLeft w:val="0"/>
      <w:marRight w:val="0"/>
      <w:marTop w:val="0"/>
      <w:marBottom w:val="0"/>
      <w:divBdr>
        <w:top w:val="none" w:sz="0" w:space="0" w:color="auto"/>
        <w:left w:val="none" w:sz="0" w:space="0" w:color="auto"/>
        <w:bottom w:val="none" w:sz="0" w:space="0" w:color="auto"/>
        <w:right w:val="none" w:sz="0" w:space="0" w:color="auto"/>
      </w:divBdr>
    </w:div>
    <w:div w:id="568883992">
      <w:bodyDiv w:val="1"/>
      <w:marLeft w:val="0"/>
      <w:marRight w:val="0"/>
      <w:marTop w:val="0"/>
      <w:marBottom w:val="0"/>
      <w:divBdr>
        <w:top w:val="none" w:sz="0" w:space="0" w:color="auto"/>
        <w:left w:val="none" w:sz="0" w:space="0" w:color="auto"/>
        <w:bottom w:val="none" w:sz="0" w:space="0" w:color="auto"/>
        <w:right w:val="none" w:sz="0" w:space="0" w:color="auto"/>
      </w:divBdr>
    </w:div>
    <w:div w:id="596595690">
      <w:bodyDiv w:val="1"/>
      <w:marLeft w:val="0"/>
      <w:marRight w:val="0"/>
      <w:marTop w:val="0"/>
      <w:marBottom w:val="0"/>
      <w:divBdr>
        <w:top w:val="none" w:sz="0" w:space="0" w:color="auto"/>
        <w:left w:val="none" w:sz="0" w:space="0" w:color="auto"/>
        <w:bottom w:val="none" w:sz="0" w:space="0" w:color="auto"/>
        <w:right w:val="none" w:sz="0" w:space="0" w:color="auto"/>
      </w:divBdr>
      <w:divsChild>
        <w:div w:id="1306274049">
          <w:marLeft w:val="0"/>
          <w:marRight w:val="0"/>
          <w:marTop w:val="0"/>
          <w:marBottom w:val="0"/>
          <w:divBdr>
            <w:top w:val="none" w:sz="0" w:space="0" w:color="auto"/>
            <w:left w:val="none" w:sz="0" w:space="0" w:color="auto"/>
            <w:bottom w:val="none" w:sz="0" w:space="0" w:color="auto"/>
            <w:right w:val="none" w:sz="0" w:space="0" w:color="auto"/>
          </w:divBdr>
          <w:divsChild>
            <w:div w:id="27679181">
              <w:marLeft w:val="0"/>
              <w:marRight w:val="0"/>
              <w:marTop w:val="0"/>
              <w:marBottom w:val="0"/>
              <w:divBdr>
                <w:top w:val="none" w:sz="0" w:space="0" w:color="auto"/>
                <w:left w:val="none" w:sz="0" w:space="0" w:color="auto"/>
                <w:bottom w:val="none" w:sz="0" w:space="0" w:color="auto"/>
                <w:right w:val="none" w:sz="0" w:space="0" w:color="auto"/>
              </w:divBdr>
              <w:divsChild>
                <w:div w:id="1538156434">
                  <w:marLeft w:val="0"/>
                  <w:marRight w:val="0"/>
                  <w:marTop w:val="0"/>
                  <w:marBottom w:val="0"/>
                  <w:divBdr>
                    <w:top w:val="none" w:sz="0" w:space="0" w:color="auto"/>
                    <w:left w:val="none" w:sz="0" w:space="0" w:color="auto"/>
                    <w:bottom w:val="none" w:sz="0" w:space="0" w:color="auto"/>
                    <w:right w:val="none" w:sz="0" w:space="0" w:color="auto"/>
                  </w:divBdr>
                </w:div>
              </w:divsChild>
            </w:div>
            <w:div w:id="357246321">
              <w:marLeft w:val="0"/>
              <w:marRight w:val="0"/>
              <w:marTop w:val="0"/>
              <w:marBottom w:val="0"/>
              <w:divBdr>
                <w:top w:val="none" w:sz="0" w:space="0" w:color="auto"/>
                <w:left w:val="none" w:sz="0" w:space="0" w:color="auto"/>
                <w:bottom w:val="none" w:sz="0" w:space="0" w:color="auto"/>
                <w:right w:val="none" w:sz="0" w:space="0" w:color="auto"/>
              </w:divBdr>
              <w:divsChild>
                <w:div w:id="763652831">
                  <w:marLeft w:val="0"/>
                  <w:marRight w:val="0"/>
                  <w:marTop w:val="0"/>
                  <w:marBottom w:val="0"/>
                  <w:divBdr>
                    <w:top w:val="none" w:sz="0" w:space="0" w:color="auto"/>
                    <w:left w:val="none" w:sz="0" w:space="0" w:color="auto"/>
                    <w:bottom w:val="none" w:sz="0" w:space="0" w:color="auto"/>
                    <w:right w:val="none" w:sz="0" w:space="0" w:color="auto"/>
                  </w:divBdr>
                </w:div>
              </w:divsChild>
            </w:div>
            <w:div w:id="358893340">
              <w:marLeft w:val="0"/>
              <w:marRight w:val="0"/>
              <w:marTop w:val="0"/>
              <w:marBottom w:val="0"/>
              <w:divBdr>
                <w:top w:val="none" w:sz="0" w:space="0" w:color="auto"/>
                <w:left w:val="none" w:sz="0" w:space="0" w:color="auto"/>
                <w:bottom w:val="none" w:sz="0" w:space="0" w:color="auto"/>
                <w:right w:val="none" w:sz="0" w:space="0" w:color="auto"/>
              </w:divBdr>
              <w:divsChild>
                <w:div w:id="707071995">
                  <w:marLeft w:val="0"/>
                  <w:marRight w:val="0"/>
                  <w:marTop w:val="0"/>
                  <w:marBottom w:val="0"/>
                  <w:divBdr>
                    <w:top w:val="none" w:sz="0" w:space="0" w:color="auto"/>
                    <w:left w:val="none" w:sz="0" w:space="0" w:color="auto"/>
                    <w:bottom w:val="none" w:sz="0" w:space="0" w:color="auto"/>
                    <w:right w:val="none" w:sz="0" w:space="0" w:color="auto"/>
                  </w:divBdr>
                </w:div>
              </w:divsChild>
            </w:div>
            <w:div w:id="437024941">
              <w:marLeft w:val="0"/>
              <w:marRight w:val="0"/>
              <w:marTop w:val="0"/>
              <w:marBottom w:val="0"/>
              <w:divBdr>
                <w:top w:val="none" w:sz="0" w:space="0" w:color="auto"/>
                <w:left w:val="none" w:sz="0" w:space="0" w:color="auto"/>
                <w:bottom w:val="none" w:sz="0" w:space="0" w:color="auto"/>
                <w:right w:val="none" w:sz="0" w:space="0" w:color="auto"/>
              </w:divBdr>
              <w:divsChild>
                <w:div w:id="1674798541">
                  <w:marLeft w:val="0"/>
                  <w:marRight w:val="0"/>
                  <w:marTop w:val="0"/>
                  <w:marBottom w:val="0"/>
                  <w:divBdr>
                    <w:top w:val="none" w:sz="0" w:space="0" w:color="auto"/>
                    <w:left w:val="none" w:sz="0" w:space="0" w:color="auto"/>
                    <w:bottom w:val="none" w:sz="0" w:space="0" w:color="auto"/>
                    <w:right w:val="none" w:sz="0" w:space="0" w:color="auto"/>
                  </w:divBdr>
                </w:div>
              </w:divsChild>
            </w:div>
            <w:div w:id="580263056">
              <w:marLeft w:val="0"/>
              <w:marRight w:val="0"/>
              <w:marTop w:val="0"/>
              <w:marBottom w:val="0"/>
              <w:divBdr>
                <w:top w:val="none" w:sz="0" w:space="0" w:color="auto"/>
                <w:left w:val="none" w:sz="0" w:space="0" w:color="auto"/>
                <w:bottom w:val="none" w:sz="0" w:space="0" w:color="auto"/>
                <w:right w:val="none" w:sz="0" w:space="0" w:color="auto"/>
              </w:divBdr>
              <w:divsChild>
                <w:div w:id="585963125">
                  <w:marLeft w:val="0"/>
                  <w:marRight w:val="0"/>
                  <w:marTop w:val="0"/>
                  <w:marBottom w:val="0"/>
                  <w:divBdr>
                    <w:top w:val="none" w:sz="0" w:space="0" w:color="auto"/>
                    <w:left w:val="none" w:sz="0" w:space="0" w:color="auto"/>
                    <w:bottom w:val="none" w:sz="0" w:space="0" w:color="auto"/>
                    <w:right w:val="none" w:sz="0" w:space="0" w:color="auto"/>
                  </w:divBdr>
                </w:div>
              </w:divsChild>
            </w:div>
            <w:div w:id="582036361">
              <w:marLeft w:val="0"/>
              <w:marRight w:val="0"/>
              <w:marTop w:val="0"/>
              <w:marBottom w:val="0"/>
              <w:divBdr>
                <w:top w:val="none" w:sz="0" w:space="0" w:color="auto"/>
                <w:left w:val="none" w:sz="0" w:space="0" w:color="auto"/>
                <w:bottom w:val="none" w:sz="0" w:space="0" w:color="auto"/>
                <w:right w:val="none" w:sz="0" w:space="0" w:color="auto"/>
              </w:divBdr>
              <w:divsChild>
                <w:div w:id="1612203097">
                  <w:marLeft w:val="0"/>
                  <w:marRight w:val="0"/>
                  <w:marTop w:val="0"/>
                  <w:marBottom w:val="0"/>
                  <w:divBdr>
                    <w:top w:val="none" w:sz="0" w:space="0" w:color="auto"/>
                    <w:left w:val="none" w:sz="0" w:space="0" w:color="auto"/>
                    <w:bottom w:val="none" w:sz="0" w:space="0" w:color="auto"/>
                    <w:right w:val="none" w:sz="0" w:space="0" w:color="auto"/>
                  </w:divBdr>
                </w:div>
              </w:divsChild>
            </w:div>
            <w:div w:id="671373896">
              <w:marLeft w:val="0"/>
              <w:marRight w:val="0"/>
              <w:marTop w:val="0"/>
              <w:marBottom w:val="0"/>
              <w:divBdr>
                <w:top w:val="none" w:sz="0" w:space="0" w:color="auto"/>
                <w:left w:val="none" w:sz="0" w:space="0" w:color="auto"/>
                <w:bottom w:val="none" w:sz="0" w:space="0" w:color="auto"/>
                <w:right w:val="none" w:sz="0" w:space="0" w:color="auto"/>
              </w:divBdr>
              <w:divsChild>
                <w:div w:id="1618757805">
                  <w:marLeft w:val="0"/>
                  <w:marRight w:val="0"/>
                  <w:marTop w:val="0"/>
                  <w:marBottom w:val="0"/>
                  <w:divBdr>
                    <w:top w:val="none" w:sz="0" w:space="0" w:color="auto"/>
                    <w:left w:val="none" w:sz="0" w:space="0" w:color="auto"/>
                    <w:bottom w:val="none" w:sz="0" w:space="0" w:color="auto"/>
                    <w:right w:val="none" w:sz="0" w:space="0" w:color="auto"/>
                  </w:divBdr>
                </w:div>
              </w:divsChild>
            </w:div>
            <w:div w:id="704912759">
              <w:marLeft w:val="0"/>
              <w:marRight w:val="0"/>
              <w:marTop w:val="0"/>
              <w:marBottom w:val="0"/>
              <w:divBdr>
                <w:top w:val="none" w:sz="0" w:space="0" w:color="auto"/>
                <w:left w:val="none" w:sz="0" w:space="0" w:color="auto"/>
                <w:bottom w:val="none" w:sz="0" w:space="0" w:color="auto"/>
                <w:right w:val="none" w:sz="0" w:space="0" w:color="auto"/>
              </w:divBdr>
              <w:divsChild>
                <w:div w:id="609702538">
                  <w:marLeft w:val="0"/>
                  <w:marRight w:val="0"/>
                  <w:marTop w:val="0"/>
                  <w:marBottom w:val="0"/>
                  <w:divBdr>
                    <w:top w:val="none" w:sz="0" w:space="0" w:color="auto"/>
                    <w:left w:val="none" w:sz="0" w:space="0" w:color="auto"/>
                    <w:bottom w:val="none" w:sz="0" w:space="0" w:color="auto"/>
                    <w:right w:val="none" w:sz="0" w:space="0" w:color="auto"/>
                  </w:divBdr>
                </w:div>
              </w:divsChild>
            </w:div>
            <w:div w:id="718869041">
              <w:marLeft w:val="0"/>
              <w:marRight w:val="0"/>
              <w:marTop w:val="0"/>
              <w:marBottom w:val="0"/>
              <w:divBdr>
                <w:top w:val="none" w:sz="0" w:space="0" w:color="auto"/>
                <w:left w:val="none" w:sz="0" w:space="0" w:color="auto"/>
                <w:bottom w:val="none" w:sz="0" w:space="0" w:color="auto"/>
                <w:right w:val="none" w:sz="0" w:space="0" w:color="auto"/>
              </w:divBdr>
              <w:divsChild>
                <w:div w:id="946615768">
                  <w:marLeft w:val="0"/>
                  <w:marRight w:val="0"/>
                  <w:marTop w:val="0"/>
                  <w:marBottom w:val="0"/>
                  <w:divBdr>
                    <w:top w:val="none" w:sz="0" w:space="0" w:color="auto"/>
                    <w:left w:val="none" w:sz="0" w:space="0" w:color="auto"/>
                    <w:bottom w:val="none" w:sz="0" w:space="0" w:color="auto"/>
                    <w:right w:val="none" w:sz="0" w:space="0" w:color="auto"/>
                  </w:divBdr>
                </w:div>
              </w:divsChild>
            </w:div>
            <w:div w:id="790513957">
              <w:marLeft w:val="0"/>
              <w:marRight w:val="0"/>
              <w:marTop w:val="0"/>
              <w:marBottom w:val="0"/>
              <w:divBdr>
                <w:top w:val="none" w:sz="0" w:space="0" w:color="auto"/>
                <w:left w:val="none" w:sz="0" w:space="0" w:color="auto"/>
                <w:bottom w:val="none" w:sz="0" w:space="0" w:color="auto"/>
                <w:right w:val="none" w:sz="0" w:space="0" w:color="auto"/>
              </w:divBdr>
              <w:divsChild>
                <w:div w:id="1005280787">
                  <w:marLeft w:val="0"/>
                  <w:marRight w:val="0"/>
                  <w:marTop w:val="0"/>
                  <w:marBottom w:val="0"/>
                  <w:divBdr>
                    <w:top w:val="none" w:sz="0" w:space="0" w:color="auto"/>
                    <w:left w:val="none" w:sz="0" w:space="0" w:color="auto"/>
                    <w:bottom w:val="none" w:sz="0" w:space="0" w:color="auto"/>
                    <w:right w:val="none" w:sz="0" w:space="0" w:color="auto"/>
                  </w:divBdr>
                </w:div>
              </w:divsChild>
            </w:div>
            <w:div w:id="800879663">
              <w:marLeft w:val="0"/>
              <w:marRight w:val="0"/>
              <w:marTop w:val="0"/>
              <w:marBottom w:val="0"/>
              <w:divBdr>
                <w:top w:val="none" w:sz="0" w:space="0" w:color="auto"/>
                <w:left w:val="none" w:sz="0" w:space="0" w:color="auto"/>
                <w:bottom w:val="none" w:sz="0" w:space="0" w:color="auto"/>
                <w:right w:val="none" w:sz="0" w:space="0" w:color="auto"/>
              </w:divBdr>
              <w:divsChild>
                <w:div w:id="112021127">
                  <w:marLeft w:val="0"/>
                  <w:marRight w:val="0"/>
                  <w:marTop w:val="0"/>
                  <w:marBottom w:val="0"/>
                  <w:divBdr>
                    <w:top w:val="none" w:sz="0" w:space="0" w:color="auto"/>
                    <w:left w:val="none" w:sz="0" w:space="0" w:color="auto"/>
                    <w:bottom w:val="none" w:sz="0" w:space="0" w:color="auto"/>
                    <w:right w:val="none" w:sz="0" w:space="0" w:color="auto"/>
                  </w:divBdr>
                </w:div>
              </w:divsChild>
            </w:div>
            <w:div w:id="864055734">
              <w:marLeft w:val="0"/>
              <w:marRight w:val="0"/>
              <w:marTop w:val="0"/>
              <w:marBottom w:val="0"/>
              <w:divBdr>
                <w:top w:val="none" w:sz="0" w:space="0" w:color="auto"/>
                <w:left w:val="none" w:sz="0" w:space="0" w:color="auto"/>
                <w:bottom w:val="none" w:sz="0" w:space="0" w:color="auto"/>
                <w:right w:val="none" w:sz="0" w:space="0" w:color="auto"/>
              </w:divBdr>
              <w:divsChild>
                <w:div w:id="115565556">
                  <w:marLeft w:val="0"/>
                  <w:marRight w:val="0"/>
                  <w:marTop w:val="0"/>
                  <w:marBottom w:val="0"/>
                  <w:divBdr>
                    <w:top w:val="none" w:sz="0" w:space="0" w:color="auto"/>
                    <w:left w:val="none" w:sz="0" w:space="0" w:color="auto"/>
                    <w:bottom w:val="none" w:sz="0" w:space="0" w:color="auto"/>
                    <w:right w:val="none" w:sz="0" w:space="0" w:color="auto"/>
                  </w:divBdr>
                </w:div>
              </w:divsChild>
            </w:div>
            <w:div w:id="1044794122">
              <w:marLeft w:val="0"/>
              <w:marRight w:val="0"/>
              <w:marTop w:val="0"/>
              <w:marBottom w:val="0"/>
              <w:divBdr>
                <w:top w:val="none" w:sz="0" w:space="0" w:color="auto"/>
                <w:left w:val="none" w:sz="0" w:space="0" w:color="auto"/>
                <w:bottom w:val="none" w:sz="0" w:space="0" w:color="auto"/>
                <w:right w:val="none" w:sz="0" w:space="0" w:color="auto"/>
              </w:divBdr>
              <w:divsChild>
                <w:div w:id="1938634974">
                  <w:marLeft w:val="0"/>
                  <w:marRight w:val="0"/>
                  <w:marTop w:val="0"/>
                  <w:marBottom w:val="0"/>
                  <w:divBdr>
                    <w:top w:val="none" w:sz="0" w:space="0" w:color="auto"/>
                    <w:left w:val="none" w:sz="0" w:space="0" w:color="auto"/>
                    <w:bottom w:val="none" w:sz="0" w:space="0" w:color="auto"/>
                    <w:right w:val="none" w:sz="0" w:space="0" w:color="auto"/>
                  </w:divBdr>
                </w:div>
              </w:divsChild>
            </w:div>
            <w:div w:id="1203396875">
              <w:marLeft w:val="0"/>
              <w:marRight w:val="0"/>
              <w:marTop w:val="0"/>
              <w:marBottom w:val="0"/>
              <w:divBdr>
                <w:top w:val="none" w:sz="0" w:space="0" w:color="auto"/>
                <w:left w:val="none" w:sz="0" w:space="0" w:color="auto"/>
                <w:bottom w:val="none" w:sz="0" w:space="0" w:color="auto"/>
                <w:right w:val="none" w:sz="0" w:space="0" w:color="auto"/>
              </w:divBdr>
              <w:divsChild>
                <w:div w:id="1299186877">
                  <w:marLeft w:val="0"/>
                  <w:marRight w:val="0"/>
                  <w:marTop w:val="0"/>
                  <w:marBottom w:val="0"/>
                  <w:divBdr>
                    <w:top w:val="none" w:sz="0" w:space="0" w:color="auto"/>
                    <w:left w:val="none" w:sz="0" w:space="0" w:color="auto"/>
                    <w:bottom w:val="none" w:sz="0" w:space="0" w:color="auto"/>
                    <w:right w:val="none" w:sz="0" w:space="0" w:color="auto"/>
                  </w:divBdr>
                </w:div>
              </w:divsChild>
            </w:div>
            <w:div w:id="1246307902">
              <w:marLeft w:val="0"/>
              <w:marRight w:val="0"/>
              <w:marTop w:val="0"/>
              <w:marBottom w:val="0"/>
              <w:divBdr>
                <w:top w:val="none" w:sz="0" w:space="0" w:color="auto"/>
                <w:left w:val="none" w:sz="0" w:space="0" w:color="auto"/>
                <w:bottom w:val="none" w:sz="0" w:space="0" w:color="auto"/>
                <w:right w:val="none" w:sz="0" w:space="0" w:color="auto"/>
              </w:divBdr>
              <w:divsChild>
                <w:div w:id="1082069555">
                  <w:marLeft w:val="0"/>
                  <w:marRight w:val="0"/>
                  <w:marTop w:val="0"/>
                  <w:marBottom w:val="0"/>
                  <w:divBdr>
                    <w:top w:val="none" w:sz="0" w:space="0" w:color="auto"/>
                    <w:left w:val="none" w:sz="0" w:space="0" w:color="auto"/>
                    <w:bottom w:val="none" w:sz="0" w:space="0" w:color="auto"/>
                    <w:right w:val="none" w:sz="0" w:space="0" w:color="auto"/>
                  </w:divBdr>
                </w:div>
              </w:divsChild>
            </w:div>
            <w:div w:id="1299602292">
              <w:marLeft w:val="0"/>
              <w:marRight w:val="0"/>
              <w:marTop w:val="0"/>
              <w:marBottom w:val="0"/>
              <w:divBdr>
                <w:top w:val="none" w:sz="0" w:space="0" w:color="auto"/>
                <w:left w:val="none" w:sz="0" w:space="0" w:color="auto"/>
                <w:bottom w:val="none" w:sz="0" w:space="0" w:color="auto"/>
                <w:right w:val="none" w:sz="0" w:space="0" w:color="auto"/>
              </w:divBdr>
              <w:divsChild>
                <w:div w:id="2082479201">
                  <w:marLeft w:val="0"/>
                  <w:marRight w:val="0"/>
                  <w:marTop w:val="0"/>
                  <w:marBottom w:val="0"/>
                  <w:divBdr>
                    <w:top w:val="none" w:sz="0" w:space="0" w:color="auto"/>
                    <w:left w:val="none" w:sz="0" w:space="0" w:color="auto"/>
                    <w:bottom w:val="none" w:sz="0" w:space="0" w:color="auto"/>
                    <w:right w:val="none" w:sz="0" w:space="0" w:color="auto"/>
                  </w:divBdr>
                </w:div>
              </w:divsChild>
            </w:div>
            <w:div w:id="1338340692">
              <w:marLeft w:val="0"/>
              <w:marRight w:val="0"/>
              <w:marTop w:val="0"/>
              <w:marBottom w:val="0"/>
              <w:divBdr>
                <w:top w:val="none" w:sz="0" w:space="0" w:color="auto"/>
                <w:left w:val="none" w:sz="0" w:space="0" w:color="auto"/>
                <w:bottom w:val="none" w:sz="0" w:space="0" w:color="auto"/>
                <w:right w:val="none" w:sz="0" w:space="0" w:color="auto"/>
              </w:divBdr>
              <w:divsChild>
                <w:div w:id="522548197">
                  <w:marLeft w:val="0"/>
                  <w:marRight w:val="0"/>
                  <w:marTop w:val="0"/>
                  <w:marBottom w:val="0"/>
                  <w:divBdr>
                    <w:top w:val="none" w:sz="0" w:space="0" w:color="auto"/>
                    <w:left w:val="none" w:sz="0" w:space="0" w:color="auto"/>
                    <w:bottom w:val="none" w:sz="0" w:space="0" w:color="auto"/>
                    <w:right w:val="none" w:sz="0" w:space="0" w:color="auto"/>
                  </w:divBdr>
                </w:div>
              </w:divsChild>
            </w:div>
            <w:div w:id="1419055192">
              <w:marLeft w:val="0"/>
              <w:marRight w:val="0"/>
              <w:marTop w:val="0"/>
              <w:marBottom w:val="0"/>
              <w:divBdr>
                <w:top w:val="none" w:sz="0" w:space="0" w:color="auto"/>
                <w:left w:val="none" w:sz="0" w:space="0" w:color="auto"/>
                <w:bottom w:val="none" w:sz="0" w:space="0" w:color="auto"/>
                <w:right w:val="none" w:sz="0" w:space="0" w:color="auto"/>
              </w:divBdr>
              <w:divsChild>
                <w:div w:id="1659767871">
                  <w:marLeft w:val="0"/>
                  <w:marRight w:val="0"/>
                  <w:marTop w:val="0"/>
                  <w:marBottom w:val="0"/>
                  <w:divBdr>
                    <w:top w:val="none" w:sz="0" w:space="0" w:color="auto"/>
                    <w:left w:val="none" w:sz="0" w:space="0" w:color="auto"/>
                    <w:bottom w:val="none" w:sz="0" w:space="0" w:color="auto"/>
                    <w:right w:val="none" w:sz="0" w:space="0" w:color="auto"/>
                  </w:divBdr>
                </w:div>
              </w:divsChild>
            </w:div>
            <w:div w:id="1586845030">
              <w:marLeft w:val="0"/>
              <w:marRight w:val="0"/>
              <w:marTop w:val="0"/>
              <w:marBottom w:val="0"/>
              <w:divBdr>
                <w:top w:val="none" w:sz="0" w:space="0" w:color="auto"/>
                <w:left w:val="none" w:sz="0" w:space="0" w:color="auto"/>
                <w:bottom w:val="none" w:sz="0" w:space="0" w:color="auto"/>
                <w:right w:val="none" w:sz="0" w:space="0" w:color="auto"/>
              </w:divBdr>
              <w:divsChild>
                <w:div w:id="681976657">
                  <w:marLeft w:val="0"/>
                  <w:marRight w:val="0"/>
                  <w:marTop w:val="0"/>
                  <w:marBottom w:val="0"/>
                  <w:divBdr>
                    <w:top w:val="none" w:sz="0" w:space="0" w:color="auto"/>
                    <w:left w:val="none" w:sz="0" w:space="0" w:color="auto"/>
                    <w:bottom w:val="none" w:sz="0" w:space="0" w:color="auto"/>
                    <w:right w:val="none" w:sz="0" w:space="0" w:color="auto"/>
                  </w:divBdr>
                </w:div>
              </w:divsChild>
            </w:div>
            <w:div w:id="1652371879">
              <w:marLeft w:val="0"/>
              <w:marRight w:val="0"/>
              <w:marTop w:val="0"/>
              <w:marBottom w:val="0"/>
              <w:divBdr>
                <w:top w:val="none" w:sz="0" w:space="0" w:color="auto"/>
                <w:left w:val="none" w:sz="0" w:space="0" w:color="auto"/>
                <w:bottom w:val="none" w:sz="0" w:space="0" w:color="auto"/>
                <w:right w:val="none" w:sz="0" w:space="0" w:color="auto"/>
              </w:divBdr>
              <w:divsChild>
                <w:div w:id="1180046673">
                  <w:marLeft w:val="0"/>
                  <w:marRight w:val="0"/>
                  <w:marTop w:val="0"/>
                  <w:marBottom w:val="0"/>
                  <w:divBdr>
                    <w:top w:val="none" w:sz="0" w:space="0" w:color="auto"/>
                    <w:left w:val="none" w:sz="0" w:space="0" w:color="auto"/>
                    <w:bottom w:val="none" w:sz="0" w:space="0" w:color="auto"/>
                    <w:right w:val="none" w:sz="0" w:space="0" w:color="auto"/>
                  </w:divBdr>
                </w:div>
              </w:divsChild>
            </w:div>
            <w:div w:id="1737823952">
              <w:marLeft w:val="0"/>
              <w:marRight w:val="0"/>
              <w:marTop w:val="0"/>
              <w:marBottom w:val="0"/>
              <w:divBdr>
                <w:top w:val="none" w:sz="0" w:space="0" w:color="auto"/>
                <w:left w:val="none" w:sz="0" w:space="0" w:color="auto"/>
                <w:bottom w:val="none" w:sz="0" w:space="0" w:color="auto"/>
                <w:right w:val="none" w:sz="0" w:space="0" w:color="auto"/>
              </w:divBdr>
              <w:divsChild>
                <w:div w:id="1348870956">
                  <w:marLeft w:val="0"/>
                  <w:marRight w:val="0"/>
                  <w:marTop w:val="0"/>
                  <w:marBottom w:val="0"/>
                  <w:divBdr>
                    <w:top w:val="none" w:sz="0" w:space="0" w:color="auto"/>
                    <w:left w:val="none" w:sz="0" w:space="0" w:color="auto"/>
                    <w:bottom w:val="none" w:sz="0" w:space="0" w:color="auto"/>
                    <w:right w:val="none" w:sz="0" w:space="0" w:color="auto"/>
                  </w:divBdr>
                </w:div>
              </w:divsChild>
            </w:div>
            <w:div w:id="1787112398">
              <w:marLeft w:val="0"/>
              <w:marRight w:val="0"/>
              <w:marTop w:val="0"/>
              <w:marBottom w:val="0"/>
              <w:divBdr>
                <w:top w:val="none" w:sz="0" w:space="0" w:color="auto"/>
                <w:left w:val="none" w:sz="0" w:space="0" w:color="auto"/>
                <w:bottom w:val="none" w:sz="0" w:space="0" w:color="auto"/>
                <w:right w:val="none" w:sz="0" w:space="0" w:color="auto"/>
              </w:divBdr>
              <w:divsChild>
                <w:div w:id="1656375807">
                  <w:marLeft w:val="0"/>
                  <w:marRight w:val="0"/>
                  <w:marTop w:val="0"/>
                  <w:marBottom w:val="0"/>
                  <w:divBdr>
                    <w:top w:val="none" w:sz="0" w:space="0" w:color="auto"/>
                    <w:left w:val="none" w:sz="0" w:space="0" w:color="auto"/>
                    <w:bottom w:val="none" w:sz="0" w:space="0" w:color="auto"/>
                    <w:right w:val="none" w:sz="0" w:space="0" w:color="auto"/>
                  </w:divBdr>
                </w:div>
              </w:divsChild>
            </w:div>
            <w:div w:id="1794127382">
              <w:marLeft w:val="0"/>
              <w:marRight w:val="0"/>
              <w:marTop w:val="0"/>
              <w:marBottom w:val="0"/>
              <w:divBdr>
                <w:top w:val="none" w:sz="0" w:space="0" w:color="auto"/>
                <w:left w:val="none" w:sz="0" w:space="0" w:color="auto"/>
                <w:bottom w:val="none" w:sz="0" w:space="0" w:color="auto"/>
                <w:right w:val="none" w:sz="0" w:space="0" w:color="auto"/>
              </w:divBdr>
              <w:divsChild>
                <w:div w:id="223570574">
                  <w:marLeft w:val="0"/>
                  <w:marRight w:val="0"/>
                  <w:marTop w:val="0"/>
                  <w:marBottom w:val="0"/>
                  <w:divBdr>
                    <w:top w:val="none" w:sz="0" w:space="0" w:color="auto"/>
                    <w:left w:val="none" w:sz="0" w:space="0" w:color="auto"/>
                    <w:bottom w:val="none" w:sz="0" w:space="0" w:color="auto"/>
                    <w:right w:val="none" w:sz="0" w:space="0" w:color="auto"/>
                  </w:divBdr>
                </w:div>
              </w:divsChild>
            </w:div>
            <w:div w:id="1818454204">
              <w:marLeft w:val="0"/>
              <w:marRight w:val="0"/>
              <w:marTop w:val="0"/>
              <w:marBottom w:val="0"/>
              <w:divBdr>
                <w:top w:val="none" w:sz="0" w:space="0" w:color="auto"/>
                <w:left w:val="none" w:sz="0" w:space="0" w:color="auto"/>
                <w:bottom w:val="none" w:sz="0" w:space="0" w:color="auto"/>
                <w:right w:val="none" w:sz="0" w:space="0" w:color="auto"/>
              </w:divBdr>
              <w:divsChild>
                <w:div w:id="424882699">
                  <w:marLeft w:val="0"/>
                  <w:marRight w:val="0"/>
                  <w:marTop w:val="0"/>
                  <w:marBottom w:val="0"/>
                  <w:divBdr>
                    <w:top w:val="none" w:sz="0" w:space="0" w:color="auto"/>
                    <w:left w:val="none" w:sz="0" w:space="0" w:color="auto"/>
                    <w:bottom w:val="none" w:sz="0" w:space="0" w:color="auto"/>
                    <w:right w:val="none" w:sz="0" w:space="0" w:color="auto"/>
                  </w:divBdr>
                </w:div>
              </w:divsChild>
            </w:div>
            <w:div w:id="1831754961">
              <w:marLeft w:val="0"/>
              <w:marRight w:val="0"/>
              <w:marTop w:val="0"/>
              <w:marBottom w:val="0"/>
              <w:divBdr>
                <w:top w:val="none" w:sz="0" w:space="0" w:color="auto"/>
                <w:left w:val="none" w:sz="0" w:space="0" w:color="auto"/>
                <w:bottom w:val="none" w:sz="0" w:space="0" w:color="auto"/>
                <w:right w:val="none" w:sz="0" w:space="0" w:color="auto"/>
              </w:divBdr>
              <w:divsChild>
                <w:div w:id="564725116">
                  <w:marLeft w:val="0"/>
                  <w:marRight w:val="0"/>
                  <w:marTop w:val="0"/>
                  <w:marBottom w:val="0"/>
                  <w:divBdr>
                    <w:top w:val="none" w:sz="0" w:space="0" w:color="auto"/>
                    <w:left w:val="none" w:sz="0" w:space="0" w:color="auto"/>
                    <w:bottom w:val="none" w:sz="0" w:space="0" w:color="auto"/>
                    <w:right w:val="none" w:sz="0" w:space="0" w:color="auto"/>
                  </w:divBdr>
                </w:div>
              </w:divsChild>
            </w:div>
            <w:div w:id="1835416055">
              <w:marLeft w:val="0"/>
              <w:marRight w:val="0"/>
              <w:marTop w:val="0"/>
              <w:marBottom w:val="0"/>
              <w:divBdr>
                <w:top w:val="none" w:sz="0" w:space="0" w:color="auto"/>
                <w:left w:val="none" w:sz="0" w:space="0" w:color="auto"/>
                <w:bottom w:val="none" w:sz="0" w:space="0" w:color="auto"/>
                <w:right w:val="none" w:sz="0" w:space="0" w:color="auto"/>
              </w:divBdr>
              <w:divsChild>
                <w:div w:id="2114089691">
                  <w:marLeft w:val="0"/>
                  <w:marRight w:val="0"/>
                  <w:marTop w:val="0"/>
                  <w:marBottom w:val="0"/>
                  <w:divBdr>
                    <w:top w:val="none" w:sz="0" w:space="0" w:color="auto"/>
                    <w:left w:val="none" w:sz="0" w:space="0" w:color="auto"/>
                    <w:bottom w:val="none" w:sz="0" w:space="0" w:color="auto"/>
                    <w:right w:val="none" w:sz="0" w:space="0" w:color="auto"/>
                  </w:divBdr>
                </w:div>
              </w:divsChild>
            </w:div>
            <w:div w:id="1934121476">
              <w:marLeft w:val="0"/>
              <w:marRight w:val="0"/>
              <w:marTop w:val="0"/>
              <w:marBottom w:val="0"/>
              <w:divBdr>
                <w:top w:val="none" w:sz="0" w:space="0" w:color="auto"/>
                <w:left w:val="none" w:sz="0" w:space="0" w:color="auto"/>
                <w:bottom w:val="none" w:sz="0" w:space="0" w:color="auto"/>
                <w:right w:val="none" w:sz="0" w:space="0" w:color="auto"/>
              </w:divBdr>
              <w:divsChild>
                <w:div w:id="999771261">
                  <w:marLeft w:val="0"/>
                  <w:marRight w:val="0"/>
                  <w:marTop w:val="0"/>
                  <w:marBottom w:val="0"/>
                  <w:divBdr>
                    <w:top w:val="none" w:sz="0" w:space="0" w:color="auto"/>
                    <w:left w:val="none" w:sz="0" w:space="0" w:color="auto"/>
                    <w:bottom w:val="none" w:sz="0" w:space="0" w:color="auto"/>
                    <w:right w:val="none" w:sz="0" w:space="0" w:color="auto"/>
                  </w:divBdr>
                </w:div>
              </w:divsChild>
            </w:div>
            <w:div w:id="1991597405">
              <w:marLeft w:val="0"/>
              <w:marRight w:val="0"/>
              <w:marTop w:val="0"/>
              <w:marBottom w:val="0"/>
              <w:divBdr>
                <w:top w:val="none" w:sz="0" w:space="0" w:color="auto"/>
                <w:left w:val="none" w:sz="0" w:space="0" w:color="auto"/>
                <w:bottom w:val="none" w:sz="0" w:space="0" w:color="auto"/>
                <w:right w:val="none" w:sz="0" w:space="0" w:color="auto"/>
              </w:divBdr>
              <w:divsChild>
                <w:div w:id="1348677478">
                  <w:marLeft w:val="0"/>
                  <w:marRight w:val="0"/>
                  <w:marTop w:val="0"/>
                  <w:marBottom w:val="0"/>
                  <w:divBdr>
                    <w:top w:val="none" w:sz="0" w:space="0" w:color="auto"/>
                    <w:left w:val="none" w:sz="0" w:space="0" w:color="auto"/>
                    <w:bottom w:val="none" w:sz="0" w:space="0" w:color="auto"/>
                    <w:right w:val="none" w:sz="0" w:space="0" w:color="auto"/>
                  </w:divBdr>
                </w:div>
              </w:divsChild>
            </w:div>
            <w:div w:id="2009404091">
              <w:marLeft w:val="0"/>
              <w:marRight w:val="0"/>
              <w:marTop w:val="0"/>
              <w:marBottom w:val="0"/>
              <w:divBdr>
                <w:top w:val="none" w:sz="0" w:space="0" w:color="auto"/>
                <w:left w:val="none" w:sz="0" w:space="0" w:color="auto"/>
                <w:bottom w:val="none" w:sz="0" w:space="0" w:color="auto"/>
                <w:right w:val="none" w:sz="0" w:space="0" w:color="auto"/>
              </w:divBdr>
              <w:divsChild>
                <w:div w:id="842209818">
                  <w:marLeft w:val="0"/>
                  <w:marRight w:val="0"/>
                  <w:marTop w:val="0"/>
                  <w:marBottom w:val="0"/>
                  <w:divBdr>
                    <w:top w:val="none" w:sz="0" w:space="0" w:color="auto"/>
                    <w:left w:val="none" w:sz="0" w:space="0" w:color="auto"/>
                    <w:bottom w:val="none" w:sz="0" w:space="0" w:color="auto"/>
                    <w:right w:val="none" w:sz="0" w:space="0" w:color="auto"/>
                  </w:divBdr>
                </w:div>
              </w:divsChild>
            </w:div>
            <w:div w:id="2057779432">
              <w:marLeft w:val="0"/>
              <w:marRight w:val="0"/>
              <w:marTop w:val="0"/>
              <w:marBottom w:val="0"/>
              <w:divBdr>
                <w:top w:val="none" w:sz="0" w:space="0" w:color="auto"/>
                <w:left w:val="none" w:sz="0" w:space="0" w:color="auto"/>
                <w:bottom w:val="none" w:sz="0" w:space="0" w:color="auto"/>
                <w:right w:val="none" w:sz="0" w:space="0" w:color="auto"/>
              </w:divBdr>
              <w:divsChild>
                <w:div w:id="877427767">
                  <w:marLeft w:val="0"/>
                  <w:marRight w:val="0"/>
                  <w:marTop w:val="0"/>
                  <w:marBottom w:val="0"/>
                  <w:divBdr>
                    <w:top w:val="none" w:sz="0" w:space="0" w:color="auto"/>
                    <w:left w:val="none" w:sz="0" w:space="0" w:color="auto"/>
                    <w:bottom w:val="none" w:sz="0" w:space="0" w:color="auto"/>
                    <w:right w:val="none" w:sz="0" w:space="0" w:color="auto"/>
                  </w:divBdr>
                </w:div>
              </w:divsChild>
            </w:div>
            <w:div w:id="2061589907">
              <w:marLeft w:val="0"/>
              <w:marRight w:val="0"/>
              <w:marTop w:val="0"/>
              <w:marBottom w:val="0"/>
              <w:divBdr>
                <w:top w:val="none" w:sz="0" w:space="0" w:color="auto"/>
                <w:left w:val="none" w:sz="0" w:space="0" w:color="auto"/>
                <w:bottom w:val="none" w:sz="0" w:space="0" w:color="auto"/>
                <w:right w:val="none" w:sz="0" w:space="0" w:color="auto"/>
              </w:divBdr>
              <w:divsChild>
                <w:div w:id="1284993986">
                  <w:marLeft w:val="0"/>
                  <w:marRight w:val="0"/>
                  <w:marTop w:val="0"/>
                  <w:marBottom w:val="0"/>
                  <w:divBdr>
                    <w:top w:val="none" w:sz="0" w:space="0" w:color="auto"/>
                    <w:left w:val="none" w:sz="0" w:space="0" w:color="auto"/>
                    <w:bottom w:val="none" w:sz="0" w:space="0" w:color="auto"/>
                    <w:right w:val="none" w:sz="0" w:space="0" w:color="auto"/>
                  </w:divBdr>
                </w:div>
              </w:divsChild>
            </w:div>
            <w:div w:id="2065711491">
              <w:marLeft w:val="0"/>
              <w:marRight w:val="0"/>
              <w:marTop w:val="0"/>
              <w:marBottom w:val="0"/>
              <w:divBdr>
                <w:top w:val="none" w:sz="0" w:space="0" w:color="auto"/>
                <w:left w:val="none" w:sz="0" w:space="0" w:color="auto"/>
                <w:bottom w:val="none" w:sz="0" w:space="0" w:color="auto"/>
                <w:right w:val="none" w:sz="0" w:space="0" w:color="auto"/>
              </w:divBdr>
              <w:divsChild>
                <w:div w:id="1050114577">
                  <w:marLeft w:val="0"/>
                  <w:marRight w:val="0"/>
                  <w:marTop w:val="0"/>
                  <w:marBottom w:val="0"/>
                  <w:divBdr>
                    <w:top w:val="none" w:sz="0" w:space="0" w:color="auto"/>
                    <w:left w:val="none" w:sz="0" w:space="0" w:color="auto"/>
                    <w:bottom w:val="none" w:sz="0" w:space="0" w:color="auto"/>
                    <w:right w:val="none" w:sz="0" w:space="0" w:color="auto"/>
                  </w:divBdr>
                </w:div>
              </w:divsChild>
            </w:div>
            <w:div w:id="2122066755">
              <w:marLeft w:val="0"/>
              <w:marRight w:val="0"/>
              <w:marTop w:val="0"/>
              <w:marBottom w:val="0"/>
              <w:divBdr>
                <w:top w:val="none" w:sz="0" w:space="0" w:color="auto"/>
                <w:left w:val="none" w:sz="0" w:space="0" w:color="auto"/>
                <w:bottom w:val="none" w:sz="0" w:space="0" w:color="auto"/>
                <w:right w:val="none" w:sz="0" w:space="0" w:color="auto"/>
              </w:divBdr>
              <w:divsChild>
                <w:div w:id="194858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268677">
      <w:bodyDiv w:val="1"/>
      <w:marLeft w:val="0"/>
      <w:marRight w:val="0"/>
      <w:marTop w:val="0"/>
      <w:marBottom w:val="0"/>
      <w:divBdr>
        <w:top w:val="none" w:sz="0" w:space="0" w:color="auto"/>
        <w:left w:val="none" w:sz="0" w:space="0" w:color="auto"/>
        <w:bottom w:val="none" w:sz="0" w:space="0" w:color="auto"/>
        <w:right w:val="none" w:sz="0" w:space="0" w:color="auto"/>
      </w:divBdr>
    </w:div>
    <w:div w:id="676619452">
      <w:bodyDiv w:val="1"/>
      <w:marLeft w:val="0"/>
      <w:marRight w:val="0"/>
      <w:marTop w:val="0"/>
      <w:marBottom w:val="0"/>
      <w:divBdr>
        <w:top w:val="none" w:sz="0" w:space="0" w:color="auto"/>
        <w:left w:val="none" w:sz="0" w:space="0" w:color="auto"/>
        <w:bottom w:val="none" w:sz="0" w:space="0" w:color="auto"/>
        <w:right w:val="none" w:sz="0" w:space="0" w:color="auto"/>
      </w:divBdr>
    </w:div>
    <w:div w:id="756054389">
      <w:bodyDiv w:val="1"/>
      <w:marLeft w:val="0"/>
      <w:marRight w:val="0"/>
      <w:marTop w:val="0"/>
      <w:marBottom w:val="0"/>
      <w:divBdr>
        <w:top w:val="none" w:sz="0" w:space="0" w:color="auto"/>
        <w:left w:val="none" w:sz="0" w:space="0" w:color="auto"/>
        <w:bottom w:val="none" w:sz="0" w:space="0" w:color="auto"/>
        <w:right w:val="none" w:sz="0" w:space="0" w:color="auto"/>
      </w:divBdr>
      <w:divsChild>
        <w:div w:id="590357377">
          <w:marLeft w:val="547"/>
          <w:marRight w:val="0"/>
          <w:marTop w:val="120"/>
          <w:marBottom w:val="0"/>
          <w:divBdr>
            <w:top w:val="none" w:sz="0" w:space="0" w:color="auto"/>
            <w:left w:val="none" w:sz="0" w:space="0" w:color="auto"/>
            <w:bottom w:val="none" w:sz="0" w:space="0" w:color="auto"/>
            <w:right w:val="none" w:sz="0" w:space="0" w:color="auto"/>
          </w:divBdr>
        </w:div>
        <w:div w:id="741607052">
          <w:marLeft w:val="547"/>
          <w:marRight w:val="0"/>
          <w:marTop w:val="120"/>
          <w:marBottom w:val="0"/>
          <w:divBdr>
            <w:top w:val="none" w:sz="0" w:space="0" w:color="auto"/>
            <w:left w:val="none" w:sz="0" w:space="0" w:color="auto"/>
            <w:bottom w:val="none" w:sz="0" w:space="0" w:color="auto"/>
            <w:right w:val="none" w:sz="0" w:space="0" w:color="auto"/>
          </w:divBdr>
        </w:div>
        <w:div w:id="1089932920">
          <w:marLeft w:val="547"/>
          <w:marRight w:val="0"/>
          <w:marTop w:val="120"/>
          <w:marBottom w:val="0"/>
          <w:divBdr>
            <w:top w:val="none" w:sz="0" w:space="0" w:color="auto"/>
            <w:left w:val="none" w:sz="0" w:space="0" w:color="auto"/>
            <w:bottom w:val="none" w:sz="0" w:space="0" w:color="auto"/>
            <w:right w:val="none" w:sz="0" w:space="0" w:color="auto"/>
          </w:divBdr>
        </w:div>
        <w:div w:id="1397782385">
          <w:marLeft w:val="547"/>
          <w:marRight w:val="0"/>
          <w:marTop w:val="120"/>
          <w:marBottom w:val="0"/>
          <w:divBdr>
            <w:top w:val="none" w:sz="0" w:space="0" w:color="auto"/>
            <w:left w:val="none" w:sz="0" w:space="0" w:color="auto"/>
            <w:bottom w:val="none" w:sz="0" w:space="0" w:color="auto"/>
            <w:right w:val="none" w:sz="0" w:space="0" w:color="auto"/>
          </w:divBdr>
        </w:div>
        <w:div w:id="1425951264">
          <w:marLeft w:val="547"/>
          <w:marRight w:val="0"/>
          <w:marTop w:val="120"/>
          <w:marBottom w:val="0"/>
          <w:divBdr>
            <w:top w:val="none" w:sz="0" w:space="0" w:color="auto"/>
            <w:left w:val="none" w:sz="0" w:space="0" w:color="auto"/>
            <w:bottom w:val="none" w:sz="0" w:space="0" w:color="auto"/>
            <w:right w:val="none" w:sz="0" w:space="0" w:color="auto"/>
          </w:divBdr>
        </w:div>
        <w:div w:id="1437871573">
          <w:marLeft w:val="547"/>
          <w:marRight w:val="0"/>
          <w:marTop w:val="120"/>
          <w:marBottom w:val="0"/>
          <w:divBdr>
            <w:top w:val="none" w:sz="0" w:space="0" w:color="auto"/>
            <w:left w:val="none" w:sz="0" w:space="0" w:color="auto"/>
            <w:bottom w:val="none" w:sz="0" w:space="0" w:color="auto"/>
            <w:right w:val="none" w:sz="0" w:space="0" w:color="auto"/>
          </w:divBdr>
        </w:div>
        <w:div w:id="2081635997">
          <w:marLeft w:val="547"/>
          <w:marRight w:val="0"/>
          <w:marTop w:val="120"/>
          <w:marBottom w:val="0"/>
          <w:divBdr>
            <w:top w:val="none" w:sz="0" w:space="0" w:color="auto"/>
            <w:left w:val="none" w:sz="0" w:space="0" w:color="auto"/>
            <w:bottom w:val="none" w:sz="0" w:space="0" w:color="auto"/>
            <w:right w:val="none" w:sz="0" w:space="0" w:color="auto"/>
          </w:divBdr>
        </w:div>
      </w:divsChild>
    </w:div>
    <w:div w:id="826365043">
      <w:bodyDiv w:val="1"/>
      <w:marLeft w:val="0"/>
      <w:marRight w:val="0"/>
      <w:marTop w:val="0"/>
      <w:marBottom w:val="0"/>
      <w:divBdr>
        <w:top w:val="none" w:sz="0" w:space="0" w:color="auto"/>
        <w:left w:val="none" w:sz="0" w:space="0" w:color="auto"/>
        <w:bottom w:val="none" w:sz="0" w:space="0" w:color="auto"/>
        <w:right w:val="none" w:sz="0" w:space="0" w:color="auto"/>
      </w:divBdr>
    </w:div>
    <w:div w:id="887957695">
      <w:bodyDiv w:val="1"/>
      <w:marLeft w:val="0"/>
      <w:marRight w:val="0"/>
      <w:marTop w:val="0"/>
      <w:marBottom w:val="0"/>
      <w:divBdr>
        <w:top w:val="none" w:sz="0" w:space="0" w:color="auto"/>
        <w:left w:val="none" w:sz="0" w:space="0" w:color="auto"/>
        <w:bottom w:val="none" w:sz="0" w:space="0" w:color="auto"/>
        <w:right w:val="none" w:sz="0" w:space="0" w:color="auto"/>
      </w:divBdr>
    </w:div>
    <w:div w:id="956721311">
      <w:bodyDiv w:val="1"/>
      <w:marLeft w:val="0"/>
      <w:marRight w:val="0"/>
      <w:marTop w:val="0"/>
      <w:marBottom w:val="0"/>
      <w:divBdr>
        <w:top w:val="none" w:sz="0" w:space="0" w:color="auto"/>
        <w:left w:val="none" w:sz="0" w:space="0" w:color="auto"/>
        <w:bottom w:val="none" w:sz="0" w:space="0" w:color="auto"/>
        <w:right w:val="none" w:sz="0" w:space="0" w:color="auto"/>
      </w:divBdr>
    </w:div>
    <w:div w:id="965703009">
      <w:bodyDiv w:val="1"/>
      <w:marLeft w:val="0"/>
      <w:marRight w:val="0"/>
      <w:marTop w:val="0"/>
      <w:marBottom w:val="0"/>
      <w:divBdr>
        <w:top w:val="none" w:sz="0" w:space="0" w:color="auto"/>
        <w:left w:val="none" w:sz="0" w:space="0" w:color="auto"/>
        <w:bottom w:val="none" w:sz="0" w:space="0" w:color="auto"/>
        <w:right w:val="none" w:sz="0" w:space="0" w:color="auto"/>
      </w:divBdr>
    </w:div>
    <w:div w:id="1019813885">
      <w:bodyDiv w:val="1"/>
      <w:marLeft w:val="0"/>
      <w:marRight w:val="0"/>
      <w:marTop w:val="0"/>
      <w:marBottom w:val="0"/>
      <w:divBdr>
        <w:top w:val="none" w:sz="0" w:space="0" w:color="auto"/>
        <w:left w:val="none" w:sz="0" w:space="0" w:color="auto"/>
        <w:bottom w:val="none" w:sz="0" w:space="0" w:color="auto"/>
        <w:right w:val="none" w:sz="0" w:space="0" w:color="auto"/>
      </w:divBdr>
    </w:div>
    <w:div w:id="1028066191">
      <w:bodyDiv w:val="1"/>
      <w:marLeft w:val="0"/>
      <w:marRight w:val="0"/>
      <w:marTop w:val="0"/>
      <w:marBottom w:val="0"/>
      <w:divBdr>
        <w:top w:val="none" w:sz="0" w:space="0" w:color="auto"/>
        <w:left w:val="none" w:sz="0" w:space="0" w:color="auto"/>
        <w:bottom w:val="none" w:sz="0" w:space="0" w:color="auto"/>
        <w:right w:val="none" w:sz="0" w:space="0" w:color="auto"/>
      </w:divBdr>
    </w:div>
    <w:div w:id="1039748003">
      <w:bodyDiv w:val="1"/>
      <w:marLeft w:val="0"/>
      <w:marRight w:val="0"/>
      <w:marTop w:val="0"/>
      <w:marBottom w:val="0"/>
      <w:divBdr>
        <w:top w:val="none" w:sz="0" w:space="0" w:color="auto"/>
        <w:left w:val="none" w:sz="0" w:space="0" w:color="auto"/>
        <w:bottom w:val="none" w:sz="0" w:space="0" w:color="auto"/>
        <w:right w:val="none" w:sz="0" w:space="0" w:color="auto"/>
      </w:divBdr>
    </w:div>
    <w:div w:id="1118717702">
      <w:bodyDiv w:val="1"/>
      <w:marLeft w:val="0"/>
      <w:marRight w:val="0"/>
      <w:marTop w:val="0"/>
      <w:marBottom w:val="0"/>
      <w:divBdr>
        <w:top w:val="none" w:sz="0" w:space="0" w:color="auto"/>
        <w:left w:val="none" w:sz="0" w:space="0" w:color="auto"/>
        <w:bottom w:val="none" w:sz="0" w:space="0" w:color="auto"/>
        <w:right w:val="none" w:sz="0" w:space="0" w:color="auto"/>
      </w:divBdr>
    </w:div>
    <w:div w:id="1252085992">
      <w:bodyDiv w:val="1"/>
      <w:marLeft w:val="0"/>
      <w:marRight w:val="0"/>
      <w:marTop w:val="0"/>
      <w:marBottom w:val="0"/>
      <w:divBdr>
        <w:top w:val="none" w:sz="0" w:space="0" w:color="auto"/>
        <w:left w:val="none" w:sz="0" w:space="0" w:color="auto"/>
        <w:bottom w:val="none" w:sz="0" w:space="0" w:color="auto"/>
        <w:right w:val="none" w:sz="0" w:space="0" w:color="auto"/>
      </w:divBdr>
    </w:div>
    <w:div w:id="1309671430">
      <w:bodyDiv w:val="1"/>
      <w:marLeft w:val="0"/>
      <w:marRight w:val="0"/>
      <w:marTop w:val="0"/>
      <w:marBottom w:val="0"/>
      <w:divBdr>
        <w:top w:val="none" w:sz="0" w:space="0" w:color="auto"/>
        <w:left w:val="none" w:sz="0" w:space="0" w:color="auto"/>
        <w:bottom w:val="none" w:sz="0" w:space="0" w:color="auto"/>
        <w:right w:val="none" w:sz="0" w:space="0" w:color="auto"/>
      </w:divBdr>
    </w:div>
    <w:div w:id="1364869483">
      <w:bodyDiv w:val="1"/>
      <w:marLeft w:val="0"/>
      <w:marRight w:val="0"/>
      <w:marTop w:val="0"/>
      <w:marBottom w:val="0"/>
      <w:divBdr>
        <w:top w:val="none" w:sz="0" w:space="0" w:color="auto"/>
        <w:left w:val="none" w:sz="0" w:space="0" w:color="auto"/>
        <w:bottom w:val="none" w:sz="0" w:space="0" w:color="auto"/>
        <w:right w:val="none" w:sz="0" w:space="0" w:color="auto"/>
      </w:divBdr>
    </w:div>
    <w:div w:id="1399203475">
      <w:bodyDiv w:val="1"/>
      <w:marLeft w:val="0"/>
      <w:marRight w:val="0"/>
      <w:marTop w:val="0"/>
      <w:marBottom w:val="0"/>
      <w:divBdr>
        <w:top w:val="none" w:sz="0" w:space="0" w:color="auto"/>
        <w:left w:val="none" w:sz="0" w:space="0" w:color="auto"/>
        <w:bottom w:val="none" w:sz="0" w:space="0" w:color="auto"/>
        <w:right w:val="none" w:sz="0" w:space="0" w:color="auto"/>
      </w:divBdr>
    </w:div>
    <w:div w:id="1531916973">
      <w:bodyDiv w:val="1"/>
      <w:marLeft w:val="0"/>
      <w:marRight w:val="0"/>
      <w:marTop w:val="0"/>
      <w:marBottom w:val="0"/>
      <w:divBdr>
        <w:top w:val="none" w:sz="0" w:space="0" w:color="auto"/>
        <w:left w:val="none" w:sz="0" w:space="0" w:color="auto"/>
        <w:bottom w:val="none" w:sz="0" w:space="0" w:color="auto"/>
        <w:right w:val="none" w:sz="0" w:space="0" w:color="auto"/>
      </w:divBdr>
    </w:div>
    <w:div w:id="1572151686">
      <w:bodyDiv w:val="1"/>
      <w:marLeft w:val="0"/>
      <w:marRight w:val="0"/>
      <w:marTop w:val="0"/>
      <w:marBottom w:val="0"/>
      <w:divBdr>
        <w:top w:val="none" w:sz="0" w:space="0" w:color="auto"/>
        <w:left w:val="none" w:sz="0" w:space="0" w:color="auto"/>
        <w:bottom w:val="none" w:sz="0" w:space="0" w:color="auto"/>
        <w:right w:val="none" w:sz="0" w:space="0" w:color="auto"/>
      </w:divBdr>
    </w:div>
    <w:div w:id="1574074905">
      <w:bodyDiv w:val="1"/>
      <w:marLeft w:val="0"/>
      <w:marRight w:val="0"/>
      <w:marTop w:val="0"/>
      <w:marBottom w:val="0"/>
      <w:divBdr>
        <w:top w:val="none" w:sz="0" w:space="0" w:color="auto"/>
        <w:left w:val="none" w:sz="0" w:space="0" w:color="auto"/>
        <w:bottom w:val="none" w:sz="0" w:space="0" w:color="auto"/>
        <w:right w:val="none" w:sz="0" w:space="0" w:color="auto"/>
      </w:divBdr>
    </w:div>
    <w:div w:id="1578902207">
      <w:bodyDiv w:val="1"/>
      <w:marLeft w:val="0"/>
      <w:marRight w:val="0"/>
      <w:marTop w:val="0"/>
      <w:marBottom w:val="0"/>
      <w:divBdr>
        <w:top w:val="none" w:sz="0" w:space="0" w:color="auto"/>
        <w:left w:val="none" w:sz="0" w:space="0" w:color="auto"/>
        <w:bottom w:val="none" w:sz="0" w:space="0" w:color="auto"/>
        <w:right w:val="none" w:sz="0" w:space="0" w:color="auto"/>
      </w:divBdr>
    </w:div>
    <w:div w:id="1643580716">
      <w:bodyDiv w:val="1"/>
      <w:marLeft w:val="0"/>
      <w:marRight w:val="0"/>
      <w:marTop w:val="0"/>
      <w:marBottom w:val="0"/>
      <w:divBdr>
        <w:top w:val="none" w:sz="0" w:space="0" w:color="auto"/>
        <w:left w:val="none" w:sz="0" w:space="0" w:color="auto"/>
        <w:bottom w:val="none" w:sz="0" w:space="0" w:color="auto"/>
        <w:right w:val="none" w:sz="0" w:space="0" w:color="auto"/>
      </w:divBdr>
    </w:div>
    <w:div w:id="1656104168">
      <w:bodyDiv w:val="1"/>
      <w:marLeft w:val="0"/>
      <w:marRight w:val="0"/>
      <w:marTop w:val="0"/>
      <w:marBottom w:val="0"/>
      <w:divBdr>
        <w:top w:val="none" w:sz="0" w:space="0" w:color="auto"/>
        <w:left w:val="none" w:sz="0" w:space="0" w:color="auto"/>
        <w:bottom w:val="none" w:sz="0" w:space="0" w:color="auto"/>
        <w:right w:val="none" w:sz="0" w:space="0" w:color="auto"/>
      </w:divBdr>
    </w:div>
    <w:div w:id="1667708030">
      <w:bodyDiv w:val="1"/>
      <w:marLeft w:val="0"/>
      <w:marRight w:val="0"/>
      <w:marTop w:val="0"/>
      <w:marBottom w:val="0"/>
      <w:divBdr>
        <w:top w:val="none" w:sz="0" w:space="0" w:color="auto"/>
        <w:left w:val="none" w:sz="0" w:space="0" w:color="auto"/>
        <w:bottom w:val="none" w:sz="0" w:space="0" w:color="auto"/>
        <w:right w:val="none" w:sz="0" w:space="0" w:color="auto"/>
      </w:divBdr>
    </w:div>
    <w:div w:id="1728141277">
      <w:bodyDiv w:val="1"/>
      <w:marLeft w:val="0"/>
      <w:marRight w:val="0"/>
      <w:marTop w:val="0"/>
      <w:marBottom w:val="0"/>
      <w:divBdr>
        <w:top w:val="none" w:sz="0" w:space="0" w:color="auto"/>
        <w:left w:val="none" w:sz="0" w:space="0" w:color="auto"/>
        <w:bottom w:val="none" w:sz="0" w:space="0" w:color="auto"/>
        <w:right w:val="none" w:sz="0" w:space="0" w:color="auto"/>
      </w:divBdr>
    </w:div>
    <w:div w:id="1765152091">
      <w:bodyDiv w:val="1"/>
      <w:marLeft w:val="0"/>
      <w:marRight w:val="0"/>
      <w:marTop w:val="0"/>
      <w:marBottom w:val="0"/>
      <w:divBdr>
        <w:top w:val="none" w:sz="0" w:space="0" w:color="auto"/>
        <w:left w:val="none" w:sz="0" w:space="0" w:color="auto"/>
        <w:bottom w:val="none" w:sz="0" w:space="0" w:color="auto"/>
        <w:right w:val="none" w:sz="0" w:space="0" w:color="auto"/>
      </w:divBdr>
    </w:div>
    <w:div w:id="1781794764">
      <w:bodyDiv w:val="1"/>
      <w:marLeft w:val="0"/>
      <w:marRight w:val="0"/>
      <w:marTop w:val="0"/>
      <w:marBottom w:val="0"/>
      <w:divBdr>
        <w:top w:val="none" w:sz="0" w:space="0" w:color="auto"/>
        <w:left w:val="none" w:sz="0" w:space="0" w:color="auto"/>
        <w:bottom w:val="none" w:sz="0" w:space="0" w:color="auto"/>
        <w:right w:val="none" w:sz="0" w:space="0" w:color="auto"/>
      </w:divBdr>
      <w:divsChild>
        <w:div w:id="383452686">
          <w:marLeft w:val="547"/>
          <w:marRight w:val="0"/>
          <w:marTop w:val="120"/>
          <w:marBottom w:val="120"/>
          <w:divBdr>
            <w:top w:val="none" w:sz="0" w:space="0" w:color="auto"/>
            <w:left w:val="none" w:sz="0" w:space="0" w:color="auto"/>
            <w:bottom w:val="none" w:sz="0" w:space="0" w:color="auto"/>
            <w:right w:val="none" w:sz="0" w:space="0" w:color="auto"/>
          </w:divBdr>
        </w:div>
        <w:div w:id="841773217">
          <w:marLeft w:val="547"/>
          <w:marRight w:val="0"/>
          <w:marTop w:val="120"/>
          <w:marBottom w:val="120"/>
          <w:divBdr>
            <w:top w:val="none" w:sz="0" w:space="0" w:color="auto"/>
            <w:left w:val="none" w:sz="0" w:space="0" w:color="auto"/>
            <w:bottom w:val="none" w:sz="0" w:space="0" w:color="auto"/>
            <w:right w:val="none" w:sz="0" w:space="0" w:color="auto"/>
          </w:divBdr>
        </w:div>
        <w:div w:id="1864787782">
          <w:marLeft w:val="547"/>
          <w:marRight w:val="0"/>
          <w:marTop w:val="120"/>
          <w:marBottom w:val="120"/>
          <w:divBdr>
            <w:top w:val="none" w:sz="0" w:space="0" w:color="auto"/>
            <w:left w:val="none" w:sz="0" w:space="0" w:color="auto"/>
            <w:bottom w:val="none" w:sz="0" w:space="0" w:color="auto"/>
            <w:right w:val="none" w:sz="0" w:space="0" w:color="auto"/>
          </w:divBdr>
        </w:div>
        <w:div w:id="1905681062">
          <w:marLeft w:val="547"/>
          <w:marRight w:val="0"/>
          <w:marTop w:val="120"/>
          <w:marBottom w:val="120"/>
          <w:divBdr>
            <w:top w:val="none" w:sz="0" w:space="0" w:color="auto"/>
            <w:left w:val="none" w:sz="0" w:space="0" w:color="auto"/>
            <w:bottom w:val="none" w:sz="0" w:space="0" w:color="auto"/>
            <w:right w:val="none" w:sz="0" w:space="0" w:color="auto"/>
          </w:divBdr>
        </w:div>
      </w:divsChild>
    </w:div>
    <w:div w:id="1784106525">
      <w:bodyDiv w:val="1"/>
      <w:marLeft w:val="0"/>
      <w:marRight w:val="0"/>
      <w:marTop w:val="0"/>
      <w:marBottom w:val="0"/>
      <w:divBdr>
        <w:top w:val="none" w:sz="0" w:space="0" w:color="auto"/>
        <w:left w:val="none" w:sz="0" w:space="0" w:color="auto"/>
        <w:bottom w:val="none" w:sz="0" w:space="0" w:color="auto"/>
        <w:right w:val="none" w:sz="0" w:space="0" w:color="auto"/>
      </w:divBdr>
      <w:divsChild>
        <w:div w:id="129129250">
          <w:marLeft w:val="547"/>
          <w:marRight w:val="0"/>
          <w:marTop w:val="120"/>
          <w:marBottom w:val="120"/>
          <w:divBdr>
            <w:top w:val="none" w:sz="0" w:space="0" w:color="auto"/>
            <w:left w:val="none" w:sz="0" w:space="0" w:color="auto"/>
            <w:bottom w:val="none" w:sz="0" w:space="0" w:color="auto"/>
            <w:right w:val="none" w:sz="0" w:space="0" w:color="auto"/>
          </w:divBdr>
        </w:div>
        <w:div w:id="503133287">
          <w:marLeft w:val="547"/>
          <w:marRight w:val="0"/>
          <w:marTop w:val="120"/>
          <w:marBottom w:val="120"/>
          <w:divBdr>
            <w:top w:val="none" w:sz="0" w:space="0" w:color="auto"/>
            <w:left w:val="none" w:sz="0" w:space="0" w:color="auto"/>
            <w:bottom w:val="none" w:sz="0" w:space="0" w:color="auto"/>
            <w:right w:val="none" w:sz="0" w:space="0" w:color="auto"/>
          </w:divBdr>
        </w:div>
        <w:div w:id="1792939019">
          <w:marLeft w:val="547"/>
          <w:marRight w:val="0"/>
          <w:marTop w:val="120"/>
          <w:marBottom w:val="120"/>
          <w:divBdr>
            <w:top w:val="none" w:sz="0" w:space="0" w:color="auto"/>
            <w:left w:val="none" w:sz="0" w:space="0" w:color="auto"/>
            <w:bottom w:val="none" w:sz="0" w:space="0" w:color="auto"/>
            <w:right w:val="none" w:sz="0" w:space="0" w:color="auto"/>
          </w:divBdr>
        </w:div>
      </w:divsChild>
    </w:div>
    <w:div w:id="1832990079">
      <w:bodyDiv w:val="1"/>
      <w:marLeft w:val="0"/>
      <w:marRight w:val="0"/>
      <w:marTop w:val="0"/>
      <w:marBottom w:val="0"/>
      <w:divBdr>
        <w:top w:val="none" w:sz="0" w:space="0" w:color="auto"/>
        <w:left w:val="none" w:sz="0" w:space="0" w:color="auto"/>
        <w:bottom w:val="none" w:sz="0" w:space="0" w:color="auto"/>
        <w:right w:val="none" w:sz="0" w:space="0" w:color="auto"/>
      </w:divBdr>
    </w:div>
    <w:div w:id="1838810902">
      <w:bodyDiv w:val="1"/>
      <w:marLeft w:val="0"/>
      <w:marRight w:val="0"/>
      <w:marTop w:val="0"/>
      <w:marBottom w:val="0"/>
      <w:divBdr>
        <w:top w:val="none" w:sz="0" w:space="0" w:color="auto"/>
        <w:left w:val="none" w:sz="0" w:space="0" w:color="auto"/>
        <w:bottom w:val="none" w:sz="0" w:space="0" w:color="auto"/>
        <w:right w:val="none" w:sz="0" w:space="0" w:color="auto"/>
      </w:divBdr>
    </w:div>
    <w:div w:id="1877885884">
      <w:bodyDiv w:val="1"/>
      <w:marLeft w:val="0"/>
      <w:marRight w:val="0"/>
      <w:marTop w:val="0"/>
      <w:marBottom w:val="0"/>
      <w:divBdr>
        <w:top w:val="none" w:sz="0" w:space="0" w:color="auto"/>
        <w:left w:val="none" w:sz="0" w:space="0" w:color="auto"/>
        <w:bottom w:val="none" w:sz="0" w:space="0" w:color="auto"/>
        <w:right w:val="none" w:sz="0" w:space="0" w:color="auto"/>
      </w:divBdr>
    </w:div>
    <w:div w:id="1904944263">
      <w:bodyDiv w:val="1"/>
      <w:marLeft w:val="0"/>
      <w:marRight w:val="0"/>
      <w:marTop w:val="0"/>
      <w:marBottom w:val="0"/>
      <w:divBdr>
        <w:top w:val="none" w:sz="0" w:space="0" w:color="auto"/>
        <w:left w:val="none" w:sz="0" w:space="0" w:color="auto"/>
        <w:bottom w:val="none" w:sz="0" w:space="0" w:color="auto"/>
        <w:right w:val="none" w:sz="0" w:space="0" w:color="auto"/>
      </w:divBdr>
    </w:div>
    <w:div w:id="1930190366">
      <w:bodyDiv w:val="1"/>
      <w:marLeft w:val="0"/>
      <w:marRight w:val="0"/>
      <w:marTop w:val="0"/>
      <w:marBottom w:val="0"/>
      <w:divBdr>
        <w:top w:val="none" w:sz="0" w:space="0" w:color="auto"/>
        <w:left w:val="none" w:sz="0" w:space="0" w:color="auto"/>
        <w:bottom w:val="none" w:sz="0" w:space="0" w:color="auto"/>
        <w:right w:val="none" w:sz="0" w:space="0" w:color="auto"/>
      </w:divBdr>
    </w:div>
    <w:div w:id="2022927549">
      <w:bodyDiv w:val="1"/>
      <w:marLeft w:val="0"/>
      <w:marRight w:val="0"/>
      <w:marTop w:val="0"/>
      <w:marBottom w:val="0"/>
      <w:divBdr>
        <w:top w:val="none" w:sz="0" w:space="0" w:color="auto"/>
        <w:left w:val="none" w:sz="0" w:space="0" w:color="auto"/>
        <w:bottom w:val="none" w:sz="0" w:space="0" w:color="auto"/>
        <w:right w:val="none" w:sz="0" w:space="0" w:color="auto"/>
      </w:divBdr>
    </w:div>
    <w:div w:id="2092921239">
      <w:bodyDiv w:val="1"/>
      <w:marLeft w:val="0"/>
      <w:marRight w:val="0"/>
      <w:marTop w:val="0"/>
      <w:marBottom w:val="0"/>
      <w:divBdr>
        <w:top w:val="none" w:sz="0" w:space="0" w:color="auto"/>
        <w:left w:val="none" w:sz="0" w:space="0" w:color="auto"/>
        <w:bottom w:val="none" w:sz="0" w:space="0" w:color="auto"/>
        <w:right w:val="none" w:sz="0" w:space="0" w:color="auto"/>
      </w:divBdr>
    </w:div>
    <w:div w:id="211323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image" Target="media/image7.jpeg"/><Relationship Id="rId39" Type="http://schemas.openxmlformats.org/officeDocument/2006/relationships/image" Target="media/image18.png"/><Relationship Id="rId21" Type="http://schemas.openxmlformats.org/officeDocument/2006/relationships/hyperlink" Target="https://creativecommons.org/licenses/by/4.0" TargetMode="External"/><Relationship Id="rId34" Type="http://schemas.openxmlformats.org/officeDocument/2006/relationships/image" Target="media/image13.svg"/><Relationship Id="rId42" Type="http://schemas.openxmlformats.org/officeDocument/2006/relationships/header" Target="header3.xml"/><Relationship Id="rId47" Type="http://schemas.openxmlformats.org/officeDocument/2006/relationships/header" Target="header5.xml"/><Relationship Id="rId50" Type="http://schemas.openxmlformats.org/officeDocument/2006/relationships/footer" Target="footer8.xml"/><Relationship Id="rId55" Type="http://schemas.microsoft.com/office/2020/10/relationships/intelligence" Target="intelligence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8.png"/><Relationship Id="rId11" Type="http://schemas.openxmlformats.org/officeDocument/2006/relationships/endnotes" Target="endnotes.xml"/><Relationship Id="rId24" Type="http://schemas.microsoft.com/office/2007/relationships/hdphoto" Target="media/hdphoto1.wdp"/><Relationship Id="rId32" Type="http://schemas.openxmlformats.org/officeDocument/2006/relationships/image" Target="media/image11.svg"/><Relationship Id="rId37" Type="http://schemas.openxmlformats.org/officeDocument/2006/relationships/image" Target="media/image16.png"/><Relationship Id="rId40" Type="http://schemas.openxmlformats.org/officeDocument/2006/relationships/image" Target="media/image19.svg"/><Relationship Id="rId45" Type="http://schemas.openxmlformats.org/officeDocument/2006/relationships/header" Target="header4.xml"/><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www.climatechangeauthority.gov.au" TargetMode="External"/><Relationship Id="rId31" Type="http://schemas.openxmlformats.org/officeDocument/2006/relationships/image" Target="media/image10.png"/><Relationship Id="rId44" Type="http://schemas.openxmlformats.org/officeDocument/2006/relationships/footer" Target="footer5.xml"/><Relationship Id="rId52"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climatechangeauthority.gov.au/contact-us" TargetMode="External"/><Relationship Id="rId27" Type="http://schemas.openxmlformats.org/officeDocument/2006/relationships/hyperlink" Target="https://www.climatechangeauthority.gov.au/about-authority/who-we-are" TargetMode="External"/><Relationship Id="rId30" Type="http://schemas.openxmlformats.org/officeDocument/2006/relationships/image" Target="media/image9.svg"/><Relationship Id="rId35" Type="http://schemas.openxmlformats.org/officeDocument/2006/relationships/image" Target="media/image14.png"/><Relationship Id="rId43" Type="http://schemas.openxmlformats.org/officeDocument/2006/relationships/footer" Target="footer4.xml"/><Relationship Id="rId48"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header" Target="header7.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6.jpeg"/><Relationship Id="rId33" Type="http://schemas.openxmlformats.org/officeDocument/2006/relationships/image" Target="media/image12.png"/><Relationship Id="rId38" Type="http://schemas.openxmlformats.org/officeDocument/2006/relationships/image" Target="media/image17.svg"/><Relationship Id="rId46" Type="http://schemas.openxmlformats.org/officeDocument/2006/relationships/footer" Target="footer6.xml"/><Relationship Id="rId20" Type="http://schemas.openxmlformats.org/officeDocument/2006/relationships/image" Target="media/image4.jpeg"/><Relationship Id="rId41" Type="http://schemas.openxmlformats.org/officeDocument/2006/relationships/header" Target="header2.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hyperlink" Target="https://www.climatechangeauthority.gov.au/publications/emissions-reduction-plan" TargetMode="External"/><Relationship Id="rId36" Type="http://schemas.openxmlformats.org/officeDocument/2006/relationships/image" Target="media/image15.svg"/><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CCA">
      <a:dk1>
        <a:sysClr val="windowText" lastClr="000000"/>
      </a:dk1>
      <a:lt1>
        <a:sysClr val="window" lastClr="FFFFFF"/>
      </a:lt1>
      <a:dk2>
        <a:srgbClr val="44546A"/>
      </a:dk2>
      <a:lt2>
        <a:srgbClr val="E7E6E6"/>
      </a:lt2>
      <a:accent1>
        <a:srgbClr val="1D6D91"/>
      </a:accent1>
      <a:accent2>
        <a:srgbClr val="1D93B7"/>
      </a:accent2>
      <a:accent3>
        <a:srgbClr val="2DBED0"/>
      </a:accent3>
      <a:accent4>
        <a:srgbClr val="3ABCB0"/>
      </a:accent4>
      <a:accent5>
        <a:srgbClr val="52BB80"/>
      </a:accent5>
      <a:accent6>
        <a:srgbClr val="8EC1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D92516E1E1DA4AAC227A939E1CD200" ma:contentTypeVersion="13" ma:contentTypeDescription="Create a new document." ma:contentTypeScope="" ma:versionID="85f13941d3af5eec4e43657d0b3acd5a">
  <xsd:schema xmlns:xsd="http://www.w3.org/2001/XMLSchema" xmlns:xs="http://www.w3.org/2001/XMLSchema" xmlns:p="http://schemas.microsoft.com/office/2006/metadata/properties" xmlns:ns1="http://schemas.microsoft.com/sharepoint/v3" xmlns:ns2="48e2d8d3-80c2-48f0-bc0b-9003d9433eae" xmlns:ns3="c58dcf35-12f3-494f-be43-c6439d8de073" targetNamespace="http://schemas.microsoft.com/office/2006/metadata/properties" ma:root="true" ma:fieldsID="2615b11f7a10ee4ad7cbbd7e0fbaa70e" ns1:_="" ns2:_="" ns3:_="">
    <xsd:import namespace="http://schemas.microsoft.com/sharepoint/v3"/>
    <xsd:import namespace="48e2d8d3-80c2-48f0-bc0b-9003d9433eae"/>
    <xsd:import namespace="c58dcf35-12f3-494f-be43-c6439d8de0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2:MediaServiceLocation" minOccurs="0"/>
                <xsd:element ref="ns2:MediaServiceOC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e2d8d3-80c2-48f0-bc0b-9003d9433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8dcf35-12f3-494f-be43-c6439d8de073"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8e2d8d3-80c2-48f0-bc0b-9003d9433eae">
      <Terms xmlns="http://schemas.microsoft.com/office/infopath/2007/PartnerControls"/>
    </lcf76f155ced4ddcb4097134ff3c332f>
    <_ip_UnifiedCompliancePolicyProperties xmlns="http://schemas.microsoft.com/sharepoint/v3" xsi:nil="true"/>
    <_dlc_DocId xmlns="c58dcf35-12f3-494f-be43-c6439d8de073">CNQUCMXFZAYZ-1489010451-9047</_dlc_DocId>
    <_dlc_DocIdUrl xmlns="c58dcf35-12f3-494f-be43-c6439d8de073">
      <Url>https://dcceew2.sharepoint.com/sites/CCA-GT-Governance/_layouts/15/DocIdRedir.aspx?ID=CNQUCMXFZAYZ-1489010451-9047</Url>
      <Description>CNQUCMXFZAYZ-1489010451-9047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9B7C1C6-ADFF-4301-885E-ADF74FFCD0A7}">
  <ds:schemaRefs>
    <ds:schemaRef ds:uri="http://schemas.openxmlformats.org/officeDocument/2006/bibliography"/>
  </ds:schemaRefs>
</ds:datastoreItem>
</file>

<file path=customXml/itemProps2.xml><?xml version="1.0" encoding="utf-8"?>
<ds:datastoreItem xmlns:ds="http://schemas.openxmlformats.org/officeDocument/2006/customXml" ds:itemID="{290B980D-1883-47A8-8157-CDC6A0B63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e2d8d3-80c2-48f0-bc0b-9003d9433eae"/>
    <ds:schemaRef ds:uri="c58dcf35-12f3-494f-be43-c6439d8de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1ACCA-6A2A-4F96-8167-87B37B7C9777}">
  <ds:schemaRefs>
    <ds:schemaRef ds:uri="http://schemas.microsoft.com/office/2006/metadata/properties"/>
    <ds:schemaRef ds:uri="http://schemas.microsoft.com/office/infopath/2007/PartnerControls"/>
    <ds:schemaRef ds:uri="http://schemas.microsoft.com/sharepoint/v3"/>
    <ds:schemaRef ds:uri="48e2d8d3-80c2-48f0-bc0b-9003d9433eae"/>
    <ds:schemaRef ds:uri="c58dcf35-12f3-494f-be43-c6439d8de073"/>
  </ds:schemaRefs>
</ds:datastoreItem>
</file>

<file path=customXml/itemProps4.xml><?xml version="1.0" encoding="utf-8"?>
<ds:datastoreItem xmlns:ds="http://schemas.openxmlformats.org/officeDocument/2006/customXml" ds:itemID="{EB81D081-D4FD-4B5F-A57A-05289ADC013F}">
  <ds:schemaRefs>
    <ds:schemaRef ds:uri="http://schemas.microsoft.com/sharepoint/v3/contenttype/forms"/>
  </ds:schemaRefs>
</ds:datastoreItem>
</file>

<file path=customXml/itemProps5.xml><?xml version="1.0" encoding="utf-8"?>
<ds:datastoreItem xmlns:ds="http://schemas.openxmlformats.org/officeDocument/2006/customXml" ds:itemID="{6CFC2573-A968-4295-8084-EBB3D6474D18}">
  <ds:schemaRefs>
    <ds:schemaRef ds:uri="http://schemas.microsoft.com/sharepoint/events"/>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54</TotalTime>
  <Pages>33</Pages>
  <Words>8112</Words>
  <Characters>46239</Characters>
  <Application>Microsoft Office Word</Application>
  <DocSecurity>0</DocSecurity>
  <Lines>385</Lines>
  <Paragraphs>108</Paragraphs>
  <ScaleCrop>false</ScaleCrop>
  <Company>The Department of the Environment</Company>
  <LinksUpToDate>false</LinksUpToDate>
  <CharactersWithSpaces>54243</CharactersWithSpaces>
  <SharedDoc>false</SharedDoc>
  <HLinks>
    <vt:vector size="168" baseType="variant">
      <vt:variant>
        <vt:i4>8323168</vt:i4>
      </vt:variant>
      <vt:variant>
        <vt:i4>150</vt:i4>
      </vt:variant>
      <vt:variant>
        <vt:i4>0</vt:i4>
      </vt:variant>
      <vt:variant>
        <vt:i4>5</vt:i4>
      </vt:variant>
      <vt:variant>
        <vt:lpwstr>https://www.climatechangeauthority.gov.au/publications/emissions-reduction-plan</vt:lpwstr>
      </vt:variant>
      <vt:variant>
        <vt:lpwstr/>
      </vt:variant>
      <vt:variant>
        <vt:i4>1376273</vt:i4>
      </vt:variant>
      <vt:variant>
        <vt:i4>147</vt:i4>
      </vt:variant>
      <vt:variant>
        <vt:i4>0</vt:i4>
      </vt:variant>
      <vt:variant>
        <vt:i4>5</vt:i4>
      </vt:variant>
      <vt:variant>
        <vt:lpwstr/>
      </vt:variant>
      <vt:variant>
        <vt:lpwstr>performanceframework</vt:lpwstr>
      </vt:variant>
      <vt:variant>
        <vt:i4>4653068</vt:i4>
      </vt:variant>
      <vt:variant>
        <vt:i4>144</vt:i4>
      </vt:variant>
      <vt:variant>
        <vt:i4>0</vt:i4>
      </vt:variant>
      <vt:variant>
        <vt:i4>5</vt:i4>
      </vt:variant>
      <vt:variant>
        <vt:lpwstr>https://www.climatechangeauthority.gov.au/about-authority/who-we-are</vt:lpwstr>
      </vt:variant>
      <vt:variant>
        <vt:lpwstr/>
      </vt:variant>
      <vt:variant>
        <vt:i4>1507378</vt:i4>
      </vt:variant>
      <vt:variant>
        <vt:i4>137</vt:i4>
      </vt:variant>
      <vt:variant>
        <vt:i4>0</vt:i4>
      </vt:variant>
      <vt:variant>
        <vt:i4>5</vt:i4>
      </vt:variant>
      <vt:variant>
        <vt:lpwstr/>
      </vt:variant>
      <vt:variant>
        <vt:lpwstr>_Toc237007744</vt:lpwstr>
      </vt:variant>
      <vt:variant>
        <vt:i4>1507378</vt:i4>
      </vt:variant>
      <vt:variant>
        <vt:i4>131</vt:i4>
      </vt:variant>
      <vt:variant>
        <vt:i4>0</vt:i4>
      </vt:variant>
      <vt:variant>
        <vt:i4>5</vt:i4>
      </vt:variant>
      <vt:variant>
        <vt:lpwstr/>
      </vt:variant>
      <vt:variant>
        <vt:lpwstr>_Toc237007743</vt:lpwstr>
      </vt:variant>
      <vt:variant>
        <vt:i4>1507378</vt:i4>
      </vt:variant>
      <vt:variant>
        <vt:i4>125</vt:i4>
      </vt:variant>
      <vt:variant>
        <vt:i4>0</vt:i4>
      </vt:variant>
      <vt:variant>
        <vt:i4>5</vt:i4>
      </vt:variant>
      <vt:variant>
        <vt:lpwstr/>
      </vt:variant>
      <vt:variant>
        <vt:lpwstr>_Toc237007742</vt:lpwstr>
      </vt:variant>
      <vt:variant>
        <vt:i4>1507378</vt:i4>
      </vt:variant>
      <vt:variant>
        <vt:i4>119</vt:i4>
      </vt:variant>
      <vt:variant>
        <vt:i4>0</vt:i4>
      </vt:variant>
      <vt:variant>
        <vt:i4>5</vt:i4>
      </vt:variant>
      <vt:variant>
        <vt:lpwstr/>
      </vt:variant>
      <vt:variant>
        <vt:lpwstr>_Toc237007741</vt:lpwstr>
      </vt:variant>
      <vt:variant>
        <vt:i4>1507378</vt:i4>
      </vt:variant>
      <vt:variant>
        <vt:i4>113</vt:i4>
      </vt:variant>
      <vt:variant>
        <vt:i4>0</vt:i4>
      </vt:variant>
      <vt:variant>
        <vt:i4>5</vt:i4>
      </vt:variant>
      <vt:variant>
        <vt:lpwstr/>
      </vt:variant>
      <vt:variant>
        <vt:lpwstr>_Toc237007740</vt:lpwstr>
      </vt:variant>
      <vt:variant>
        <vt:i4>1048626</vt:i4>
      </vt:variant>
      <vt:variant>
        <vt:i4>107</vt:i4>
      </vt:variant>
      <vt:variant>
        <vt:i4>0</vt:i4>
      </vt:variant>
      <vt:variant>
        <vt:i4>5</vt:i4>
      </vt:variant>
      <vt:variant>
        <vt:lpwstr/>
      </vt:variant>
      <vt:variant>
        <vt:lpwstr>_Toc237007739</vt:lpwstr>
      </vt:variant>
      <vt:variant>
        <vt:i4>1048626</vt:i4>
      </vt:variant>
      <vt:variant>
        <vt:i4>101</vt:i4>
      </vt:variant>
      <vt:variant>
        <vt:i4>0</vt:i4>
      </vt:variant>
      <vt:variant>
        <vt:i4>5</vt:i4>
      </vt:variant>
      <vt:variant>
        <vt:lpwstr/>
      </vt:variant>
      <vt:variant>
        <vt:lpwstr>_Toc237007738</vt:lpwstr>
      </vt:variant>
      <vt:variant>
        <vt:i4>1048626</vt:i4>
      </vt:variant>
      <vt:variant>
        <vt:i4>95</vt:i4>
      </vt:variant>
      <vt:variant>
        <vt:i4>0</vt:i4>
      </vt:variant>
      <vt:variant>
        <vt:i4>5</vt:i4>
      </vt:variant>
      <vt:variant>
        <vt:lpwstr/>
      </vt:variant>
      <vt:variant>
        <vt:lpwstr>_Toc237007737</vt:lpwstr>
      </vt:variant>
      <vt:variant>
        <vt:i4>1048626</vt:i4>
      </vt:variant>
      <vt:variant>
        <vt:i4>89</vt:i4>
      </vt:variant>
      <vt:variant>
        <vt:i4>0</vt:i4>
      </vt:variant>
      <vt:variant>
        <vt:i4>5</vt:i4>
      </vt:variant>
      <vt:variant>
        <vt:lpwstr/>
      </vt:variant>
      <vt:variant>
        <vt:lpwstr>_Toc237007736</vt:lpwstr>
      </vt:variant>
      <vt:variant>
        <vt:i4>1048626</vt:i4>
      </vt:variant>
      <vt:variant>
        <vt:i4>83</vt:i4>
      </vt:variant>
      <vt:variant>
        <vt:i4>0</vt:i4>
      </vt:variant>
      <vt:variant>
        <vt:i4>5</vt:i4>
      </vt:variant>
      <vt:variant>
        <vt:lpwstr/>
      </vt:variant>
      <vt:variant>
        <vt:lpwstr>_Toc237007735</vt:lpwstr>
      </vt:variant>
      <vt:variant>
        <vt:i4>1048626</vt:i4>
      </vt:variant>
      <vt:variant>
        <vt:i4>77</vt:i4>
      </vt:variant>
      <vt:variant>
        <vt:i4>0</vt:i4>
      </vt:variant>
      <vt:variant>
        <vt:i4>5</vt:i4>
      </vt:variant>
      <vt:variant>
        <vt:lpwstr/>
      </vt:variant>
      <vt:variant>
        <vt:lpwstr>_Toc237007734</vt:lpwstr>
      </vt:variant>
      <vt:variant>
        <vt:i4>1048626</vt:i4>
      </vt:variant>
      <vt:variant>
        <vt:i4>71</vt:i4>
      </vt:variant>
      <vt:variant>
        <vt:i4>0</vt:i4>
      </vt:variant>
      <vt:variant>
        <vt:i4>5</vt:i4>
      </vt:variant>
      <vt:variant>
        <vt:lpwstr/>
      </vt:variant>
      <vt:variant>
        <vt:lpwstr>_Toc237007733</vt:lpwstr>
      </vt:variant>
      <vt:variant>
        <vt:i4>1048626</vt:i4>
      </vt:variant>
      <vt:variant>
        <vt:i4>65</vt:i4>
      </vt:variant>
      <vt:variant>
        <vt:i4>0</vt:i4>
      </vt:variant>
      <vt:variant>
        <vt:i4>5</vt:i4>
      </vt:variant>
      <vt:variant>
        <vt:lpwstr/>
      </vt:variant>
      <vt:variant>
        <vt:lpwstr>_Toc237007732</vt:lpwstr>
      </vt:variant>
      <vt:variant>
        <vt:i4>1048626</vt:i4>
      </vt:variant>
      <vt:variant>
        <vt:i4>59</vt:i4>
      </vt:variant>
      <vt:variant>
        <vt:i4>0</vt:i4>
      </vt:variant>
      <vt:variant>
        <vt:i4>5</vt:i4>
      </vt:variant>
      <vt:variant>
        <vt:lpwstr/>
      </vt:variant>
      <vt:variant>
        <vt:lpwstr>_Toc237007731</vt:lpwstr>
      </vt:variant>
      <vt:variant>
        <vt:i4>1048626</vt:i4>
      </vt:variant>
      <vt:variant>
        <vt:i4>53</vt:i4>
      </vt:variant>
      <vt:variant>
        <vt:i4>0</vt:i4>
      </vt:variant>
      <vt:variant>
        <vt:i4>5</vt:i4>
      </vt:variant>
      <vt:variant>
        <vt:lpwstr/>
      </vt:variant>
      <vt:variant>
        <vt:lpwstr>_Toc237007730</vt:lpwstr>
      </vt:variant>
      <vt:variant>
        <vt:i4>1114162</vt:i4>
      </vt:variant>
      <vt:variant>
        <vt:i4>47</vt:i4>
      </vt:variant>
      <vt:variant>
        <vt:i4>0</vt:i4>
      </vt:variant>
      <vt:variant>
        <vt:i4>5</vt:i4>
      </vt:variant>
      <vt:variant>
        <vt:lpwstr/>
      </vt:variant>
      <vt:variant>
        <vt:lpwstr>_Toc237007729</vt:lpwstr>
      </vt:variant>
      <vt:variant>
        <vt:i4>1114162</vt:i4>
      </vt:variant>
      <vt:variant>
        <vt:i4>41</vt:i4>
      </vt:variant>
      <vt:variant>
        <vt:i4>0</vt:i4>
      </vt:variant>
      <vt:variant>
        <vt:i4>5</vt:i4>
      </vt:variant>
      <vt:variant>
        <vt:lpwstr/>
      </vt:variant>
      <vt:variant>
        <vt:lpwstr>_Toc237007728</vt:lpwstr>
      </vt:variant>
      <vt:variant>
        <vt:i4>1114162</vt:i4>
      </vt:variant>
      <vt:variant>
        <vt:i4>35</vt:i4>
      </vt:variant>
      <vt:variant>
        <vt:i4>0</vt:i4>
      </vt:variant>
      <vt:variant>
        <vt:i4>5</vt:i4>
      </vt:variant>
      <vt:variant>
        <vt:lpwstr/>
      </vt:variant>
      <vt:variant>
        <vt:lpwstr>_Toc237007727</vt:lpwstr>
      </vt:variant>
      <vt:variant>
        <vt:i4>1114162</vt:i4>
      </vt:variant>
      <vt:variant>
        <vt:i4>29</vt:i4>
      </vt:variant>
      <vt:variant>
        <vt:i4>0</vt:i4>
      </vt:variant>
      <vt:variant>
        <vt:i4>5</vt:i4>
      </vt:variant>
      <vt:variant>
        <vt:lpwstr/>
      </vt:variant>
      <vt:variant>
        <vt:lpwstr>_Toc237007726</vt:lpwstr>
      </vt:variant>
      <vt:variant>
        <vt:i4>1114162</vt:i4>
      </vt:variant>
      <vt:variant>
        <vt:i4>23</vt:i4>
      </vt:variant>
      <vt:variant>
        <vt:i4>0</vt:i4>
      </vt:variant>
      <vt:variant>
        <vt:i4>5</vt:i4>
      </vt:variant>
      <vt:variant>
        <vt:lpwstr/>
      </vt:variant>
      <vt:variant>
        <vt:lpwstr>_Toc237007725</vt:lpwstr>
      </vt:variant>
      <vt:variant>
        <vt:i4>1114162</vt:i4>
      </vt:variant>
      <vt:variant>
        <vt:i4>17</vt:i4>
      </vt:variant>
      <vt:variant>
        <vt:i4>0</vt:i4>
      </vt:variant>
      <vt:variant>
        <vt:i4>5</vt:i4>
      </vt:variant>
      <vt:variant>
        <vt:lpwstr/>
      </vt:variant>
      <vt:variant>
        <vt:lpwstr>_Toc237007724</vt:lpwstr>
      </vt:variant>
      <vt:variant>
        <vt:i4>1114162</vt:i4>
      </vt:variant>
      <vt:variant>
        <vt:i4>11</vt:i4>
      </vt:variant>
      <vt:variant>
        <vt:i4>0</vt:i4>
      </vt:variant>
      <vt:variant>
        <vt:i4>5</vt:i4>
      </vt:variant>
      <vt:variant>
        <vt:lpwstr/>
      </vt:variant>
      <vt:variant>
        <vt:lpwstr>_Toc237007723</vt:lpwstr>
      </vt:variant>
      <vt:variant>
        <vt:i4>4915265</vt:i4>
      </vt:variant>
      <vt:variant>
        <vt:i4>6</vt:i4>
      </vt:variant>
      <vt:variant>
        <vt:i4>0</vt:i4>
      </vt:variant>
      <vt:variant>
        <vt:i4>5</vt:i4>
      </vt:variant>
      <vt:variant>
        <vt:lpwstr>https://www.climatechangeauthority.gov.au/contact-us</vt:lpwstr>
      </vt:variant>
      <vt:variant>
        <vt:lpwstr/>
      </vt:variant>
      <vt:variant>
        <vt:i4>8257592</vt:i4>
      </vt:variant>
      <vt:variant>
        <vt:i4>3</vt:i4>
      </vt:variant>
      <vt:variant>
        <vt:i4>0</vt:i4>
      </vt:variant>
      <vt:variant>
        <vt:i4>5</vt:i4>
      </vt:variant>
      <vt:variant>
        <vt:lpwstr>https://creativecommons.org/licenses/by/4.0</vt:lpwstr>
      </vt:variant>
      <vt:variant>
        <vt:lpwstr/>
      </vt:variant>
      <vt:variant>
        <vt:i4>4653146</vt:i4>
      </vt:variant>
      <vt:variant>
        <vt:i4>0</vt:i4>
      </vt:variant>
      <vt:variant>
        <vt:i4>0</vt:i4>
      </vt:variant>
      <vt:variant>
        <vt:i4>5</vt:i4>
      </vt:variant>
      <vt:variant>
        <vt:lpwstr>http://www.climatechangeauthority.gov.au/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CCA Corporate Plan 2025-26</dc:title>
  <dc:subject/>
  <dc:creator>Nicholas HOPE</dc:creator>
  <cp:keywords/>
  <dc:description/>
  <cp:lastModifiedBy>Nicholas HOPE</cp:lastModifiedBy>
  <cp:revision>9</cp:revision>
  <cp:lastPrinted>2026-08-31T01:41:00Z</cp:lastPrinted>
  <dcterms:created xsi:type="dcterms:W3CDTF">2026-08-28T01:04:00Z</dcterms:created>
  <dcterms:modified xsi:type="dcterms:W3CDTF">2026-08-31T01:51:00Z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0x01010099D92516E1E1DA4AAC227A939E1CD200</vt:lpwstr>
  </property>
  <property fmtid="{D5CDD505-2E9C-101B-9397-08002B2CF9AE}" pid="3" name="RecordPoint_WorkflowType">
    <vt:lpwstr>ActiveSubmitStub</vt:lpwstr>
  </property>
  <property fmtid="{D5CDD505-2E9C-101B-9397-08002B2CF9AE}" pid="4" name="RecordPoint_ActiveItemSiteId">
    <vt:lpwstr>{abd38ece-07d8-48b7-85e6-163aea83b37f}</vt:lpwstr>
  </property>
  <property fmtid="{D5CDD505-2E9C-101B-9397-08002B2CF9AE}" pid="5" name="RecordPoint_ActiveItemListId">
    <vt:lpwstr>{33358549-9a63-42b2-b61b-a85e7ba2b78f}</vt:lpwstr>
  </property>
  <property fmtid="{D5CDD505-2E9C-101B-9397-08002B2CF9AE}" pid="6" name="RecordPoint_ActiveItemUniqueId">
    <vt:lpwstr>{5fcab470-5323-4a8c-98f9-fadaa53b5983}</vt:lpwstr>
  </property>
  <property fmtid="{D5CDD505-2E9C-101B-9397-08002B2CF9AE}" pid="7" name="RecordPoint_ActiveItemWebId">
    <vt:lpwstr>{e0c1e391-29fd-4ceb-82b5-dfc916cb1980}</vt:lpwstr>
  </property>
  <property fmtid="{D5CDD505-2E9C-101B-9397-08002B2CF9AE}" pid="8" name="RecordPoint_RecordNumberSubmitted">
    <vt:lpwstr/>
  </property>
  <property fmtid="{D5CDD505-2E9C-101B-9397-08002B2CF9AE}" pid="9" name="IconOverlay">
    <vt:lpwstr/>
  </property>
  <property fmtid="{D5CDD505-2E9C-101B-9397-08002B2CF9AE}" pid="10" name="RecordPoint_SubmissionCompleted">
    <vt:lpwstr/>
  </property>
  <property fmtid="{D5CDD505-2E9C-101B-9397-08002B2CF9AE}" pid="11" name="RecordPoint_SubmissionDate">
    <vt:lpwstr/>
  </property>
  <property fmtid="{D5CDD505-2E9C-101B-9397-08002B2CF9AE}" pid="12" name="RecordPoint_ActiveItemMoved">
    <vt:lpwstr/>
  </property>
  <property fmtid="{D5CDD505-2E9C-101B-9397-08002B2CF9AE}" pid="13" name="RecordPoint_RecordFormat">
    <vt:lpwstr/>
  </property>
  <property fmtid="{D5CDD505-2E9C-101B-9397-08002B2CF9AE}" pid="14" name="DocHub_Year">
    <vt:lpwstr>330;#2022-23|45480dfc-f68a-4957-b787-0b214acdcdb8</vt:lpwstr>
  </property>
  <property fmtid="{D5CDD505-2E9C-101B-9397-08002B2CF9AE}" pid="15" name="DocHub_DocumentType">
    <vt:lpwstr>36;#Plan|05f983ce-1f4d-409e-a106-80e6417050c7</vt:lpwstr>
  </property>
  <property fmtid="{D5CDD505-2E9C-101B-9397-08002B2CF9AE}" pid="16" name="DocHub_SecurityClassification">
    <vt:lpwstr>7;#OFFICIAL|6106d03b-a1a0-4e30-9d91-d5e9fb4314f9</vt:lpwstr>
  </property>
  <property fmtid="{D5CDD505-2E9C-101B-9397-08002B2CF9AE}" pid="17" name="DocHub_Keywords">
    <vt:lpwstr>73;#Corporate Plan|e808e95b-9d6a-4db8-91fa-fba82dda4f53</vt:lpwstr>
  </property>
  <property fmtid="{D5CDD505-2E9C-101B-9397-08002B2CF9AE}" pid="18" name="DocHub_WorkActivity">
    <vt:lpwstr>157;#Reporting|12af97d0-e555-43d0-b3d2-0f0b8e33cc04</vt:lpwstr>
  </property>
  <property fmtid="{D5CDD505-2E9C-101B-9397-08002B2CF9AE}" pid="19" name="ClassificationContentMarkingFooterFontProps">
    <vt:lpwstr>#ff0000,12,Aptos</vt:lpwstr>
  </property>
  <property fmtid="{D5CDD505-2E9C-101B-9397-08002B2CF9AE}" pid="20" name="Order">
    <vt:r8>35600</vt:r8>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y fmtid="{D5CDD505-2E9C-101B-9397-08002B2CF9AE}" pid="26" name="xd_Signature">
    <vt:bool>false</vt:bool>
  </property>
  <property fmtid="{D5CDD505-2E9C-101B-9397-08002B2CF9AE}" pid="27" name="MediaServiceImageTags">
    <vt:lpwstr/>
  </property>
  <property fmtid="{D5CDD505-2E9C-101B-9397-08002B2CF9AE}" pid="28" name="h64465b6520a47a58f1168c7a3f04764">
    <vt:lpwstr/>
  </property>
  <property fmtid="{D5CDD505-2E9C-101B-9397-08002B2CF9AE}" pid="29" name="Record_x0020_Classification">
    <vt:lpwstr/>
  </property>
  <property fmtid="{D5CDD505-2E9C-101B-9397-08002B2CF9AE}" pid="30" name="Record Classification">
    <vt:lpwstr/>
  </property>
  <property fmtid="{D5CDD505-2E9C-101B-9397-08002B2CF9AE}" pid="31" name="docLang">
    <vt:lpwstr>en</vt:lpwstr>
  </property>
  <property fmtid="{D5CDD505-2E9C-101B-9397-08002B2CF9AE}" pid="32" name="DocumentSetDescription">
    <vt:lpwstr/>
  </property>
  <property fmtid="{D5CDD505-2E9C-101B-9397-08002B2CF9AE}" pid="33" name="Market Sensitive Information">
    <vt:bool>false</vt:bool>
  </property>
  <property fmtid="{D5CDD505-2E9C-101B-9397-08002B2CF9AE}" pid="34" name="Personal Information">
    <vt:bool>false</vt:bool>
  </property>
  <property fmtid="{D5CDD505-2E9C-101B-9397-08002B2CF9AE}" pid="35" name="Significant/Core record">
    <vt:bool>false</vt:bool>
  </property>
  <property fmtid="{D5CDD505-2E9C-101B-9397-08002B2CF9AE}" pid="36" name="Indigenous Data">
    <vt:bool>false</vt:bool>
  </property>
  <property fmtid="{D5CDD505-2E9C-101B-9397-08002B2CF9AE}" pid="37" name="TaxCatchAll">
    <vt:lpwstr/>
  </property>
  <property fmtid="{D5CDD505-2E9C-101B-9397-08002B2CF9AE}" pid="38" name="ClassificationContentMarkingHeaderFontProps">
    <vt:lpwstr>#ff0000,12,Aptos</vt:lpwstr>
  </property>
  <property fmtid="{D5CDD505-2E9C-101B-9397-08002B2CF9AE}" pid="39" name="ClassificationContentMarkingFooterShapeIds">
    <vt:lpwstr>492b69ff,3d26373c,1882b91c,37d6bd6e,6725f8dd,447101c,47c5e542,34483338,4dd722b2,399ea96c,1ea00f5c,28d1f0af</vt:lpwstr>
  </property>
  <property fmtid="{D5CDD505-2E9C-101B-9397-08002B2CF9AE}" pid="40" name="ClassificationContentMarkingFooterText">
    <vt:lpwstr>OFFICIAL</vt:lpwstr>
  </property>
  <property fmtid="{D5CDD505-2E9C-101B-9397-08002B2CF9AE}" pid="41" name="ClassificationContentMarkingHeaderShapeIds">
    <vt:lpwstr>6415e14d,321264f2,17c568c8,4fd07bee,3407d37b,36ee58b3,2b59b11b,2730b12b,32cb79f7</vt:lpwstr>
  </property>
  <property fmtid="{D5CDD505-2E9C-101B-9397-08002B2CF9AE}" pid="42" name="ClassificationContentMarkingHeaderText">
    <vt:lpwstr>OFFICIAL</vt:lpwstr>
  </property>
  <property fmtid="{D5CDD505-2E9C-101B-9397-08002B2CF9AE}" pid="43" name="_dlc_DocIdItemGuid">
    <vt:lpwstr>108742f0-7675-451f-aca0-b44a641d6239</vt:lpwstr>
  </property>
  <property fmtid="{D5CDD505-2E9C-101B-9397-08002B2CF9AE}" pid="44" name="MSIP_Label_2e6ba7ff-9897-4e65-9803-3be34fd9cf5a_Enabled">
    <vt:lpwstr>true</vt:lpwstr>
  </property>
  <property fmtid="{D5CDD505-2E9C-101B-9397-08002B2CF9AE}" pid="45" name="MSIP_Label_2e6ba7ff-9897-4e65-9803-3be34fd9cf5a_SetDate">
    <vt:lpwstr>2026-08-16T07:40:28Z</vt:lpwstr>
  </property>
  <property fmtid="{D5CDD505-2E9C-101B-9397-08002B2CF9AE}" pid="46" name="MSIP_Label_2e6ba7ff-9897-4e65-9803-3be34fd9cf5a_Method">
    <vt:lpwstr>Standard</vt:lpwstr>
  </property>
  <property fmtid="{D5CDD505-2E9C-101B-9397-08002B2CF9AE}" pid="47" name="MSIP_Label_2e6ba7ff-9897-4e65-9803-3be34fd9cf5a_Name">
    <vt:lpwstr>OFFICIAL</vt:lpwstr>
  </property>
  <property fmtid="{D5CDD505-2E9C-101B-9397-08002B2CF9AE}" pid="48" name="MSIP_Label_2e6ba7ff-9897-4e65-9803-3be34fd9cf5a_SiteId">
    <vt:lpwstr>8c3c81bc-2b3c-44af-b3f7-6f620b3910ee</vt:lpwstr>
  </property>
  <property fmtid="{D5CDD505-2E9C-101B-9397-08002B2CF9AE}" pid="49" name="MSIP_Label_2e6ba7ff-9897-4e65-9803-3be34fd9cf5a_ActionId">
    <vt:lpwstr>1fffbf8e-5877-426e-b8b4-f5d621cbc3cf</vt:lpwstr>
  </property>
  <property fmtid="{D5CDD505-2E9C-101B-9397-08002B2CF9AE}" pid="50" name="MSIP_Label_2e6ba7ff-9897-4e65-9803-3be34fd9cf5a_ContentBits">
    <vt:lpwstr>0</vt:lpwstr>
  </property>
</Properties>
</file>